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01" w:rsidRPr="007D159A" w:rsidRDefault="00877A01" w:rsidP="007A40DA">
      <w:pPr>
        <w:spacing w:line="240" w:lineRule="auto"/>
        <w:jc w:val="center"/>
        <w:rPr>
          <w:rFonts w:ascii="Comic Sans MS" w:eastAsia="Times New Roman" w:hAnsi="Comic Sans MS" w:cs="Times New Roman"/>
          <w:bCs/>
          <w:i/>
          <w:iCs/>
          <w:lang w:val="hr-HR" w:eastAsia="hr-HR"/>
        </w:rPr>
      </w:pPr>
      <w:bookmarkStart w:id="0" w:name="_GoBack"/>
      <w:bookmarkEnd w:id="0"/>
    </w:p>
    <w:p w:rsidR="00877A01" w:rsidRPr="00F51612" w:rsidRDefault="00877A01" w:rsidP="00370229">
      <w:pPr>
        <w:spacing w:line="240" w:lineRule="auto"/>
        <w:rPr>
          <w:rFonts w:ascii="Cambria" w:eastAsia="Times New Roman" w:hAnsi="Cambria" w:cs="Times New Roman"/>
          <w:bCs/>
          <w:i/>
          <w:iCs/>
          <w:lang w:val="hr-HR" w:eastAsia="hr-HR"/>
        </w:rPr>
      </w:pPr>
    </w:p>
    <w:p w:rsidR="00877A01" w:rsidRPr="00F51612" w:rsidRDefault="00F51612" w:rsidP="00F51612">
      <w:pPr>
        <w:spacing w:line="240" w:lineRule="auto"/>
        <w:jc w:val="center"/>
        <w:rPr>
          <w:rFonts w:ascii="Cambria" w:eastAsia="Times New Roman" w:hAnsi="Cambria" w:cs="Times New Roman"/>
          <w:bCs/>
          <w:i/>
          <w:iCs/>
          <w:noProof/>
          <w:sz w:val="56"/>
          <w:szCs w:val="56"/>
          <w:lang w:val="hr-HR" w:eastAsia="hr-HR"/>
        </w:rPr>
      </w:pPr>
      <w:r w:rsidRPr="00F51612">
        <w:rPr>
          <w:rFonts w:ascii="Cambria" w:eastAsia="Times New Roman" w:hAnsi="Cambria" w:cs="Times New Roman"/>
          <w:bCs/>
          <w:i/>
          <w:iCs/>
          <w:noProof/>
          <w:sz w:val="56"/>
          <w:szCs w:val="56"/>
          <w:lang w:val="hr-HR" w:eastAsia="hr-HR"/>
        </w:rPr>
        <w:t>Osnovna škola Mate Lovraka</w:t>
      </w:r>
    </w:p>
    <w:p w:rsidR="00F51612" w:rsidRPr="00F51612" w:rsidRDefault="00F51612" w:rsidP="00F51612">
      <w:pPr>
        <w:spacing w:line="240" w:lineRule="auto"/>
        <w:jc w:val="center"/>
        <w:rPr>
          <w:rFonts w:ascii="Cambria" w:eastAsia="Times New Roman" w:hAnsi="Cambria" w:cs="Times New Roman"/>
          <w:bCs/>
          <w:i/>
          <w:iCs/>
          <w:lang w:val="hr-HR" w:eastAsia="hr-HR"/>
        </w:rPr>
      </w:pPr>
      <w:r w:rsidRPr="00F51612">
        <w:rPr>
          <w:rFonts w:ascii="Cambria" w:eastAsia="Times New Roman" w:hAnsi="Cambria" w:cs="Times New Roman"/>
          <w:bCs/>
          <w:i/>
          <w:iCs/>
          <w:noProof/>
          <w:lang w:val="hr-HR" w:eastAsia="hr-HR"/>
        </w:rPr>
        <w:t>32 270 Županja, Alojzija Stepinca 18</w:t>
      </w:r>
    </w:p>
    <w:p w:rsidR="007D159A" w:rsidRDefault="007D159A" w:rsidP="004E6D8E">
      <w:pPr>
        <w:rPr>
          <w:rFonts w:ascii="Comic Sans MS" w:eastAsia="Times New Roman" w:hAnsi="Comic Sans MS" w:cs="Times New Roman"/>
          <w:bCs/>
          <w:i/>
          <w:iCs/>
          <w:lang w:val="hr-HR" w:eastAsia="hr-HR"/>
        </w:rPr>
      </w:pPr>
    </w:p>
    <w:p w:rsidR="00F51612" w:rsidRDefault="00F51612" w:rsidP="004E6D8E">
      <w:pPr>
        <w:rPr>
          <w:rFonts w:ascii="Comic Sans MS" w:eastAsia="Times New Roman" w:hAnsi="Comic Sans MS" w:cs="Times New Roman"/>
          <w:bCs/>
          <w:i/>
          <w:iCs/>
          <w:lang w:val="hr-HR" w:eastAsia="hr-HR"/>
        </w:rPr>
      </w:pPr>
    </w:p>
    <w:p w:rsidR="00F51612" w:rsidRDefault="00F51612" w:rsidP="004E6D8E">
      <w:pPr>
        <w:rPr>
          <w:rFonts w:ascii="Comic Sans MS" w:eastAsia="Times New Roman" w:hAnsi="Comic Sans MS" w:cs="Times New Roman"/>
          <w:bCs/>
          <w:i/>
          <w:iCs/>
          <w:lang w:val="hr-HR" w:eastAsia="hr-HR"/>
        </w:rPr>
      </w:pPr>
    </w:p>
    <w:p w:rsidR="00F51612" w:rsidRPr="00F51612" w:rsidRDefault="00F51612" w:rsidP="00F51612">
      <w:pPr>
        <w:spacing w:after="0" w:line="240" w:lineRule="auto"/>
        <w:jc w:val="center"/>
        <w:rPr>
          <w:rFonts w:ascii="Arial Narrow" w:eastAsia="Times New Roman" w:hAnsi="Arial Narrow" w:cs="Times New Roman"/>
          <w:b/>
          <w:bCs/>
          <w:iCs/>
          <w:sz w:val="144"/>
          <w:szCs w:val="144"/>
          <w:lang w:val="hr-HR" w:eastAsia="hr-HR"/>
        </w:rPr>
      </w:pPr>
      <w:r w:rsidRPr="00F51612">
        <w:rPr>
          <w:rFonts w:ascii="Arial Narrow" w:eastAsia="Times New Roman" w:hAnsi="Arial Narrow" w:cs="Times New Roman"/>
          <w:b/>
          <w:bCs/>
          <w:iCs/>
          <w:sz w:val="144"/>
          <w:szCs w:val="144"/>
          <w:lang w:val="hr-HR" w:eastAsia="hr-HR"/>
        </w:rPr>
        <w:t>ŠKOLSKI</w:t>
      </w:r>
    </w:p>
    <w:p w:rsidR="00F51612" w:rsidRPr="00F51612" w:rsidRDefault="00F51612" w:rsidP="00F51612">
      <w:pPr>
        <w:spacing w:after="0" w:line="240" w:lineRule="auto"/>
        <w:jc w:val="center"/>
        <w:rPr>
          <w:rFonts w:ascii="Arial Narrow" w:eastAsia="Times New Roman" w:hAnsi="Arial Narrow" w:cs="Times New Roman"/>
          <w:b/>
          <w:bCs/>
          <w:iCs/>
          <w:sz w:val="144"/>
          <w:szCs w:val="144"/>
          <w:lang w:val="hr-HR" w:eastAsia="hr-HR"/>
        </w:rPr>
      </w:pPr>
      <w:r w:rsidRPr="00F51612">
        <w:rPr>
          <w:rFonts w:ascii="Arial Narrow" w:eastAsia="Times New Roman" w:hAnsi="Arial Narrow" w:cs="Times New Roman"/>
          <w:b/>
          <w:bCs/>
          <w:iCs/>
          <w:sz w:val="144"/>
          <w:szCs w:val="144"/>
          <w:lang w:val="hr-HR" w:eastAsia="hr-HR"/>
        </w:rPr>
        <w:t xml:space="preserve"> KURIKUL</w:t>
      </w:r>
    </w:p>
    <w:p w:rsidR="00174E9D" w:rsidRDefault="00174E9D" w:rsidP="00174E9D">
      <w:pPr>
        <w:rPr>
          <w:rFonts w:ascii="Arial Narrow" w:eastAsia="Times New Roman" w:hAnsi="Arial Narrow" w:cs="Times New Roman"/>
          <w:b/>
          <w:bCs/>
          <w:iCs/>
          <w:sz w:val="52"/>
          <w:szCs w:val="52"/>
          <w:lang w:val="hr-HR" w:eastAsia="hr-HR"/>
        </w:rPr>
      </w:pPr>
    </w:p>
    <w:p w:rsidR="00CF509A" w:rsidRPr="00174E9D" w:rsidRDefault="00F51612" w:rsidP="00174E9D">
      <w:pPr>
        <w:jc w:val="center"/>
        <w:rPr>
          <w:rFonts w:ascii="Arial Narrow" w:eastAsia="Times New Roman" w:hAnsi="Arial Narrow" w:cs="Times New Roman"/>
          <w:b/>
          <w:bCs/>
          <w:iCs/>
          <w:sz w:val="52"/>
          <w:szCs w:val="52"/>
          <w:lang w:val="hr-HR" w:eastAsia="hr-HR"/>
        </w:rPr>
      </w:pPr>
      <w:r w:rsidRPr="00174E9D">
        <w:rPr>
          <w:rFonts w:ascii="Arial Narrow" w:eastAsia="Times New Roman" w:hAnsi="Arial Narrow" w:cs="Times New Roman"/>
          <w:b/>
          <w:bCs/>
          <w:iCs/>
          <w:sz w:val="52"/>
          <w:szCs w:val="52"/>
          <w:lang w:val="hr-HR" w:eastAsia="hr-HR"/>
        </w:rPr>
        <w:t xml:space="preserve">2017. / </w:t>
      </w:r>
      <w:r w:rsidR="00174E9D">
        <w:rPr>
          <w:rFonts w:ascii="Arial Narrow" w:eastAsia="Times New Roman" w:hAnsi="Arial Narrow" w:cs="Times New Roman"/>
          <w:b/>
          <w:bCs/>
          <w:iCs/>
          <w:sz w:val="52"/>
          <w:szCs w:val="52"/>
          <w:lang w:val="hr-HR" w:eastAsia="hr-HR"/>
        </w:rPr>
        <w:t>2018.</w:t>
      </w:r>
    </w:p>
    <w:p w:rsidR="00F36B1E" w:rsidRPr="00F36B1E" w:rsidRDefault="00F36B1E" w:rsidP="00F36B1E">
      <w:pPr>
        <w:spacing w:after="0" w:line="240" w:lineRule="auto"/>
        <w:rPr>
          <w:rFonts w:ascii="Comic Sans MS" w:eastAsia="Times New Roman" w:hAnsi="Comic Sans MS" w:cs="Times New Roman"/>
          <w:bCs/>
          <w:i/>
          <w:iCs/>
          <w:sz w:val="28"/>
          <w:szCs w:val="28"/>
          <w:lang w:val="hr-HR" w:eastAsia="hr-HR"/>
        </w:rPr>
      </w:pPr>
      <w:r w:rsidRPr="00F36B1E">
        <w:rPr>
          <w:rFonts w:asciiTheme="majorHAnsi" w:eastAsia="Times New Roman" w:hAnsiTheme="majorHAnsi" w:cs="Calibri"/>
          <w:sz w:val="28"/>
          <w:szCs w:val="28"/>
          <w:lang w:val="hr-HR" w:eastAsia="hr-HR"/>
        </w:rPr>
        <w:lastRenderedPageBreak/>
        <w:t xml:space="preserve">Na temelju članka 28. Zakona o odgoju i obrazovanju u osnovnoj i srednjoj školi (Narodne novine, broj </w:t>
      </w:r>
      <w:r w:rsidRPr="00F36B1E">
        <w:rPr>
          <w:rFonts w:asciiTheme="majorHAnsi" w:hAnsiTheme="majorHAnsi" w:cs="Times New Roman"/>
          <w:sz w:val="28"/>
          <w:szCs w:val="28"/>
        </w:rPr>
        <w:t>87/08., 86/09., 92</w:t>
      </w:r>
      <w:r w:rsidRPr="00942185">
        <w:rPr>
          <w:rFonts w:asciiTheme="majorHAnsi" w:hAnsiTheme="majorHAnsi" w:cs="Times New Roman"/>
          <w:sz w:val="28"/>
          <w:szCs w:val="28"/>
        </w:rPr>
        <w:t>/10., 105/10. – ispr., 90/11., 16/12., 86/12., 94/13., 152/14.</w:t>
      </w:r>
      <w:r w:rsidRPr="00942185">
        <w:rPr>
          <w:rFonts w:asciiTheme="majorHAnsi" w:eastAsia="Times New Roman" w:hAnsiTheme="majorHAnsi" w:cs="Calibri"/>
          <w:sz w:val="28"/>
          <w:szCs w:val="28"/>
          <w:lang w:val="hr-HR" w:eastAsia="hr-HR"/>
        </w:rPr>
        <w:t xml:space="preserve">)  na sjednici održanoj  </w:t>
      </w:r>
      <w:r w:rsidR="00C541A8" w:rsidRPr="00942185">
        <w:rPr>
          <w:rFonts w:asciiTheme="majorHAnsi" w:eastAsia="Times New Roman" w:hAnsiTheme="majorHAnsi" w:cs="Calibri"/>
          <w:sz w:val="28"/>
          <w:szCs w:val="28"/>
          <w:lang w:val="hr-HR" w:eastAsia="hr-HR"/>
        </w:rPr>
        <w:t>29</w:t>
      </w:r>
      <w:r w:rsidRPr="00942185">
        <w:rPr>
          <w:rFonts w:asciiTheme="majorHAnsi" w:eastAsia="Times New Roman" w:hAnsiTheme="majorHAnsi" w:cs="Calibri"/>
          <w:sz w:val="28"/>
          <w:szCs w:val="28"/>
          <w:lang w:val="hr-HR" w:eastAsia="hr-HR"/>
        </w:rPr>
        <w:t>. rujna 2017. godine, a na prijedlog Učiteljskog vijeća i Vijeća  roditelja, Školski odbor i ravnatelj škole donose:</w:t>
      </w:r>
    </w:p>
    <w:p w:rsidR="00F36B1E" w:rsidRPr="00F36B1E" w:rsidRDefault="00F36B1E" w:rsidP="00F36B1E">
      <w:pPr>
        <w:spacing w:after="0" w:line="360" w:lineRule="auto"/>
        <w:rPr>
          <w:rFonts w:asciiTheme="majorHAnsi" w:eastAsia="Times New Roman" w:hAnsiTheme="majorHAnsi" w:cs="Calibri"/>
          <w:b/>
          <w:sz w:val="28"/>
          <w:szCs w:val="28"/>
          <w:lang w:val="hr-HR" w:eastAsia="hr-HR"/>
        </w:rPr>
      </w:pPr>
    </w:p>
    <w:p w:rsidR="00F36B1E" w:rsidRPr="00C541A8" w:rsidRDefault="00F36B1E" w:rsidP="00F36B1E">
      <w:pPr>
        <w:spacing w:after="0" w:line="360" w:lineRule="auto"/>
        <w:jc w:val="center"/>
        <w:rPr>
          <w:rFonts w:asciiTheme="majorHAnsi" w:eastAsia="Times New Roman" w:hAnsiTheme="majorHAnsi" w:cs="Calibri"/>
          <w:b/>
          <w:sz w:val="40"/>
          <w:szCs w:val="40"/>
          <w:lang w:val="hr-HR" w:eastAsia="hr-HR"/>
        </w:rPr>
      </w:pPr>
      <w:r w:rsidRPr="00C541A8">
        <w:rPr>
          <w:rFonts w:asciiTheme="majorHAnsi" w:eastAsia="Times New Roman" w:hAnsiTheme="majorHAnsi" w:cs="Calibri"/>
          <w:b/>
          <w:sz w:val="40"/>
          <w:szCs w:val="40"/>
          <w:lang w:val="hr-HR" w:eastAsia="hr-HR"/>
        </w:rPr>
        <w:t>ŠKOLSKI KURIKUL</w:t>
      </w: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za 2017. / 2018. školsku godinu</w:t>
      </w: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r>
        <w:rPr>
          <w:noProof/>
          <w:lang w:val="hr-HR" w:eastAsia="hr-HR"/>
        </w:rPr>
        <w:drawing>
          <wp:anchor distT="0" distB="0" distL="114300" distR="114300" simplePos="0" relativeHeight="251663360" behindDoc="1" locked="0" layoutInCell="1" allowOverlap="1" wp14:anchorId="06CF0683" wp14:editId="4F3983AA">
            <wp:simplePos x="0" y="0"/>
            <wp:positionH relativeFrom="margin">
              <wp:posOffset>2553335</wp:posOffset>
            </wp:positionH>
            <wp:positionV relativeFrom="margin">
              <wp:posOffset>2212975</wp:posOffset>
            </wp:positionV>
            <wp:extent cx="3655695" cy="3108325"/>
            <wp:effectExtent l="0" t="0" r="0" b="0"/>
            <wp:wrapSquare wrapText="bothSides"/>
            <wp:docPr id="2" name="Picture 2" descr="Image result for curriculum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rriculum clipart black and white"/>
                    <pic:cNvPicPr>
                      <a:picLocks noChangeAspect="1" noChangeArrowheads="1"/>
                    </pic:cNvPicPr>
                  </pic:nvPicPr>
                  <pic:blipFill rotWithShape="1">
                    <a:blip r:embed="rId8">
                      <a:extLst>
                        <a:ext uri="{28A0092B-C50C-407E-A947-70E740481C1C}">
                          <a14:useLocalDpi xmlns:a14="http://schemas.microsoft.com/office/drawing/2010/main" val="0"/>
                        </a:ext>
                      </a:extLst>
                    </a:blip>
                    <a:srcRect l="18427" r="15505"/>
                    <a:stretch/>
                  </pic:blipFill>
                  <pic:spPr bwMode="auto">
                    <a:xfrm>
                      <a:off x="0" y="0"/>
                      <a:ext cx="3655695" cy="310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F36B1E" w:rsidRPr="00F36B1E" w:rsidRDefault="00F36B1E" w:rsidP="00F36B1E">
      <w:pPr>
        <w:spacing w:after="0" w:line="360" w:lineRule="auto"/>
        <w:jc w:val="center"/>
        <w:rPr>
          <w:rFonts w:asciiTheme="majorHAnsi" w:eastAsia="Times New Roman" w:hAnsiTheme="majorHAnsi" w:cs="Calibri"/>
          <w:b/>
          <w:sz w:val="28"/>
          <w:szCs w:val="28"/>
          <w:lang w:val="hr-HR" w:eastAsia="hr-HR"/>
        </w:rPr>
      </w:pPr>
    </w:p>
    <w:p w:rsidR="004F7FA2" w:rsidRDefault="004F7FA2" w:rsidP="00CF509A">
      <w:pPr>
        <w:rPr>
          <w:rFonts w:asciiTheme="majorHAnsi" w:eastAsia="Times New Roman" w:hAnsiTheme="majorHAnsi" w:cs="Times New Roman"/>
          <w:b/>
          <w:bCs/>
          <w:iCs/>
          <w:sz w:val="24"/>
          <w:szCs w:val="24"/>
          <w:lang w:val="hr-HR" w:eastAsia="hr-HR"/>
        </w:rPr>
      </w:pPr>
    </w:p>
    <w:p w:rsidR="00283324" w:rsidRPr="004F7FA2" w:rsidRDefault="00F51612" w:rsidP="00CF509A">
      <w:pPr>
        <w:rPr>
          <w:rFonts w:asciiTheme="majorHAnsi" w:eastAsia="Times New Roman" w:hAnsiTheme="majorHAnsi" w:cs="Times New Roman"/>
          <w:b/>
          <w:bCs/>
          <w:iCs/>
          <w:sz w:val="28"/>
          <w:szCs w:val="28"/>
          <w:lang w:val="hr-HR" w:eastAsia="hr-HR"/>
        </w:rPr>
      </w:pPr>
      <w:r w:rsidRPr="00B62621">
        <w:rPr>
          <w:rFonts w:asciiTheme="majorHAnsi" w:eastAsia="Times New Roman" w:hAnsiTheme="majorHAnsi" w:cs="Times New Roman"/>
          <w:b/>
          <w:bCs/>
          <w:iCs/>
          <w:sz w:val="28"/>
          <w:szCs w:val="28"/>
          <w:lang w:val="hr-HR" w:eastAsia="hr-HR"/>
        </w:rPr>
        <w:lastRenderedPageBreak/>
        <w:t>SADRŽAJ</w:t>
      </w:r>
    </w:p>
    <w:tbl>
      <w:tblPr>
        <w:tblStyle w:val="Reetkatablice"/>
        <w:tblpPr w:leftFromText="180" w:rightFromText="180" w:vertAnchor="text" w:horzAnchor="page" w:tblpX="1723" w:tblpY="198"/>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276"/>
        <w:gridCol w:w="8788"/>
        <w:gridCol w:w="1418"/>
      </w:tblGrid>
      <w:tr w:rsidR="00754856" w:rsidTr="00754856">
        <w:trPr>
          <w:trHeight w:val="372"/>
        </w:trPr>
        <w:tc>
          <w:tcPr>
            <w:tcW w:w="1276" w:type="dxa"/>
            <w:tcBorders>
              <w:top w:val="single" w:sz="18" w:space="0" w:color="auto"/>
            </w:tcBorders>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1.</w:t>
            </w:r>
          </w:p>
        </w:tc>
        <w:tc>
          <w:tcPr>
            <w:tcW w:w="8788" w:type="dxa"/>
            <w:tcBorders>
              <w:top w:val="single" w:sz="18" w:space="0" w:color="auto"/>
            </w:tcBorders>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Osnovni podaci o školi</w:t>
            </w:r>
          </w:p>
        </w:tc>
        <w:tc>
          <w:tcPr>
            <w:tcW w:w="1418" w:type="dxa"/>
            <w:tcBorders>
              <w:top w:val="single" w:sz="18" w:space="0" w:color="auto"/>
            </w:tcBorders>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4</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2.</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CILJ I ZADACI ŠKOLSKOG KURIKUL</w:t>
            </w:r>
            <w:r>
              <w:rPr>
                <w:rFonts w:asciiTheme="majorHAnsi" w:hAnsiTheme="majorHAnsi"/>
                <w:bCs/>
                <w:iCs/>
                <w:sz w:val="24"/>
                <w:szCs w:val="24"/>
              </w:rPr>
              <w:t>A</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5</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3.</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NASTAVNI PLAN IZBORNE NASTAVE, DODATNOG I DOPUNSKOG RADA</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6</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3.1.</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Izborna nastava</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7</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3.2.</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Dodatna nastava</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13</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3.3.</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Dopunska nastava</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25</w:t>
            </w:r>
          </w:p>
        </w:tc>
      </w:tr>
      <w:tr w:rsidR="00754856" w:rsidTr="004F7FA2">
        <w:trPr>
          <w:trHeight w:val="36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4.</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NASTAVNI PLAN IZVANNASTAVNIH AKTIVNOSTI</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27</w:t>
            </w:r>
          </w:p>
        </w:tc>
      </w:tr>
      <w:tr w:rsidR="00754856" w:rsidTr="00754856">
        <w:trPr>
          <w:trHeight w:val="372"/>
        </w:trPr>
        <w:tc>
          <w:tcPr>
            <w:tcW w:w="1276" w:type="dxa"/>
          </w:tcPr>
          <w:p w:rsidR="00754856" w:rsidRPr="00754856"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4.1.</w:t>
            </w:r>
          </w:p>
        </w:tc>
        <w:tc>
          <w:tcPr>
            <w:tcW w:w="8788" w:type="dxa"/>
          </w:tcPr>
          <w:p w:rsidR="00754856" w:rsidRPr="00DB3F7B" w:rsidRDefault="00754856" w:rsidP="004F7FA2">
            <w:pPr>
              <w:spacing w:line="276" w:lineRule="auto"/>
              <w:rPr>
                <w:rFonts w:asciiTheme="majorHAnsi" w:hAnsiTheme="majorHAnsi"/>
                <w:bCs/>
                <w:iCs/>
                <w:sz w:val="24"/>
                <w:szCs w:val="24"/>
              </w:rPr>
            </w:pPr>
            <w:r>
              <w:rPr>
                <w:rFonts w:asciiTheme="majorHAnsi" w:hAnsiTheme="majorHAnsi"/>
                <w:bCs/>
                <w:iCs/>
                <w:sz w:val="24"/>
                <w:szCs w:val="24"/>
              </w:rPr>
              <w:t>Kulturno – umjetničko područje</w:t>
            </w:r>
          </w:p>
        </w:tc>
        <w:tc>
          <w:tcPr>
            <w:tcW w:w="1418" w:type="dxa"/>
            <w:vAlign w:val="center"/>
          </w:tcPr>
          <w:p w:rsidR="00754856" w:rsidRPr="00DB3F7B"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30</w:t>
            </w:r>
          </w:p>
        </w:tc>
      </w:tr>
      <w:tr w:rsidR="00754856" w:rsidTr="00754856">
        <w:trPr>
          <w:trHeight w:val="372"/>
        </w:trPr>
        <w:tc>
          <w:tcPr>
            <w:tcW w:w="1276" w:type="dxa"/>
          </w:tcPr>
          <w:p w:rsidR="00754856" w:rsidRPr="00754856"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4.2.</w:t>
            </w:r>
          </w:p>
        </w:tc>
        <w:tc>
          <w:tcPr>
            <w:tcW w:w="8788" w:type="dxa"/>
          </w:tcPr>
          <w:p w:rsidR="00754856" w:rsidRPr="00DB3F7B" w:rsidRDefault="004F7FA2" w:rsidP="004F7FA2">
            <w:pPr>
              <w:spacing w:line="276" w:lineRule="auto"/>
              <w:rPr>
                <w:rFonts w:asciiTheme="majorHAnsi" w:hAnsiTheme="majorHAnsi"/>
                <w:bCs/>
                <w:iCs/>
                <w:sz w:val="24"/>
                <w:szCs w:val="24"/>
              </w:rPr>
            </w:pPr>
            <w:r>
              <w:rPr>
                <w:rFonts w:asciiTheme="majorHAnsi" w:hAnsiTheme="majorHAnsi"/>
                <w:bCs/>
                <w:iCs/>
                <w:sz w:val="24"/>
                <w:szCs w:val="24"/>
              </w:rPr>
              <w:t>Područje zaštite okoliša</w:t>
            </w:r>
          </w:p>
        </w:tc>
        <w:tc>
          <w:tcPr>
            <w:tcW w:w="1418" w:type="dxa"/>
            <w:vAlign w:val="center"/>
          </w:tcPr>
          <w:p w:rsidR="00754856" w:rsidRPr="00DB3F7B"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41</w:t>
            </w:r>
          </w:p>
        </w:tc>
      </w:tr>
      <w:tr w:rsidR="004F7FA2" w:rsidTr="00754856">
        <w:trPr>
          <w:trHeight w:val="372"/>
        </w:trPr>
        <w:tc>
          <w:tcPr>
            <w:tcW w:w="1276" w:type="dxa"/>
          </w:tcPr>
          <w:p w:rsidR="004F7FA2"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4.3.</w:t>
            </w:r>
          </w:p>
        </w:tc>
        <w:tc>
          <w:tcPr>
            <w:tcW w:w="8788" w:type="dxa"/>
          </w:tcPr>
          <w:p w:rsidR="004F7FA2" w:rsidRPr="00DB3F7B" w:rsidRDefault="004F7FA2" w:rsidP="004F7FA2">
            <w:pPr>
              <w:spacing w:line="276" w:lineRule="auto"/>
              <w:rPr>
                <w:rFonts w:asciiTheme="majorHAnsi" w:hAnsiTheme="majorHAnsi"/>
                <w:bCs/>
                <w:iCs/>
                <w:sz w:val="24"/>
                <w:szCs w:val="24"/>
              </w:rPr>
            </w:pPr>
            <w:r>
              <w:rPr>
                <w:rFonts w:asciiTheme="majorHAnsi" w:hAnsiTheme="majorHAnsi"/>
                <w:bCs/>
                <w:iCs/>
                <w:sz w:val="24"/>
                <w:szCs w:val="24"/>
              </w:rPr>
              <w:t>Zdravstevno područje</w:t>
            </w:r>
          </w:p>
        </w:tc>
        <w:tc>
          <w:tcPr>
            <w:tcW w:w="1418" w:type="dxa"/>
            <w:vAlign w:val="center"/>
          </w:tcPr>
          <w:p w:rsidR="004F7FA2" w:rsidRPr="00DB3F7B"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42</w:t>
            </w:r>
          </w:p>
        </w:tc>
      </w:tr>
      <w:tr w:rsidR="00754856" w:rsidTr="00754856">
        <w:trPr>
          <w:trHeight w:val="372"/>
        </w:trPr>
        <w:tc>
          <w:tcPr>
            <w:tcW w:w="1276" w:type="dxa"/>
          </w:tcPr>
          <w:p w:rsidR="00754856" w:rsidRPr="00754856"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4.4.</w:t>
            </w:r>
          </w:p>
        </w:tc>
        <w:tc>
          <w:tcPr>
            <w:tcW w:w="8788" w:type="dxa"/>
          </w:tcPr>
          <w:p w:rsidR="00754856" w:rsidRPr="00DB3F7B" w:rsidRDefault="004F7FA2" w:rsidP="004F7FA2">
            <w:pPr>
              <w:spacing w:line="276" w:lineRule="auto"/>
              <w:rPr>
                <w:rFonts w:asciiTheme="majorHAnsi" w:hAnsiTheme="majorHAnsi"/>
                <w:bCs/>
                <w:iCs/>
                <w:sz w:val="24"/>
                <w:szCs w:val="24"/>
              </w:rPr>
            </w:pPr>
            <w:r>
              <w:rPr>
                <w:rFonts w:asciiTheme="majorHAnsi" w:hAnsiTheme="majorHAnsi"/>
                <w:bCs/>
                <w:iCs/>
                <w:sz w:val="24"/>
                <w:szCs w:val="24"/>
              </w:rPr>
              <w:t>Informatičko područje</w:t>
            </w:r>
          </w:p>
        </w:tc>
        <w:tc>
          <w:tcPr>
            <w:tcW w:w="1418" w:type="dxa"/>
            <w:vAlign w:val="center"/>
          </w:tcPr>
          <w:p w:rsidR="00754856" w:rsidRPr="00DB3F7B"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43</w:t>
            </w:r>
          </w:p>
        </w:tc>
      </w:tr>
      <w:tr w:rsidR="00754856" w:rsidTr="00754856">
        <w:trPr>
          <w:trHeight w:val="372"/>
        </w:trPr>
        <w:tc>
          <w:tcPr>
            <w:tcW w:w="1276" w:type="dxa"/>
          </w:tcPr>
          <w:p w:rsidR="00754856" w:rsidRPr="00754856"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4.5.</w:t>
            </w:r>
          </w:p>
        </w:tc>
        <w:tc>
          <w:tcPr>
            <w:tcW w:w="8788" w:type="dxa"/>
          </w:tcPr>
          <w:p w:rsidR="00754856" w:rsidRPr="00DB3F7B" w:rsidRDefault="004F7FA2" w:rsidP="004F7FA2">
            <w:pPr>
              <w:spacing w:line="276" w:lineRule="auto"/>
              <w:rPr>
                <w:rFonts w:asciiTheme="majorHAnsi" w:hAnsiTheme="majorHAnsi"/>
                <w:bCs/>
                <w:iCs/>
                <w:sz w:val="24"/>
                <w:szCs w:val="24"/>
              </w:rPr>
            </w:pPr>
            <w:r>
              <w:rPr>
                <w:rFonts w:asciiTheme="majorHAnsi" w:hAnsiTheme="majorHAnsi"/>
                <w:bCs/>
                <w:iCs/>
                <w:sz w:val="24"/>
                <w:szCs w:val="24"/>
              </w:rPr>
              <w:t>Sportsko područje</w:t>
            </w:r>
          </w:p>
        </w:tc>
        <w:tc>
          <w:tcPr>
            <w:tcW w:w="1418" w:type="dxa"/>
            <w:vAlign w:val="center"/>
          </w:tcPr>
          <w:p w:rsidR="00754856" w:rsidRPr="00DB3F7B" w:rsidRDefault="004F7FA2" w:rsidP="00754856">
            <w:pPr>
              <w:spacing w:line="360" w:lineRule="auto"/>
              <w:jc w:val="center"/>
              <w:rPr>
                <w:rFonts w:asciiTheme="majorHAnsi" w:hAnsiTheme="majorHAnsi"/>
                <w:bCs/>
                <w:iCs/>
                <w:sz w:val="24"/>
                <w:szCs w:val="24"/>
              </w:rPr>
            </w:pPr>
            <w:r>
              <w:rPr>
                <w:rFonts w:asciiTheme="majorHAnsi" w:hAnsiTheme="majorHAnsi"/>
                <w:bCs/>
                <w:iCs/>
                <w:sz w:val="24"/>
                <w:szCs w:val="24"/>
              </w:rPr>
              <w:t>44</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5.</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IZVANŠKOLSKE AKTIVNOSTI</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49</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6.</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PROJEKTI</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50</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7.</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PLAN I PROGRAM IZVANUČIONIČNE NASTAVE</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63</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8.</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VAŽNIJI DATUMI I NJIHOVO OBILJEŽAVANJE KROZ GODINU</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84</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9.</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PROFESIONALNO INFORMIRANJE I SAVJETOVANJE</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87</w:t>
            </w:r>
          </w:p>
        </w:tc>
      </w:tr>
      <w:tr w:rsidR="00754856" w:rsidTr="00754856">
        <w:trPr>
          <w:trHeight w:val="372"/>
        </w:trPr>
        <w:tc>
          <w:tcPr>
            <w:tcW w:w="1276" w:type="dxa"/>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10.</w:t>
            </w:r>
          </w:p>
        </w:tc>
        <w:tc>
          <w:tcPr>
            <w:tcW w:w="8788" w:type="dxa"/>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PLAN ZDRAVSTVENE I SOCIJALNE ZAŠTITE UČENIKA</w:t>
            </w:r>
          </w:p>
        </w:tc>
        <w:tc>
          <w:tcPr>
            <w:tcW w:w="1418" w:type="dxa"/>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88</w:t>
            </w:r>
          </w:p>
        </w:tc>
      </w:tr>
      <w:tr w:rsidR="00754856" w:rsidTr="00754856">
        <w:trPr>
          <w:trHeight w:val="372"/>
        </w:trPr>
        <w:tc>
          <w:tcPr>
            <w:tcW w:w="1276" w:type="dxa"/>
            <w:tcBorders>
              <w:bottom w:val="single" w:sz="18" w:space="0" w:color="auto"/>
            </w:tcBorders>
          </w:tcPr>
          <w:p w:rsidR="00754856" w:rsidRPr="00754856" w:rsidRDefault="00754856" w:rsidP="00754856">
            <w:pPr>
              <w:spacing w:line="360" w:lineRule="auto"/>
              <w:jc w:val="center"/>
              <w:rPr>
                <w:rFonts w:asciiTheme="majorHAnsi" w:hAnsiTheme="majorHAnsi"/>
                <w:bCs/>
                <w:iCs/>
                <w:sz w:val="24"/>
                <w:szCs w:val="24"/>
              </w:rPr>
            </w:pPr>
            <w:r w:rsidRPr="00754856">
              <w:rPr>
                <w:rFonts w:asciiTheme="majorHAnsi" w:hAnsiTheme="majorHAnsi"/>
                <w:bCs/>
                <w:iCs/>
                <w:sz w:val="24"/>
                <w:szCs w:val="24"/>
              </w:rPr>
              <w:t>11.</w:t>
            </w:r>
          </w:p>
        </w:tc>
        <w:tc>
          <w:tcPr>
            <w:tcW w:w="8788" w:type="dxa"/>
            <w:tcBorders>
              <w:bottom w:val="single" w:sz="18" w:space="0" w:color="auto"/>
            </w:tcBorders>
          </w:tcPr>
          <w:p w:rsidR="00754856" w:rsidRPr="00DB3F7B" w:rsidRDefault="00754856" w:rsidP="004F7FA2">
            <w:pPr>
              <w:spacing w:line="276" w:lineRule="auto"/>
              <w:rPr>
                <w:rFonts w:asciiTheme="majorHAnsi" w:hAnsiTheme="majorHAnsi"/>
                <w:bCs/>
                <w:iCs/>
                <w:sz w:val="24"/>
                <w:szCs w:val="24"/>
              </w:rPr>
            </w:pPr>
            <w:r w:rsidRPr="00DB3F7B">
              <w:rPr>
                <w:rFonts w:asciiTheme="majorHAnsi" w:hAnsiTheme="majorHAnsi"/>
                <w:bCs/>
                <w:iCs/>
                <w:sz w:val="24"/>
                <w:szCs w:val="24"/>
              </w:rPr>
              <w:t>PREVENTIVNI PROGRAMI</w:t>
            </w:r>
          </w:p>
        </w:tc>
        <w:tc>
          <w:tcPr>
            <w:tcW w:w="1418" w:type="dxa"/>
            <w:tcBorders>
              <w:bottom w:val="single" w:sz="18" w:space="0" w:color="auto"/>
            </w:tcBorders>
            <w:vAlign w:val="center"/>
          </w:tcPr>
          <w:p w:rsidR="00754856" w:rsidRPr="00DB3F7B" w:rsidRDefault="00754856" w:rsidP="00754856">
            <w:pPr>
              <w:spacing w:line="360" w:lineRule="auto"/>
              <w:jc w:val="center"/>
              <w:rPr>
                <w:rFonts w:asciiTheme="majorHAnsi" w:hAnsiTheme="majorHAnsi"/>
                <w:bCs/>
                <w:iCs/>
                <w:sz w:val="24"/>
                <w:szCs w:val="24"/>
              </w:rPr>
            </w:pPr>
            <w:r w:rsidRPr="00DB3F7B">
              <w:rPr>
                <w:rFonts w:asciiTheme="majorHAnsi" w:hAnsiTheme="majorHAnsi"/>
                <w:bCs/>
                <w:iCs/>
                <w:sz w:val="24"/>
                <w:szCs w:val="24"/>
              </w:rPr>
              <w:t>90</w:t>
            </w:r>
          </w:p>
        </w:tc>
      </w:tr>
    </w:tbl>
    <w:p w:rsidR="00283324" w:rsidRDefault="00283324" w:rsidP="00754856">
      <w:pPr>
        <w:ind w:firstLine="708"/>
        <w:rPr>
          <w:rFonts w:asciiTheme="majorHAnsi" w:eastAsia="Times New Roman" w:hAnsiTheme="majorHAnsi" w:cs="Times New Roman"/>
          <w:b/>
          <w:bCs/>
          <w:iCs/>
          <w:sz w:val="24"/>
          <w:szCs w:val="24"/>
          <w:lang w:val="hr-HR" w:eastAsia="hr-HR"/>
        </w:rPr>
      </w:pPr>
    </w:p>
    <w:p w:rsidR="00283324" w:rsidRDefault="00283324" w:rsidP="00CF509A">
      <w:pPr>
        <w:rPr>
          <w:rFonts w:asciiTheme="majorHAnsi" w:eastAsia="Times New Roman" w:hAnsiTheme="majorHAnsi" w:cs="Times New Roman"/>
          <w:b/>
          <w:bCs/>
          <w:iCs/>
          <w:sz w:val="24"/>
          <w:szCs w:val="24"/>
          <w:lang w:val="hr-HR" w:eastAsia="hr-HR"/>
        </w:rPr>
      </w:pPr>
    </w:p>
    <w:p w:rsidR="00040453" w:rsidRDefault="00040453" w:rsidP="007D159A">
      <w:pPr>
        <w:spacing w:after="0" w:line="360" w:lineRule="auto"/>
        <w:rPr>
          <w:rFonts w:asciiTheme="majorHAnsi" w:eastAsia="Times New Roman" w:hAnsiTheme="majorHAnsi" w:cs="Calibri"/>
          <w:sz w:val="24"/>
          <w:szCs w:val="24"/>
          <w:lang w:val="hr-HR" w:eastAsia="hr-HR"/>
        </w:rPr>
      </w:pPr>
      <w:bookmarkStart w:id="1" w:name="h.2et92p0" w:colFirst="0" w:colLast="0"/>
      <w:bookmarkEnd w:id="1"/>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4F7FA2" w:rsidRDefault="004F7FA2" w:rsidP="007D159A">
      <w:pPr>
        <w:spacing w:after="0" w:line="360" w:lineRule="auto"/>
        <w:rPr>
          <w:rFonts w:asciiTheme="majorHAnsi" w:eastAsia="Times New Roman" w:hAnsiTheme="majorHAnsi" w:cs="Calibri"/>
          <w:sz w:val="24"/>
          <w:szCs w:val="24"/>
          <w:lang w:val="hr-HR" w:eastAsia="hr-HR"/>
        </w:rPr>
      </w:pPr>
    </w:p>
    <w:p w:rsidR="004F7FA2" w:rsidRDefault="004F7FA2" w:rsidP="007D159A">
      <w:pPr>
        <w:spacing w:after="0" w:line="360" w:lineRule="auto"/>
        <w:rPr>
          <w:rFonts w:asciiTheme="majorHAnsi" w:eastAsia="Times New Roman" w:hAnsiTheme="majorHAnsi" w:cs="Calibri"/>
          <w:sz w:val="24"/>
          <w:szCs w:val="24"/>
          <w:lang w:val="hr-HR" w:eastAsia="hr-HR"/>
        </w:rPr>
      </w:pPr>
    </w:p>
    <w:p w:rsidR="00754856" w:rsidRDefault="00754856" w:rsidP="007D159A">
      <w:pPr>
        <w:spacing w:after="0" w:line="360" w:lineRule="auto"/>
        <w:rPr>
          <w:rFonts w:asciiTheme="majorHAnsi" w:eastAsia="Times New Roman" w:hAnsiTheme="majorHAnsi" w:cs="Calibri"/>
          <w:sz w:val="24"/>
          <w:szCs w:val="24"/>
          <w:lang w:val="hr-HR" w:eastAsia="hr-HR"/>
        </w:rPr>
      </w:pPr>
    </w:p>
    <w:p w:rsidR="0060451A" w:rsidRPr="00754856" w:rsidRDefault="0060451A" w:rsidP="00754856">
      <w:pPr>
        <w:pStyle w:val="Odlomakpopisa"/>
        <w:numPr>
          <w:ilvl w:val="0"/>
          <w:numId w:val="41"/>
        </w:numPr>
        <w:spacing w:line="360" w:lineRule="auto"/>
        <w:rPr>
          <w:rFonts w:asciiTheme="majorHAnsi" w:hAnsiTheme="majorHAnsi" w:cs="Calibri"/>
          <w:b/>
        </w:rPr>
      </w:pPr>
      <w:r w:rsidRPr="00754856">
        <w:rPr>
          <w:rFonts w:asciiTheme="majorHAnsi" w:hAnsiTheme="majorHAnsi" w:cs="Calibri"/>
          <w:b/>
        </w:rPr>
        <w:lastRenderedPageBreak/>
        <w:t>OSNOVNI PODACI O ŠKOLI</w:t>
      </w:r>
    </w:p>
    <w:p w:rsidR="0060451A" w:rsidRDefault="0060451A" w:rsidP="007D159A">
      <w:pPr>
        <w:spacing w:after="0" w:line="360" w:lineRule="auto"/>
        <w:rPr>
          <w:rFonts w:asciiTheme="majorHAnsi" w:eastAsia="Times New Roman" w:hAnsiTheme="majorHAnsi" w:cs="Calibri"/>
          <w:b/>
          <w:sz w:val="24"/>
          <w:szCs w:val="24"/>
          <w:lang w:val="hr-HR" w:eastAsia="hr-HR"/>
        </w:rPr>
      </w:pPr>
    </w:p>
    <w:tbl>
      <w:tblPr>
        <w:tblStyle w:val="Srednjesjenanje1-Isticanje6"/>
        <w:tblW w:w="0" w:type="auto"/>
        <w:tblLook w:val="06A0" w:firstRow="1" w:lastRow="0" w:firstColumn="1" w:lastColumn="0" w:noHBand="1" w:noVBand="1"/>
      </w:tblPr>
      <w:tblGrid>
        <w:gridCol w:w="4833"/>
        <w:gridCol w:w="4834"/>
      </w:tblGrid>
      <w:tr w:rsidR="0060451A" w:rsidTr="00F83559">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667" w:type="dxa"/>
            <w:gridSpan w:val="2"/>
            <w:tcBorders>
              <w:top w:val="single" w:sz="18" w:space="0" w:color="000000" w:themeColor="text1"/>
              <w:left w:val="single" w:sz="2" w:space="0" w:color="FFFFFF" w:themeColor="background1"/>
              <w:right w:val="single" w:sz="2" w:space="0" w:color="FFFFFF" w:themeColor="background1"/>
            </w:tcBorders>
            <w:shd w:val="clear" w:color="auto" w:fill="FFFFFF" w:themeFill="background1"/>
          </w:tcPr>
          <w:p w:rsidR="0060451A" w:rsidRPr="00867E64" w:rsidRDefault="0060451A" w:rsidP="00F83559">
            <w:pPr>
              <w:jc w:val="center"/>
              <w:rPr>
                <w:rFonts w:ascii="Cambria" w:hAnsi="Cambria"/>
                <w:bCs w:val="0"/>
                <w:i/>
                <w:iCs/>
                <w:color w:val="auto"/>
                <w:sz w:val="28"/>
                <w:szCs w:val="28"/>
              </w:rPr>
            </w:pPr>
          </w:p>
          <w:p w:rsidR="0060451A" w:rsidRPr="00867E64" w:rsidRDefault="0060451A" w:rsidP="00F83559">
            <w:pPr>
              <w:jc w:val="center"/>
              <w:rPr>
                <w:rFonts w:ascii="Cambria" w:hAnsi="Cambria"/>
                <w:bCs w:val="0"/>
                <w:i/>
                <w:iCs/>
                <w:color w:val="auto"/>
                <w:sz w:val="28"/>
                <w:szCs w:val="28"/>
              </w:rPr>
            </w:pPr>
            <w:r w:rsidRPr="00867E64">
              <w:rPr>
                <w:rFonts w:ascii="Cambria" w:hAnsi="Cambria"/>
                <w:bCs w:val="0"/>
                <w:i/>
                <w:iCs/>
                <w:color w:val="auto"/>
                <w:sz w:val="28"/>
                <w:szCs w:val="28"/>
              </w:rPr>
              <w:t>Osnovna škola Mate Lovraka, Županja</w:t>
            </w:r>
          </w:p>
          <w:p w:rsidR="0060451A" w:rsidRPr="00174E9D" w:rsidRDefault="0060451A" w:rsidP="00F83559">
            <w:pPr>
              <w:jc w:val="center"/>
              <w:rPr>
                <w:rFonts w:ascii="Cambria" w:eastAsia="Times New Roman" w:hAnsi="Cambria" w:cs="Times New Roman"/>
                <w:b w:val="0"/>
                <w:bCs w:val="0"/>
                <w:i/>
                <w:iCs/>
                <w:sz w:val="24"/>
                <w:szCs w:val="24"/>
                <w:lang w:val="hr-HR" w:eastAsia="hr-HR"/>
              </w:rPr>
            </w:pPr>
          </w:p>
        </w:tc>
      </w:tr>
      <w:tr w:rsidR="0060451A"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18" w:space="0" w:color="E36C0A" w:themeColor="accent6" w:themeShade="BF"/>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adresa</w:t>
            </w:r>
          </w:p>
        </w:tc>
        <w:tc>
          <w:tcPr>
            <w:tcW w:w="4834" w:type="dxa"/>
            <w:tcBorders>
              <w:top w:val="single" w:sz="18" w:space="0" w:color="E36C0A" w:themeColor="accent6" w:themeShade="BF"/>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sidRPr="00174E9D">
              <w:rPr>
                <w:rFonts w:ascii="Cambria" w:hAnsi="Cambria"/>
                <w:bCs/>
                <w:iCs/>
                <w:sz w:val="24"/>
                <w:szCs w:val="24"/>
              </w:rPr>
              <w:t>Alojzija Stepinca 18, 32 270 Županja</w:t>
            </w:r>
          </w:p>
        </w:tc>
      </w:tr>
      <w:tr w:rsidR="0060451A"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telefon</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sidRPr="00174E9D">
              <w:rPr>
                <w:rFonts w:ascii="Cambria" w:hAnsi="Cambria"/>
                <w:bCs/>
                <w:iCs/>
                <w:sz w:val="24"/>
                <w:szCs w:val="24"/>
              </w:rPr>
              <w:t>032 831 110</w:t>
            </w:r>
          </w:p>
        </w:tc>
      </w:tr>
      <w:tr w:rsidR="0060451A"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hAnsi="Cambria"/>
                <w:b w:val="0"/>
                <w:bCs w:val="0"/>
                <w:iCs/>
                <w:color w:val="7F7F7F" w:themeColor="text1" w:themeTint="80"/>
                <w:sz w:val="24"/>
                <w:szCs w:val="24"/>
              </w:rPr>
            </w:pPr>
            <w:r w:rsidRPr="00174E9D">
              <w:rPr>
                <w:rFonts w:ascii="Cambria" w:hAnsi="Cambria"/>
                <w:b w:val="0"/>
                <w:bCs w:val="0"/>
                <w:iCs/>
                <w:color w:val="7F7F7F" w:themeColor="text1" w:themeTint="80"/>
                <w:sz w:val="24"/>
                <w:szCs w:val="24"/>
              </w:rPr>
              <w:t>telefax</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hAnsi="Cambria"/>
                <w:bCs/>
                <w:iCs/>
                <w:sz w:val="24"/>
                <w:szCs w:val="24"/>
              </w:rPr>
            </w:pPr>
            <w:r w:rsidRPr="00174E9D">
              <w:rPr>
                <w:rFonts w:ascii="Cambria" w:hAnsi="Cambria"/>
                <w:bCs/>
                <w:iCs/>
                <w:sz w:val="24"/>
                <w:szCs w:val="24"/>
              </w:rPr>
              <w:t>032 833 095</w:t>
            </w:r>
          </w:p>
        </w:tc>
      </w:tr>
      <w:tr w:rsidR="0060451A"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Mrežna stranica</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sidRPr="00174E9D">
              <w:rPr>
                <w:rFonts w:ascii="Cambria" w:hAnsi="Cambria"/>
                <w:bCs/>
                <w:iCs/>
                <w:sz w:val="24"/>
                <w:szCs w:val="24"/>
              </w:rPr>
              <w:t>http://os-mlovraka-zu.skole.hr/</w:t>
            </w:r>
          </w:p>
        </w:tc>
      </w:tr>
      <w:tr w:rsidR="0060451A"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E - mail</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sidRPr="00174E9D">
              <w:rPr>
                <w:rFonts w:ascii="Cambria" w:hAnsi="Cambria"/>
                <w:bCs/>
                <w:iCs/>
                <w:sz w:val="24"/>
                <w:szCs w:val="24"/>
              </w:rPr>
              <w:t>os.mlovraka.zu@os-mlovraka-zu.skole.hr</w:t>
            </w:r>
          </w:p>
        </w:tc>
      </w:tr>
      <w:tr w:rsidR="0060451A"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županija</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sidRPr="00174E9D">
              <w:rPr>
                <w:rFonts w:ascii="Cambria" w:hAnsi="Cambria"/>
                <w:bCs/>
                <w:iCs/>
                <w:sz w:val="24"/>
                <w:szCs w:val="24"/>
              </w:rPr>
              <w:t>Vukovarsko - srijemska</w:t>
            </w:r>
          </w:p>
        </w:tc>
      </w:tr>
      <w:tr w:rsidR="0060451A"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Ravnatelj</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sidRPr="00174E9D">
              <w:rPr>
                <w:rFonts w:ascii="Cambria" w:hAnsi="Cambria"/>
                <w:bCs/>
                <w:iCs/>
                <w:sz w:val="24"/>
                <w:szCs w:val="24"/>
              </w:rPr>
              <w:t>Marijan Oršolić, prof.</w:t>
            </w:r>
          </w:p>
        </w:tc>
      </w:tr>
      <w:tr w:rsidR="0060451A"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Broj učitelja razredne nastave</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Pr>
                <w:rFonts w:ascii="Cambria" w:eastAsia="Times New Roman" w:hAnsi="Cambria" w:cs="Times New Roman"/>
                <w:bCs/>
                <w:iCs/>
                <w:sz w:val="24"/>
                <w:szCs w:val="24"/>
                <w:lang w:val="hr-HR" w:eastAsia="hr-HR"/>
              </w:rPr>
              <w:t>7</w:t>
            </w:r>
          </w:p>
        </w:tc>
      </w:tr>
      <w:tr w:rsidR="0060451A"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Broj učitelja predmetne nastave</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Pr>
                <w:rFonts w:ascii="Cambria" w:eastAsia="Times New Roman" w:hAnsi="Cambria" w:cs="Times New Roman"/>
                <w:bCs/>
                <w:iCs/>
                <w:sz w:val="24"/>
                <w:szCs w:val="24"/>
                <w:lang w:val="hr-HR" w:eastAsia="hr-HR"/>
              </w:rPr>
              <w:t>23</w:t>
            </w:r>
          </w:p>
        </w:tc>
      </w:tr>
      <w:tr w:rsidR="0060451A"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Stručni suradnici</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Pr>
                <w:rFonts w:ascii="Cambria" w:hAnsi="Cambria"/>
                <w:bCs/>
                <w:iCs/>
                <w:sz w:val="24"/>
                <w:szCs w:val="24"/>
              </w:rPr>
              <w:t>3</w:t>
            </w:r>
          </w:p>
        </w:tc>
      </w:tr>
      <w:tr w:rsidR="0060451A"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Ukupno djelatnika</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Pr>
                <w:rFonts w:ascii="Cambria" w:eastAsia="Times New Roman" w:hAnsi="Cambria" w:cs="Times New Roman"/>
                <w:bCs/>
                <w:iCs/>
                <w:sz w:val="24"/>
                <w:szCs w:val="24"/>
                <w:lang w:val="hr-HR" w:eastAsia="hr-HR"/>
              </w:rPr>
              <w:t>34</w:t>
            </w:r>
          </w:p>
        </w:tc>
      </w:tr>
      <w:tr w:rsidR="0060451A"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Broj učenika</w:t>
            </w:r>
            <w:r>
              <w:rPr>
                <w:rFonts w:ascii="Cambria" w:hAnsi="Cambria"/>
                <w:b w:val="0"/>
                <w:bCs w:val="0"/>
                <w:iCs/>
                <w:color w:val="7F7F7F" w:themeColor="text1" w:themeTint="80"/>
                <w:sz w:val="24"/>
                <w:szCs w:val="24"/>
              </w:rPr>
              <w:t xml:space="preserve"> (PN/RN)</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Pr>
                <w:rFonts w:ascii="Cambria" w:eastAsia="Times New Roman" w:hAnsi="Cambria" w:cs="Times New Roman"/>
                <w:bCs/>
                <w:iCs/>
                <w:sz w:val="24"/>
                <w:szCs w:val="24"/>
                <w:lang w:val="hr-HR" w:eastAsia="hr-HR"/>
              </w:rPr>
              <w:t>111/118</w:t>
            </w:r>
          </w:p>
        </w:tc>
      </w:tr>
      <w:tr w:rsidR="0060451A"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18" w:space="0" w:color="000000" w:themeColor="text1"/>
              <w:right w:val="single" w:sz="2" w:space="0" w:color="FFFFFF" w:themeColor="background1"/>
            </w:tcBorders>
          </w:tcPr>
          <w:p w:rsidR="0060451A" w:rsidRPr="00174E9D" w:rsidRDefault="0060451A" w:rsidP="00F83559">
            <w:pPr>
              <w:jc w:val="both"/>
              <w:rPr>
                <w:rFonts w:ascii="Cambria" w:eastAsia="Times New Roman" w:hAnsi="Cambria" w:cs="Times New Roman"/>
                <w:b w:val="0"/>
                <w:bCs w:val="0"/>
                <w:iCs/>
                <w:color w:val="7F7F7F" w:themeColor="text1" w:themeTint="80"/>
                <w:sz w:val="24"/>
                <w:szCs w:val="24"/>
                <w:lang w:val="hr-HR" w:eastAsia="hr-HR"/>
              </w:rPr>
            </w:pPr>
            <w:r w:rsidRPr="00174E9D">
              <w:rPr>
                <w:rFonts w:ascii="Cambria" w:hAnsi="Cambria"/>
                <w:b w:val="0"/>
                <w:bCs w:val="0"/>
                <w:iCs/>
                <w:color w:val="7F7F7F" w:themeColor="text1" w:themeTint="80"/>
                <w:sz w:val="24"/>
                <w:szCs w:val="24"/>
              </w:rPr>
              <w:t>Broj razrednih odjeljenja (RN/PN)</w:t>
            </w:r>
          </w:p>
        </w:tc>
        <w:tc>
          <w:tcPr>
            <w:tcW w:w="4834" w:type="dxa"/>
            <w:tcBorders>
              <w:top w:val="single" w:sz="2" w:space="0" w:color="FFFFFF" w:themeColor="background1"/>
              <w:left w:val="single" w:sz="2" w:space="0" w:color="FFFFFF" w:themeColor="background1"/>
              <w:bottom w:val="single" w:sz="18" w:space="0" w:color="000000" w:themeColor="text1"/>
              <w:right w:val="single" w:sz="2" w:space="0" w:color="FFFFFF" w:themeColor="background1"/>
            </w:tcBorders>
          </w:tcPr>
          <w:p w:rsidR="0060451A"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Cs/>
                <w:iCs/>
                <w:sz w:val="24"/>
                <w:szCs w:val="24"/>
                <w:lang w:val="hr-HR" w:eastAsia="hr-HR"/>
              </w:rPr>
            </w:pPr>
            <w:r>
              <w:rPr>
                <w:rFonts w:ascii="Cambria" w:eastAsia="Times New Roman" w:hAnsi="Cambria" w:cs="Times New Roman"/>
                <w:bCs/>
                <w:iCs/>
                <w:sz w:val="24"/>
                <w:szCs w:val="24"/>
                <w:lang w:val="hr-HR" w:eastAsia="hr-HR"/>
              </w:rPr>
              <w:t>6/8</w:t>
            </w:r>
          </w:p>
        </w:tc>
      </w:tr>
    </w:tbl>
    <w:p w:rsidR="0060451A" w:rsidRDefault="0060451A" w:rsidP="007D159A">
      <w:pPr>
        <w:spacing w:after="0" w:line="360" w:lineRule="auto"/>
        <w:rPr>
          <w:rFonts w:asciiTheme="majorHAnsi" w:eastAsia="Times New Roman" w:hAnsiTheme="majorHAnsi" w:cs="Calibri"/>
          <w:b/>
          <w:sz w:val="24"/>
          <w:szCs w:val="24"/>
          <w:lang w:val="hr-HR" w:eastAsia="hr-HR"/>
        </w:rPr>
      </w:pPr>
    </w:p>
    <w:p w:rsidR="00DB3F7B" w:rsidRDefault="00DB3F7B" w:rsidP="007D159A">
      <w:pPr>
        <w:spacing w:after="0" w:line="360" w:lineRule="auto"/>
        <w:rPr>
          <w:rFonts w:asciiTheme="majorHAnsi" w:eastAsia="Times New Roman" w:hAnsiTheme="majorHAnsi" w:cs="Calibri"/>
          <w:b/>
          <w:sz w:val="24"/>
          <w:szCs w:val="24"/>
          <w:lang w:val="hr-HR" w:eastAsia="hr-HR"/>
        </w:rPr>
      </w:pPr>
    </w:p>
    <w:p w:rsidR="00F21288" w:rsidRDefault="00F21288" w:rsidP="007D159A">
      <w:pPr>
        <w:spacing w:after="0" w:line="360" w:lineRule="auto"/>
        <w:rPr>
          <w:rFonts w:asciiTheme="majorHAnsi" w:eastAsia="Times New Roman" w:hAnsiTheme="majorHAnsi" w:cs="Calibri"/>
          <w:b/>
          <w:sz w:val="24"/>
          <w:szCs w:val="24"/>
          <w:lang w:val="hr-HR" w:eastAsia="hr-HR"/>
        </w:rPr>
      </w:pPr>
    </w:p>
    <w:p w:rsidR="004C3798" w:rsidRPr="00754856" w:rsidRDefault="00F36B1E" w:rsidP="00754856">
      <w:pPr>
        <w:pStyle w:val="Odlomakpopisa"/>
        <w:numPr>
          <w:ilvl w:val="0"/>
          <w:numId w:val="41"/>
        </w:numPr>
        <w:spacing w:line="360" w:lineRule="auto"/>
        <w:rPr>
          <w:rFonts w:asciiTheme="majorHAnsi" w:hAnsiTheme="majorHAnsi" w:cs="Calibri"/>
          <w:b/>
        </w:rPr>
      </w:pPr>
      <w:r w:rsidRPr="00754856">
        <w:rPr>
          <w:rFonts w:asciiTheme="majorHAnsi" w:hAnsiTheme="majorHAnsi" w:cs="Calibri"/>
          <w:b/>
        </w:rPr>
        <w:lastRenderedPageBreak/>
        <w:t>CILJ I ZADACI ŠKOLSKOG KURIKULA</w:t>
      </w:r>
    </w:p>
    <w:p w:rsidR="00B77302" w:rsidRPr="00B77302" w:rsidRDefault="00B77302" w:rsidP="00B77302">
      <w:pPr>
        <w:spacing w:after="0" w:line="360" w:lineRule="auto"/>
        <w:ind w:firstLine="708"/>
        <w:jc w:val="both"/>
        <w:rPr>
          <w:rFonts w:ascii="Cambria" w:eastAsia="Times New Roman" w:hAnsi="Cambria" w:cs="Calibri"/>
          <w:sz w:val="24"/>
          <w:szCs w:val="24"/>
          <w:lang w:val="hr-HR" w:eastAsia="hr-HR"/>
        </w:rPr>
      </w:pPr>
      <w:r w:rsidRPr="00B77302">
        <w:rPr>
          <w:rFonts w:ascii="Cambria" w:hAnsi="Cambria"/>
          <w:sz w:val="24"/>
          <w:szCs w:val="24"/>
        </w:rPr>
        <w:t>Školski kurikul kao dio godišnjeg plana i programa rada škole, temeljni je dokument putem kojega planiramo ostvarenje ciljeva i zadataka odgoja i obrazovanja u procesu unapređivanja rada i razvoja škole kao suvremene odgojno-obrazovne ustanove i maksimalnog razvoja učeničkih potencijala.</w:t>
      </w:r>
      <w:r w:rsidRPr="00B77302">
        <w:rPr>
          <w:rFonts w:ascii="Cambria" w:eastAsia="Times New Roman" w:hAnsi="Cambria" w:cs="Calibri"/>
          <w:sz w:val="24"/>
          <w:szCs w:val="24"/>
          <w:lang w:val="hr-HR" w:eastAsia="hr-HR"/>
        </w:rPr>
        <w:t xml:space="preserve"> Školskim kurikulumom utvrđen je dugoročni i kratkoročni plan i program rada škole kroz izbornu nastavu, izvannastavne i izvanškolske aktivnosti, te druge odgojnoobrazovne programe i projekte prema smjernicama HNOS – a. Uz službeni program, kurikulum sadrži i one aktivnosti i sadržaje koje možemo smatrati neformalnim, a predstavljaju svojevrsni specifikum škole, zaštitni znak njenog imidža.</w:t>
      </w:r>
    </w:p>
    <w:p w:rsidR="00A835C9" w:rsidRPr="0060451A" w:rsidRDefault="00B77302" w:rsidP="0060451A">
      <w:pPr>
        <w:spacing w:after="0" w:line="360" w:lineRule="auto"/>
        <w:jc w:val="both"/>
        <w:rPr>
          <w:rFonts w:ascii="Cambria" w:eastAsia="Times New Roman" w:hAnsi="Cambria" w:cs="Calibri"/>
          <w:sz w:val="24"/>
          <w:szCs w:val="24"/>
          <w:lang w:val="hr-HR" w:eastAsia="hr-HR"/>
        </w:rPr>
      </w:pPr>
      <w:r w:rsidRPr="00B77302">
        <w:rPr>
          <w:rFonts w:ascii="Cambria" w:eastAsia="Times New Roman" w:hAnsi="Cambria" w:cs="Calibri"/>
          <w:sz w:val="24"/>
          <w:szCs w:val="24"/>
          <w:lang w:val="hr-HR" w:eastAsia="hr-HR"/>
        </w:rPr>
        <w:t xml:space="preserve">Pri izradi školskog kurikuluma stavljen je naglasak na specifičnosti škole i sredine u kojoj škola djeluje. Središte i polazište rada na sadržajima školskog kurikuluma jesu potrebe i interesi naših učenika, roditelja i lokalne zajednice. U planiranju aktivnosti vodimo se načelima individualizma, nepristranosti i transdisciplinarnosti. </w:t>
      </w:r>
      <w:r w:rsidRPr="00B77302">
        <w:rPr>
          <w:rFonts w:ascii="Cambria" w:hAnsi="Cambria"/>
          <w:sz w:val="24"/>
          <w:szCs w:val="24"/>
        </w:rPr>
        <w:t xml:space="preserve">U planiranju sadržaja rada polazište su nam interesi i potrebe naših učenika sukladne njihovoj razvojnoj dobi, te smo u skladu s tim, nastojali planirati aktivnosti u kojima je u središtu učenik i njegov cjeloviti razvoj - koji osim obrazovnih - uključuje i razvoj kompetencija osobnog identiteta i odgovornosti za druge i svijet u kojem živimo. Cilj nam je svakom učeniku omogućiti razvoj intelektualnog, tjelesnog, osobnog, psihosocijalnog i društvenog područja njegove osobnosti. U realizaciji planiranih aktivnosti kontinuirano ćemo poticati razvoj kreativnosti, samostalnosti i stvaralačkog rada učenika. Unapređivat ćemo rad s darovitim učenicima. Pratit ćemo i pružati adekvatnu pomoć učenicima s teškoćama u razvoju sukladno njihovim individualnim potrebama kako bi osigurali uspjeh svakog u skladu s njegovim sposobnostima i mogućnostima. Razvijat ćemo suradničke odnose svih sudionika odgojno-obrazovnog procesa (učenika, učitelja, roditelja, lokalne zajednice…) temeljene na međusobnom uvažavanju kao vrijednosti koja obogaćuje i pruža priliku za osobni rast i razvoj. Putem planiranih aktivnosti nastojat ćemo stvoriti ugodno i sigurno razredno i školsko ozračje koje će djelotvorno utjecati na motivaciju za učenjem, osigurati učenicima kvalitetno znanje, omogućiti da svaki pojedinac bude uspješan </w:t>
      </w:r>
      <w:r w:rsidR="0060451A">
        <w:rPr>
          <w:rFonts w:ascii="Cambria" w:hAnsi="Cambria"/>
          <w:sz w:val="24"/>
          <w:szCs w:val="24"/>
        </w:rPr>
        <w:t>u skladu sa svojim mogućnostima te</w:t>
      </w:r>
      <w:r w:rsidRPr="00B77302">
        <w:rPr>
          <w:rFonts w:ascii="Cambria" w:hAnsi="Cambria"/>
          <w:sz w:val="24"/>
          <w:szCs w:val="24"/>
        </w:rPr>
        <w:t xml:space="preserve"> da razvija samopouzdanje na partnerskim, motivacijskim, prijateljskim i poticajnim temeljima</w:t>
      </w:r>
      <w:r w:rsidR="0060451A">
        <w:rPr>
          <w:rFonts w:ascii="Cambria" w:hAnsi="Cambria"/>
          <w:sz w:val="24"/>
          <w:szCs w:val="24"/>
        </w:rPr>
        <w:t>.</w:t>
      </w:r>
    </w:p>
    <w:p w:rsidR="00754856" w:rsidRDefault="00754856" w:rsidP="00754856">
      <w:pPr>
        <w:spacing w:after="0" w:line="240" w:lineRule="auto"/>
        <w:jc w:val="center"/>
        <w:rPr>
          <w:rFonts w:asciiTheme="majorHAnsi" w:eastAsia="Times New Roman" w:hAnsiTheme="majorHAnsi" w:cs="Calibri"/>
          <w:b/>
          <w:sz w:val="40"/>
          <w:szCs w:val="40"/>
          <w:lang w:val="hr-HR" w:eastAsia="hr-HR"/>
        </w:rPr>
      </w:pPr>
      <w:r>
        <w:rPr>
          <w:rFonts w:asciiTheme="majorHAnsi" w:eastAsia="Times New Roman" w:hAnsiTheme="majorHAnsi" w:cs="Calibri"/>
          <w:b/>
          <w:sz w:val="40"/>
          <w:szCs w:val="40"/>
          <w:lang w:val="hr-HR" w:eastAsia="hr-HR"/>
        </w:rPr>
        <w:lastRenderedPageBreak/>
        <w:t xml:space="preserve">                                                                </w:t>
      </w:r>
    </w:p>
    <w:p w:rsidR="00754856" w:rsidRDefault="00754856" w:rsidP="00754856">
      <w:pPr>
        <w:spacing w:after="0" w:line="240" w:lineRule="auto"/>
        <w:jc w:val="center"/>
        <w:rPr>
          <w:rFonts w:asciiTheme="majorHAnsi" w:eastAsia="Times New Roman" w:hAnsiTheme="majorHAnsi" w:cs="Calibri"/>
          <w:b/>
          <w:sz w:val="40"/>
          <w:szCs w:val="40"/>
          <w:lang w:val="hr-HR" w:eastAsia="hr-HR"/>
        </w:rPr>
      </w:pPr>
    </w:p>
    <w:p w:rsidR="00C00785" w:rsidRPr="00754856" w:rsidRDefault="00754856" w:rsidP="00754856">
      <w:pPr>
        <w:spacing w:after="0" w:line="240" w:lineRule="auto"/>
        <w:jc w:val="center"/>
        <w:rPr>
          <w:rFonts w:asciiTheme="majorHAnsi" w:eastAsia="Times New Roman" w:hAnsiTheme="majorHAnsi" w:cs="Calibri"/>
          <w:b/>
          <w:sz w:val="40"/>
          <w:szCs w:val="40"/>
          <w:lang w:val="hr-HR" w:eastAsia="hr-HR"/>
        </w:rPr>
      </w:pPr>
      <w:r>
        <w:rPr>
          <w:rFonts w:asciiTheme="majorHAnsi" w:eastAsia="Times New Roman" w:hAnsiTheme="majorHAnsi" w:cs="Calibri"/>
          <w:b/>
          <w:sz w:val="40"/>
          <w:szCs w:val="40"/>
          <w:lang w:val="hr-HR" w:eastAsia="hr-HR"/>
        </w:rPr>
        <w:t xml:space="preserve">                                                               </w:t>
      </w:r>
      <w:r w:rsidRPr="00754856">
        <w:rPr>
          <w:rFonts w:asciiTheme="majorHAnsi" w:eastAsia="Times New Roman" w:hAnsiTheme="majorHAnsi" w:cs="Calibri"/>
          <w:b/>
          <w:sz w:val="40"/>
          <w:szCs w:val="40"/>
          <w:lang w:val="hr-HR" w:eastAsia="hr-HR"/>
        </w:rPr>
        <w:t>3.</w:t>
      </w:r>
    </w:p>
    <w:p w:rsidR="00DB0AE6" w:rsidRDefault="00DB0AE6" w:rsidP="00754856">
      <w:pPr>
        <w:spacing w:after="0" w:line="240" w:lineRule="auto"/>
        <w:jc w:val="center"/>
        <w:rPr>
          <w:rFonts w:asciiTheme="majorHAnsi" w:eastAsia="Times New Roman" w:hAnsiTheme="majorHAnsi" w:cs="Calibri"/>
          <w:b/>
          <w:sz w:val="72"/>
          <w:szCs w:val="72"/>
          <w:lang w:val="hr-HR" w:eastAsia="hr-HR"/>
        </w:rPr>
      </w:pPr>
      <w:r>
        <w:rPr>
          <w:rFonts w:asciiTheme="majorHAnsi" w:eastAsia="Times New Roman" w:hAnsiTheme="majorHAnsi" w:cs="Calibri"/>
          <w:b/>
          <w:noProof/>
          <w:sz w:val="72"/>
          <w:szCs w:val="72"/>
          <w:lang w:val="hr-HR" w:eastAsia="hr-HR"/>
        </w:rPr>
        <w:drawing>
          <wp:anchor distT="0" distB="0" distL="114300" distR="114300" simplePos="0" relativeHeight="251664384" behindDoc="1" locked="0" layoutInCell="1" allowOverlap="1" wp14:anchorId="56ED6EAD" wp14:editId="6DBBC527">
            <wp:simplePos x="0" y="0"/>
            <wp:positionH relativeFrom="column">
              <wp:posOffset>850900</wp:posOffset>
            </wp:positionH>
            <wp:positionV relativeFrom="paragraph">
              <wp:posOffset>13335</wp:posOffset>
            </wp:positionV>
            <wp:extent cx="3075305" cy="3266440"/>
            <wp:effectExtent l="0" t="0" r="0" b="0"/>
            <wp:wrapTight wrapText="bothSides">
              <wp:wrapPolygon edited="0">
                <wp:start x="13113" y="0"/>
                <wp:lineTo x="7359" y="1008"/>
                <wp:lineTo x="5084" y="1512"/>
                <wp:lineTo x="5084" y="2016"/>
                <wp:lineTo x="3746" y="2016"/>
                <wp:lineTo x="669" y="3401"/>
                <wp:lineTo x="669" y="4031"/>
                <wp:lineTo x="0" y="4157"/>
                <wp:lineTo x="0" y="4787"/>
                <wp:lineTo x="268" y="6047"/>
                <wp:lineTo x="4014" y="16124"/>
                <wp:lineTo x="3880" y="18896"/>
                <wp:lineTo x="4282" y="20156"/>
                <wp:lineTo x="5753" y="21415"/>
                <wp:lineTo x="5887" y="21415"/>
                <wp:lineTo x="6824" y="21415"/>
                <wp:lineTo x="16190" y="21415"/>
                <wp:lineTo x="19134" y="21163"/>
                <wp:lineTo x="19134" y="20156"/>
                <wp:lineTo x="19803" y="18140"/>
                <wp:lineTo x="20070" y="16754"/>
                <wp:lineTo x="19803" y="14109"/>
                <wp:lineTo x="21274" y="6047"/>
                <wp:lineTo x="21408" y="4157"/>
                <wp:lineTo x="21408" y="3149"/>
                <wp:lineTo x="18063" y="2016"/>
                <wp:lineTo x="18331" y="1260"/>
                <wp:lineTo x="17394" y="882"/>
                <wp:lineTo x="13915" y="0"/>
                <wp:lineTo x="1311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to-use-school-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5305" cy="3266440"/>
                    </a:xfrm>
                    <a:prstGeom prst="rect">
                      <a:avLst/>
                    </a:prstGeom>
                  </pic:spPr>
                </pic:pic>
              </a:graphicData>
            </a:graphic>
            <wp14:sizeRelH relativeFrom="page">
              <wp14:pctWidth>0</wp14:pctWidth>
            </wp14:sizeRelH>
            <wp14:sizeRelV relativeFrom="page">
              <wp14:pctHeight>0</wp14:pctHeight>
            </wp14:sizeRelV>
          </wp:anchor>
        </w:drawing>
      </w:r>
      <w:r w:rsidR="00040453" w:rsidRPr="00040453">
        <w:rPr>
          <w:rFonts w:asciiTheme="majorHAnsi" w:eastAsia="Times New Roman" w:hAnsiTheme="majorHAnsi" w:cs="Calibri"/>
          <w:b/>
          <w:sz w:val="72"/>
          <w:szCs w:val="72"/>
          <w:lang w:val="hr-HR" w:eastAsia="hr-HR"/>
        </w:rPr>
        <w:t>NASTAVNI PLAN IZBORNE NASTAVE, DODATNOG I</w:t>
      </w:r>
    </w:p>
    <w:p w:rsidR="00AA49A1" w:rsidRPr="00040453" w:rsidRDefault="00040453" w:rsidP="00754856">
      <w:pPr>
        <w:spacing w:after="0" w:line="240" w:lineRule="auto"/>
        <w:jc w:val="center"/>
        <w:rPr>
          <w:rFonts w:asciiTheme="majorHAnsi" w:eastAsia="Times New Roman" w:hAnsiTheme="majorHAnsi" w:cs="Calibri"/>
          <w:b/>
          <w:sz w:val="72"/>
          <w:szCs w:val="72"/>
          <w:lang w:val="hr-HR" w:eastAsia="hr-HR"/>
        </w:rPr>
      </w:pPr>
      <w:r w:rsidRPr="00040453">
        <w:rPr>
          <w:rFonts w:asciiTheme="majorHAnsi" w:eastAsia="Times New Roman" w:hAnsiTheme="majorHAnsi" w:cs="Calibri"/>
          <w:b/>
          <w:sz w:val="72"/>
          <w:szCs w:val="72"/>
          <w:lang w:val="hr-HR" w:eastAsia="hr-HR"/>
        </w:rPr>
        <w:t>DOPUNSKOG RADA</w:t>
      </w:r>
    </w:p>
    <w:p w:rsidR="00040453" w:rsidRDefault="00040453" w:rsidP="00C00785">
      <w:pPr>
        <w:spacing w:after="0" w:line="240" w:lineRule="auto"/>
        <w:jc w:val="right"/>
        <w:rPr>
          <w:rFonts w:ascii="Comic Sans MS" w:eastAsia="Times New Roman" w:hAnsi="Comic Sans MS" w:cs="Calibri"/>
          <w:lang w:val="hr-HR" w:eastAsia="hr-HR"/>
        </w:rPr>
      </w:pPr>
    </w:p>
    <w:p w:rsidR="00392A4D" w:rsidRDefault="00392A4D" w:rsidP="00884C24">
      <w:pPr>
        <w:spacing w:after="0" w:line="240" w:lineRule="auto"/>
        <w:rPr>
          <w:rFonts w:ascii="Comic Sans MS" w:eastAsia="Times New Roman" w:hAnsi="Comic Sans MS" w:cs="Calibri"/>
          <w:lang w:val="hr-HR" w:eastAsia="hr-HR"/>
        </w:rPr>
      </w:pPr>
    </w:p>
    <w:p w:rsidR="00392A4D" w:rsidRDefault="00392A4D" w:rsidP="00884C24">
      <w:pPr>
        <w:spacing w:after="0" w:line="240" w:lineRule="auto"/>
        <w:rPr>
          <w:rFonts w:ascii="Comic Sans MS" w:eastAsia="Times New Roman" w:hAnsi="Comic Sans MS" w:cs="Calibri"/>
          <w:lang w:val="hr-HR" w:eastAsia="hr-HR"/>
        </w:rPr>
      </w:pPr>
    </w:p>
    <w:p w:rsidR="00392A4D" w:rsidRDefault="00392A4D" w:rsidP="00884C24">
      <w:pPr>
        <w:spacing w:after="0" w:line="240" w:lineRule="auto"/>
        <w:rPr>
          <w:rFonts w:ascii="Comic Sans MS" w:eastAsia="Times New Roman" w:hAnsi="Comic Sans MS" w:cs="Calibri"/>
          <w:lang w:val="hr-HR" w:eastAsia="hr-HR"/>
        </w:rPr>
      </w:pPr>
    </w:p>
    <w:p w:rsidR="00392A4D" w:rsidRDefault="00392A4D" w:rsidP="00884C24">
      <w:pPr>
        <w:spacing w:after="0" w:line="240" w:lineRule="auto"/>
        <w:rPr>
          <w:rFonts w:ascii="Comic Sans MS" w:eastAsia="Times New Roman" w:hAnsi="Comic Sans MS" w:cs="Calibri"/>
          <w:lang w:val="hr-HR" w:eastAsia="hr-HR"/>
        </w:rPr>
      </w:pPr>
    </w:p>
    <w:p w:rsidR="00392A4D" w:rsidRDefault="00392A4D" w:rsidP="00884C24">
      <w:pPr>
        <w:spacing w:after="0" w:line="240" w:lineRule="auto"/>
        <w:rPr>
          <w:rFonts w:ascii="Comic Sans MS" w:eastAsia="Times New Roman" w:hAnsi="Comic Sans MS" w:cs="Calibri"/>
          <w:lang w:val="hr-HR" w:eastAsia="hr-HR"/>
        </w:rPr>
      </w:pPr>
    </w:p>
    <w:p w:rsidR="00392A4D" w:rsidRDefault="00392A4D" w:rsidP="00884C24">
      <w:pPr>
        <w:spacing w:after="0" w:line="240" w:lineRule="auto"/>
        <w:rPr>
          <w:rFonts w:ascii="Comic Sans MS" w:eastAsia="Times New Roman" w:hAnsi="Comic Sans MS" w:cs="Calibri"/>
          <w:lang w:val="hr-HR" w:eastAsia="hr-HR"/>
        </w:rPr>
      </w:pPr>
    </w:p>
    <w:p w:rsidR="00040453" w:rsidRDefault="00040453" w:rsidP="00884C24">
      <w:pPr>
        <w:spacing w:after="0" w:line="240" w:lineRule="auto"/>
        <w:rPr>
          <w:rFonts w:ascii="Comic Sans MS" w:eastAsia="Times New Roman" w:hAnsi="Comic Sans MS" w:cs="Calibri"/>
          <w:lang w:val="hr-HR" w:eastAsia="hr-HR"/>
        </w:rPr>
      </w:pPr>
    </w:p>
    <w:p w:rsidR="00C00785" w:rsidRDefault="00C00785" w:rsidP="00884C24">
      <w:pPr>
        <w:spacing w:after="0" w:line="240" w:lineRule="auto"/>
        <w:rPr>
          <w:rFonts w:ascii="Comic Sans MS" w:eastAsia="Times New Roman" w:hAnsi="Comic Sans MS" w:cs="Calibri"/>
          <w:lang w:val="hr-HR" w:eastAsia="hr-HR"/>
        </w:rPr>
      </w:pPr>
    </w:p>
    <w:p w:rsidR="00845E2D" w:rsidRDefault="00845E2D" w:rsidP="00884C24">
      <w:pPr>
        <w:spacing w:after="0" w:line="240" w:lineRule="auto"/>
        <w:rPr>
          <w:rFonts w:ascii="Comic Sans MS" w:eastAsia="Times New Roman" w:hAnsi="Comic Sans MS" w:cs="Calibri"/>
          <w:lang w:val="hr-HR" w:eastAsia="hr-HR"/>
        </w:rPr>
      </w:pPr>
    </w:p>
    <w:p w:rsidR="00845E2D" w:rsidRDefault="00845E2D" w:rsidP="00884C24">
      <w:pPr>
        <w:spacing w:after="0" w:line="240" w:lineRule="auto"/>
        <w:rPr>
          <w:rFonts w:ascii="Comic Sans MS" w:eastAsia="Times New Roman" w:hAnsi="Comic Sans MS" w:cs="Calibri"/>
          <w:lang w:val="hr-HR" w:eastAsia="hr-HR"/>
        </w:rPr>
      </w:pPr>
    </w:p>
    <w:p w:rsidR="00845E2D" w:rsidRDefault="00845E2D" w:rsidP="00884C24">
      <w:pPr>
        <w:spacing w:after="0" w:line="240" w:lineRule="auto"/>
        <w:rPr>
          <w:rFonts w:ascii="Comic Sans MS" w:eastAsia="Times New Roman" w:hAnsi="Comic Sans MS" w:cs="Calibri"/>
          <w:lang w:val="hr-HR" w:eastAsia="hr-HR"/>
        </w:rPr>
      </w:pPr>
    </w:p>
    <w:p w:rsidR="00754856" w:rsidRDefault="00754856" w:rsidP="00884C24">
      <w:pPr>
        <w:spacing w:after="0" w:line="240" w:lineRule="auto"/>
        <w:rPr>
          <w:rFonts w:ascii="Comic Sans MS" w:eastAsia="Times New Roman" w:hAnsi="Comic Sans MS" w:cs="Calibri"/>
          <w:lang w:val="hr-HR" w:eastAsia="hr-HR"/>
        </w:rPr>
      </w:pPr>
    </w:p>
    <w:p w:rsidR="00BC22CB" w:rsidRDefault="00BC22CB" w:rsidP="00884C24">
      <w:pPr>
        <w:spacing w:after="0" w:line="240" w:lineRule="auto"/>
        <w:rPr>
          <w:rFonts w:asciiTheme="majorHAnsi" w:eastAsia="Times New Roman" w:hAnsiTheme="majorHAnsi" w:cs="Calibri"/>
          <w:b/>
          <w:sz w:val="32"/>
          <w:szCs w:val="32"/>
          <w:lang w:val="hr-HR" w:eastAsia="hr-HR"/>
        </w:rPr>
      </w:pPr>
    </w:p>
    <w:p w:rsidR="00F80FD5" w:rsidRDefault="00754856" w:rsidP="00884C24">
      <w:pPr>
        <w:spacing w:after="0" w:line="240" w:lineRule="auto"/>
        <w:rPr>
          <w:rFonts w:asciiTheme="majorHAnsi" w:eastAsia="Times New Roman" w:hAnsiTheme="majorHAnsi" w:cs="Calibri"/>
          <w:b/>
          <w:sz w:val="32"/>
          <w:szCs w:val="32"/>
          <w:lang w:val="hr-HR" w:eastAsia="hr-HR"/>
        </w:rPr>
      </w:pPr>
      <w:r>
        <w:rPr>
          <w:rFonts w:asciiTheme="majorHAnsi" w:eastAsia="Times New Roman" w:hAnsiTheme="majorHAnsi" w:cs="Calibri"/>
          <w:b/>
          <w:sz w:val="32"/>
          <w:szCs w:val="32"/>
          <w:lang w:val="hr-HR" w:eastAsia="hr-HR"/>
        </w:rPr>
        <w:lastRenderedPageBreak/>
        <w:t xml:space="preserve">3.1. </w:t>
      </w:r>
      <w:r w:rsidR="00F80FD5" w:rsidRPr="00F230ED">
        <w:rPr>
          <w:rFonts w:asciiTheme="majorHAnsi" w:eastAsia="Times New Roman" w:hAnsiTheme="majorHAnsi" w:cs="Calibri"/>
          <w:b/>
          <w:sz w:val="32"/>
          <w:szCs w:val="32"/>
          <w:lang w:val="hr-HR" w:eastAsia="hr-HR"/>
        </w:rPr>
        <w:t>IZBORNA NASTAVA</w:t>
      </w:r>
    </w:p>
    <w:p w:rsidR="00283324" w:rsidRDefault="00283324" w:rsidP="00884C24">
      <w:pPr>
        <w:spacing w:after="0" w:line="240" w:lineRule="auto"/>
        <w:rPr>
          <w:rFonts w:asciiTheme="majorHAnsi" w:eastAsia="Times New Roman" w:hAnsiTheme="majorHAnsi" w:cs="Calibri"/>
          <w:b/>
          <w:sz w:val="32"/>
          <w:szCs w:val="32"/>
          <w:lang w:val="hr-HR" w:eastAsia="hr-HR"/>
        </w:rPr>
      </w:pPr>
    </w:p>
    <w:p w:rsidR="00283324" w:rsidRDefault="00283324" w:rsidP="00283324">
      <w:pPr>
        <w:spacing w:line="360" w:lineRule="auto"/>
        <w:ind w:firstLine="720"/>
        <w:jc w:val="both"/>
        <w:rPr>
          <w:rFonts w:ascii="Times New Roman" w:eastAsia="Times New Roman" w:hAnsi="Times New Roman" w:cs="Times New Roman"/>
          <w:sz w:val="24"/>
          <w:szCs w:val="24"/>
          <w:lang w:val="hr-HR" w:eastAsia="hr-HR"/>
        </w:rPr>
      </w:pPr>
      <w:r w:rsidRPr="00283324">
        <w:rPr>
          <w:rFonts w:ascii="Cambria" w:eastAsia="Times New Roman" w:hAnsi="Cambria" w:cs="Times New Roman"/>
          <w:sz w:val="24"/>
          <w:szCs w:val="24"/>
          <w:lang w:val="hr-HR" w:eastAsia="hr-HR"/>
        </w:rPr>
        <w:t>Izborna nastava pruž</w:t>
      </w:r>
      <w:r w:rsidRPr="00283324">
        <w:rPr>
          <w:rFonts w:ascii="Cambria" w:eastAsia="Times New Roman" w:hAnsi="Cambria" w:cs="Times New Roman"/>
          <w:sz w:val="24"/>
          <w:szCs w:val="24"/>
          <w:lang w:val="en-AU" w:eastAsia="hr-HR"/>
        </w:rPr>
        <w:t>a</w:t>
      </w:r>
      <w:r w:rsidRPr="00283324">
        <w:rPr>
          <w:rFonts w:ascii="Cambria" w:eastAsia="Times New Roman" w:hAnsi="Cambria" w:cs="Times New Roman"/>
          <w:sz w:val="24"/>
          <w:szCs w:val="24"/>
          <w:lang w:val="hr-HR" w:eastAsia="hr-HR"/>
        </w:rPr>
        <w:t xml:space="preserve"> svakom pojedinom </w:t>
      </w:r>
      <w:r w:rsidRPr="00283324">
        <w:rPr>
          <w:rFonts w:ascii="Cambria" w:eastAsia="Times New Roman" w:hAnsi="Cambria" w:cs="Times New Roman"/>
          <w:sz w:val="24"/>
          <w:szCs w:val="24"/>
          <w:lang w:val="en-AU" w:eastAsia="hr-HR"/>
        </w:rPr>
        <w:t>u</w:t>
      </w:r>
      <w:r w:rsidRPr="00283324">
        <w:rPr>
          <w:rFonts w:ascii="Cambria" w:eastAsia="Times New Roman" w:hAnsi="Cambria" w:cs="Times New Roman"/>
          <w:sz w:val="24"/>
          <w:szCs w:val="24"/>
          <w:lang w:val="hr-HR" w:eastAsia="hr-HR"/>
        </w:rPr>
        <w:t xml:space="preserve">čeniku mogućnost izbora nastavnog predmeta iz ponuđenih odgojno – obrazovnih sadržaja </w:t>
      </w:r>
      <w:r w:rsidRPr="00283324">
        <w:rPr>
          <w:rFonts w:ascii="Cambria" w:eastAsia="Times New Roman" w:hAnsi="Cambria" w:cs="Times New Roman"/>
          <w:sz w:val="24"/>
          <w:szCs w:val="24"/>
          <w:lang w:val="en-AU" w:eastAsia="hr-HR"/>
        </w:rPr>
        <w:t>u</w:t>
      </w:r>
      <w:r w:rsidRPr="00283324">
        <w:rPr>
          <w:rFonts w:ascii="Cambria" w:eastAsia="Times New Roman" w:hAnsi="Cambria" w:cs="Times New Roman"/>
          <w:sz w:val="24"/>
          <w:szCs w:val="24"/>
          <w:lang w:val="hr-HR" w:eastAsia="hr-HR"/>
        </w:rPr>
        <w:t xml:space="preserve"> školi. Svrha</w:t>
      </w:r>
      <w:r w:rsidRPr="00283324">
        <w:rPr>
          <w:rFonts w:ascii="Cambria" w:eastAsia="Times New Roman" w:hAnsi="Cambria" w:cs="Times New Roman"/>
          <w:sz w:val="24"/>
          <w:szCs w:val="24"/>
          <w:lang w:val="en-AU" w:eastAsia="hr-HR"/>
        </w:rPr>
        <w:t xml:space="preserve"> je</w:t>
      </w:r>
      <w:r w:rsidRPr="00283324">
        <w:rPr>
          <w:rFonts w:ascii="Cambria" w:eastAsia="Times New Roman" w:hAnsi="Cambria" w:cs="Times New Roman"/>
          <w:sz w:val="24"/>
          <w:szCs w:val="24"/>
          <w:lang w:val="hr-HR" w:eastAsia="hr-HR"/>
        </w:rPr>
        <w:t xml:space="preserve"> izborne nastave</w:t>
      </w:r>
      <w:r w:rsidRPr="00283324">
        <w:rPr>
          <w:rFonts w:ascii="Cambria" w:eastAsia="Times New Roman" w:hAnsi="Cambria" w:cs="Times New Roman"/>
          <w:sz w:val="24"/>
          <w:szCs w:val="24"/>
          <w:lang w:val="en-AU" w:eastAsia="hr-HR"/>
        </w:rPr>
        <w:t xml:space="preserve"> omogućavanje učeniku da slobodno kreira odgojno – obrazovni proces na način da već usvojena znanja proširi, produbi ili u području koje ga posebno zanima ili za što ima određenu sklonost. </w:t>
      </w:r>
      <w:r>
        <w:rPr>
          <w:rFonts w:ascii="Cambria" w:eastAsia="Times New Roman" w:hAnsi="Cambria" w:cs="Times New Roman"/>
          <w:sz w:val="24"/>
          <w:szCs w:val="24"/>
          <w:lang w:val="hr-HR" w:eastAsia="hr-HR"/>
        </w:rPr>
        <w:t>Sukladno Z</w:t>
      </w:r>
      <w:r w:rsidRPr="00283324">
        <w:rPr>
          <w:rFonts w:ascii="Cambria" w:eastAsia="Times New Roman" w:hAnsi="Cambria" w:cs="Times New Roman"/>
          <w:sz w:val="24"/>
          <w:szCs w:val="24"/>
          <w:lang w:val="hr-HR" w:eastAsia="hr-HR"/>
        </w:rPr>
        <w:t>akonu o odgoju i osnovnom obrazovanju u osnovnoj i srednjoj školi, učenik izborni predmet koji odabere na početku školske godine mora polaziti do kraja iste. Jedina mogućnost odustajanja od izabranog predmeta izborne nastave je pisani zahtjev roditelja učenika koji se mora dostaviti učiteljskom vijeću nakon završetka nastavne godine, a najkasnije do 15. kolovoza tekuće godine za sljedeću školsku godinu.</w:t>
      </w:r>
    </w:p>
    <w:p w:rsidR="00283324" w:rsidRPr="00283324" w:rsidRDefault="00283324" w:rsidP="00283324">
      <w:pPr>
        <w:spacing w:line="360" w:lineRule="auto"/>
        <w:ind w:firstLine="720"/>
        <w:jc w:val="both"/>
        <w:rPr>
          <w:rFonts w:ascii="Times New Roman" w:eastAsia="Times New Roman" w:hAnsi="Times New Roman" w:cs="Times New Roman"/>
          <w:sz w:val="24"/>
          <w:szCs w:val="24"/>
          <w:lang w:val="hr-HR" w:eastAsia="hr-HR"/>
        </w:rPr>
      </w:pPr>
    </w:p>
    <w:p w:rsidR="00283324" w:rsidRDefault="0055352E" w:rsidP="00283324">
      <w:pPr>
        <w:spacing w:after="0" w:line="240" w:lineRule="auto"/>
        <w:jc w:val="center"/>
        <w:rPr>
          <w:rFonts w:asciiTheme="majorHAnsi" w:eastAsia="Times New Roman" w:hAnsiTheme="majorHAnsi" w:cs="Calibri"/>
          <w:b/>
          <w:color w:val="808080" w:themeColor="background1" w:themeShade="80"/>
          <w:sz w:val="24"/>
          <w:szCs w:val="24"/>
          <w:lang w:val="hr-HR" w:eastAsia="hr-HR"/>
        </w:rPr>
      </w:pPr>
      <w:r w:rsidRPr="0013185A">
        <w:rPr>
          <w:rFonts w:asciiTheme="majorHAnsi" w:eastAsia="Times New Roman" w:hAnsiTheme="majorHAnsi" w:cs="Calibri"/>
          <w:b/>
          <w:color w:val="808080" w:themeColor="background1" w:themeShade="80"/>
          <w:sz w:val="24"/>
          <w:szCs w:val="24"/>
          <w:lang w:val="hr-HR" w:eastAsia="hr-HR"/>
        </w:rPr>
        <w:t>PLAN IZBORNE NASTAVE ZA ŠKOLSKU 201</w:t>
      </w:r>
      <w:r w:rsidR="0013185A" w:rsidRPr="0013185A">
        <w:rPr>
          <w:rFonts w:asciiTheme="majorHAnsi" w:eastAsia="Times New Roman" w:hAnsiTheme="majorHAnsi" w:cs="Calibri"/>
          <w:b/>
          <w:color w:val="808080" w:themeColor="background1" w:themeShade="80"/>
          <w:sz w:val="24"/>
          <w:szCs w:val="24"/>
          <w:lang w:val="hr-HR" w:eastAsia="hr-HR"/>
        </w:rPr>
        <w:t>7</w:t>
      </w:r>
      <w:r w:rsidRPr="0013185A">
        <w:rPr>
          <w:rFonts w:asciiTheme="majorHAnsi" w:eastAsia="Times New Roman" w:hAnsiTheme="majorHAnsi" w:cs="Calibri"/>
          <w:b/>
          <w:color w:val="808080" w:themeColor="background1" w:themeShade="80"/>
          <w:sz w:val="24"/>
          <w:szCs w:val="24"/>
          <w:lang w:val="hr-HR" w:eastAsia="hr-HR"/>
        </w:rPr>
        <w:t>./201</w:t>
      </w:r>
      <w:r w:rsidR="0013185A" w:rsidRPr="0013185A">
        <w:rPr>
          <w:rFonts w:asciiTheme="majorHAnsi" w:eastAsia="Times New Roman" w:hAnsiTheme="majorHAnsi" w:cs="Calibri"/>
          <w:b/>
          <w:color w:val="808080" w:themeColor="background1" w:themeShade="80"/>
          <w:sz w:val="24"/>
          <w:szCs w:val="24"/>
          <w:lang w:val="hr-HR" w:eastAsia="hr-HR"/>
        </w:rPr>
        <w:t>8</w:t>
      </w:r>
      <w:r w:rsidRPr="0013185A">
        <w:rPr>
          <w:rFonts w:asciiTheme="majorHAnsi" w:eastAsia="Times New Roman" w:hAnsiTheme="majorHAnsi" w:cs="Calibri"/>
          <w:b/>
          <w:color w:val="808080" w:themeColor="background1" w:themeShade="80"/>
          <w:sz w:val="24"/>
          <w:szCs w:val="24"/>
          <w:lang w:val="hr-HR" w:eastAsia="hr-HR"/>
        </w:rPr>
        <w:t>. GODINU</w:t>
      </w:r>
    </w:p>
    <w:p w:rsidR="00283324" w:rsidRDefault="00283324" w:rsidP="00283324">
      <w:pPr>
        <w:spacing w:after="0" w:line="240" w:lineRule="auto"/>
        <w:jc w:val="center"/>
        <w:rPr>
          <w:rFonts w:asciiTheme="majorHAnsi" w:eastAsia="Times New Roman" w:hAnsiTheme="majorHAnsi" w:cs="Calibri"/>
          <w:b/>
          <w:color w:val="808080" w:themeColor="background1" w:themeShade="80"/>
          <w:sz w:val="24"/>
          <w:szCs w:val="24"/>
          <w:lang w:val="hr-HR" w:eastAsia="hr-HR"/>
        </w:rPr>
      </w:pPr>
    </w:p>
    <w:p w:rsidR="00C4483F" w:rsidRPr="0013185A" w:rsidRDefault="0013185A" w:rsidP="0013185A">
      <w:pPr>
        <w:tabs>
          <w:tab w:val="left" w:pos="7817"/>
        </w:tabs>
        <w:spacing w:after="0" w:line="240" w:lineRule="auto"/>
        <w:rPr>
          <w:rFonts w:ascii="Comic Sans MS" w:eastAsia="Times New Roman" w:hAnsi="Comic Sans MS" w:cs="Calibri"/>
          <w:color w:val="808080" w:themeColor="background1" w:themeShade="80"/>
          <w:lang w:val="hr-HR" w:eastAsia="hr-HR"/>
        </w:rPr>
      </w:pPr>
      <w:r w:rsidRPr="0013185A">
        <w:rPr>
          <w:rFonts w:ascii="Comic Sans MS" w:eastAsia="Times New Roman" w:hAnsi="Comic Sans MS" w:cs="Calibri"/>
          <w:color w:val="808080" w:themeColor="background1" w:themeShade="80"/>
          <w:lang w:val="hr-HR" w:eastAsia="hr-HR"/>
        </w:rPr>
        <w:tab/>
      </w:r>
    </w:p>
    <w:tbl>
      <w:tblPr>
        <w:tblW w:w="12976" w:type="dxa"/>
        <w:jc w:val="center"/>
        <w:tblBorders>
          <w:insideH w:val="single" w:sz="2" w:space="0" w:color="1F497D" w:themeColor="text2"/>
          <w:insideV w:val="single" w:sz="2" w:space="0" w:color="1F497D" w:themeColor="text2"/>
        </w:tblBorders>
        <w:tblLayout w:type="fixed"/>
        <w:tblLook w:val="01E0" w:firstRow="1" w:lastRow="1" w:firstColumn="1" w:lastColumn="1" w:noHBand="0" w:noVBand="0"/>
      </w:tblPr>
      <w:tblGrid>
        <w:gridCol w:w="2912"/>
        <w:gridCol w:w="1110"/>
        <w:gridCol w:w="1356"/>
        <w:gridCol w:w="1196"/>
        <w:gridCol w:w="3285"/>
        <w:gridCol w:w="1366"/>
        <w:gridCol w:w="1751"/>
      </w:tblGrid>
      <w:tr w:rsidR="005E7BE5" w:rsidRPr="0013185A" w:rsidTr="00FE148C">
        <w:trPr>
          <w:trHeight w:val="502"/>
          <w:jc w:val="center"/>
        </w:trPr>
        <w:tc>
          <w:tcPr>
            <w:tcW w:w="2912" w:type="dxa"/>
            <w:tcBorders>
              <w:top w:val="single" w:sz="18" w:space="0" w:color="auto"/>
              <w:bottom w:val="single" w:sz="18" w:space="0" w:color="E36C0A" w:themeColor="accent6" w:themeShade="BF"/>
            </w:tcBorders>
            <w:shd w:val="clear" w:color="auto" w:fill="FFFFFF"/>
            <w:vAlign w:val="center"/>
          </w:tcPr>
          <w:p w:rsidR="005E7BE5" w:rsidRPr="00F230ED" w:rsidRDefault="005E7BE5" w:rsidP="004269F1">
            <w:pPr>
              <w:spacing w:after="0" w:line="360" w:lineRule="auto"/>
              <w:rPr>
                <w:rFonts w:asciiTheme="majorHAnsi" w:eastAsia="Times New Roman" w:hAnsiTheme="majorHAnsi" w:cs="Calibri"/>
                <w:b/>
                <w:i/>
                <w:sz w:val="24"/>
                <w:szCs w:val="24"/>
                <w:lang w:val="hr-HR" w:eastAsia="hr-HR"/>
              </w:rPr>
            </w:pPr>
            <w:r w:rsidRPr="00F230ED">
              <w:rPr>
                <w:rFonts w:asciiTheme="majorHAnsi" w:eastAsia="Times New Roman" w:hAnsiTheme="majorHAnsi" w:cs="Calibri"/>
                <w:b/>
                <w:i/>
                <w:sz w:val="24"/>
                <w:szCs w:val="24"/>
                <w:lang w:val="hr-HR" w:eastAsia="hr-HR"/>
              </w:rPr>
              <w:br w:type="page"/>
            </w:r>
            <w:r w:rsidRPr="00F230ED">
              <w:rPr>
                <w:rFonts w:asciiTheme="majorHAnsi" w:eastAsia="Times New Roman" w:hAnsiTheme="majorHAnsi" w:cs="Calibri"/>
                <w:b/>
                <w:i/>
                <w:sz w:val="24"/>
                <w:szCs w:val="24"/>
                <w:lang w:val="hr-HR" w:eastAsia="hr-HR"/>
              </w:rPr>
              <w:br/>
              <w:t xml:space="preserve">   NAZIV PROGRAMA</w:t>
            </w:r>
          </w:p>
        </w:tc>
        <w:tc>
          <w:tcPr>
            <w:tcW w:w="1110" w:type="dxa"/>
            <w:tcBorders>
              <w:top w:val="single" w:sz="18" w:space="0" w:color="auto"/>
            </w:tcBorders>
            <w:shd w:val="clear" w:color="auto" w:fill="FFFFFF"/>
            <w:vAlign w:val="center"/>
          </w:tcPr>
          <w:p w:rsidR="005E7BE5" w:rsidRPr="00F230ED" w:rsidRDefault="005E7BE5" w:rsidP="004269F1">
            <w:pPr>
              <w:spacing w:after="0" w:line="360" w:lineRule="auto"/>
              <w:jc w:val="center"/>
              <w:rPr>
                <w:rFonts w:asciiTheme="majorHAnsi" w:eastAsia="Times New Roman" w:hAnsiTheme="majorHAnsi" w:cs="Calibri"/>
                <w:b/>
                <w:i/>
                <w:sz w:val="24"/>
                <w:szCs w:val="24"/>
                <w:lang w:val="hr-HR" w:eastAsia="hr-HR"/>
              </w:rPr>
            </w:pPr>
            <w:r w:rsidRPr="00F230ED">
              <w:rPr>
                <w:rFonts w:asciiTheme="majorHAnsi" w:eastAsia="Times New Roman" w:hAnsiTheme="majorHAnsi" w:cs="Calibri"/>
                <w:b/>
                <w:i/>
                <w:sz w:val="24"/>
                <w:szCs w:val="24"/>
                <w:lang w:val="hr-HR" w:eastAsia="hr-HR"/>
              </w:rPr>
              <w:br/>
              <w:t>RAZRED</w:t>
            </w:r>
          </w:p>
        </w:tc>
        <w:tc>
          <w:tcPr>
            <w:tcW w:w="1356" w:type="dxa"/>
            <w:tcBorders>
              <w:top w:val="single" w:sz="18" w:space="0" w:color="auto"/>
            </w:tcBorders>
            <w:shd w:val="clear" w:color="auto" w:fill="FFFFFF"/>
            <w:vAlign w:val="center"/>
          </w:tcPr>
          <w:p w:rsidR="005E7BE5" w:rsidRPr="00F230ED" w:rsidRDefault="005E7BE5" w:rsidP="004269F1">
            <w:pPr>
              <w:spacing w:after="0" w:line="360" w:lineRule="auto"/>
              <w:jc w:val="center"/>
              <w:rPr>
                <w:rFonts w:asciiTheme="majorHAnsi" w:eastAsia="Times New Roman" w:hAnsiTheme="majorHAnsi" w:cs="Calibri"/>
                <w:b/>
                <w:i/>
                <w:sz w:val="24"/>
                <w:szCs w:val="24"/>
                <w:lang w:val="hr-HR" w:eastAsia="hr-HR"/>
              </w:rPr>
            </w:pPr>
            <w:r w:rsidRPr="00F230ED">
              <w:rPr>
                <w:rFonts w:asciiTheme="majorHAnsi" w:eastAsia="Times New Roman" w:hAnsiTheme="majorHAnsi" w:cs="Calibri"/>
                <w:b/>
                <w:i/>
                <w:sz w:val="24"/>
                <w:szCs w:val="24"/>
                <w:lang w:val="hr-HR" w:eastAsia="hr-HR"/>
              </w:rPr>
              <w:t>BR.</w:t>
            </w:r>
            <w:r w:rsidRPr="00F230ED">
              <w:rPr>
                <w:rFonts w:asciiTheme="majorHAnsi" w:eastAsia="Times New Roman" w:hAnsiTheme="majorHAnsi" w:cs="Calibri"/>
                <w:b/>
                <w:i/>
                <w:sz w:val="24"/>
                <w:szCs w:val="24"/>
                <w:lang w:val="hr-HR" w:eastAsia="hr-HR"/>
              </w:rPr>
              <w:br/>
              <w:t>UČENIKA</w:t>
            </w:r>
          </w:p>
        </w:tc>
        <w:tc>
          <w:tcPr>
            <w:tcW w:w="1196" w:type="dxa"/>
            <w:tcBorders>
              <w:top w:val="single" w:sz="18" w:space="0" w:color="auto"/>
            </w:tcBorders>
            <w:shd w:val="clear" w:color="auto" w:fill="FFFFFF"/>
            <w:vAlign w:val="center"/>
          </w:tcPr>
          <w:p w:rsidR="005E7BE5" w:rsidRPr="00F230ED" w:rsidRDefault="005E7BE5" w:rsidP="004269F1">
            <w:pPr>
              <w:spacing w:after="0" w:line="360" w:lineRule="auto"/>
              <w:jc w:val="center"/>
              <w:rPr>
                <w:rFonts w:asciiTheme="majorHAnsi" w:eastAsia="Times New Roman" w:hAnsiTheme="majorHAnsi" w:cs="Calibri"/>
                <w:b/>
                <w:i/>
                <w:sz w:val="24"/>
                <w:szCs w:val="24"/>
                <w:lang w:val="hr-HR" w:eastAsia="hr-HR"/>
              </w:rPr>
            </w:pPr>
            <w:r w:rsidRPr="00F230ED">
              <w:rPr>
                <w:rFonts w:asciiTheme="majorHAnsi" w:eastAsia="Times New Roman" w:hAnsiTheme="majorHAnsi" w:cs="Calibri"/>
                <w:b/>
                <w:i/>
                <w:sz w:val="24"/>
                <w:szCs w:val="24"/>
                <w:lang w:val="hr-HR" w:eastAsia="hr-HR"/>
              </w:rPr>
              <w:t>BROJ</w:t>
            </w:r>
          </w:p>
          <w:p w:rsidR="005E7BE5" w:rsidRPr="00F230ED" w:rsidRDefault="005E7BE5" w:rsidP="004269F1">
            <w:pPr>
              <w:spacing w:after="0" w:line="360" w:lineRule="auto"/>
              <w:jc w:val="center"/>
              <w:rPr>
                <w:rFonts w:asciiTheme="majorHAnsi" w:eastAsia="Times New Roman" w:hAnsiTheme="majorHAnsi" w:cs="Calibri"/>
                <w:b/>
                <w:i/>
                <w:sz w:val="24"/>
                <w:szCs w:val="24"/>
                <w:lang w:val="hr-HR" w:eastAsia="hr-HR"/>
              </w:rPr>
            </w:pPr>
            <w:r w:rsidRPr="00F230ED">
              <w:rPr>
                <w:rFonts w:asciiTheme="majorHAnsi" w:eastAsia="Times New Roman" w:hAnsiTheme="majorHAnsi" w:cs="Calibri"/>
                <w:b/>
                <w:i/>
                <w:sz w:val="24"/>
                <w:szCs w:val="24"/>
                <w:lang w:val="hr-HR" w:eastAsia="hr-HR"/>
              </w:rPr>
              <w:t>SKUPINA</w:t>
            </w:r>
          </w:p>
        </w:tc>
        <w:tc>
          <w:tcPr>
            <w:tcW w:w="3285" w:type="dxa"/>
            <w:tcBorders>
              <w:top w:val="single" w:sz="18" w:space="0" w:color="auto"/>
            </w:tcBorders>
            <w:shd w:val="clear" w:color="auto" w:fill="FFFFFF"/>
            <w:vAlign w:val="center"/>
            <w:hideMark/>
          </w:tcPr>
          <w:p w:rsidR="005E7BE5" w:rsidRPr="00F230ED" w:rsidRDefault="005E7BE5" w:rsidP="004269F1">
            <w:pPr>
              <w:spacing w:after="0" w:line="360" w:lineRule="auto"/>
              <w:jc w:val="center"/>
              <w:rPr>
                <w:rFonts w:asciiTheme="majorHAnsi" w:eastAsia="Times New Roman" w:hAnsiTheme="majorHAnsi" w:cs="Calibri"/>
                <w:b/>
                <w:i/>
                <w:sz w:val="24"/>
                <w:szCs w:val="24"/>
                <w:lang w:val="hr-HR" w:eastAsia="hr-HR"/>
              </w:rPr>
            </w:pPr>
            <w:r w:rsidRPr="00F230ED">
              <w:rPr>
                <w:rFonts w:asciiTheme="majorHAnsi" w:eastAsia="Times New Roman" w:hAnsiTheme="majorHAnsi" w:cs="Calibri"/>
                <w:b/>
                <w:i/>
                <w:sz w:val="24"/>
                <w:szCs w:val="24"/>
                <w:lang w:val="hr-HR" w:eastAsia="hr-HR"/>
              </w:rPr>
              <w:br/>
              <w:t>IZVRŠITELJ PROGRAMA</w:t>
            </w:r>
          </w:p>
        </w:tc>
        <w:tc>
          <w:tcPr>
            <w:tcW w:w="1366" w:type="dxa"/>
            <w:tcBorders>
              <w:top w:val="single" w:sz="18" w:space="0" w:color="auto"/>
            </w:tcBorders>
            <w:shd w:val="clear" w:color="auto" w:fill="FFFFFF"/>
            <w:vAlign w:val="center"/>
            <w:hideMark/>
          </w:tcPr>
          <w:p w:rsidR="005E7BE5" w:rsidRPr="00F230ED" w:rsidRDefault="005E7BE5" w:rsidP="004269F1">
            <w:pPr>
              <w:spacing w:after="0" w:line="360" w:lineRule="auto"/>
              <w:jc w:val="center"/>
              <w:rPr>
                <w:rFonts w:asciiTheme="majorHAnsi" w:eastAsia="Times New Roman" w:hAnsiTheme="majorHAnsi" w:cs="Calibri"/>
                <w:b/>
                <w:i/>
                <w:sz w:val="24"/>
                <w:szCs w:val="24"/>
                <w:lang w:val="hr-HR" w:eastAsia="hr-HR"/>
              </w:rPr>
            </w:pPr>
            <w:r w:rsidRPr="00F230ED">
              <w:rPr>
                <w:rFonts w:asciiTheme="majorHAnsi" w:eastAsia="Times New Roman" w:hAnsiTheme="majorHAnsi" w:cs="Calibri"/>
                <w:b/>
                <w:i/>
                <w:sz w:val="24"/>
                <w:szCs w:val="24"/>
                <w:lang w:val="hr-HR" w:eastAsia="hr-HR"/>
              </w:rPr>
              <w:t>SATI TJEDNO</w:t>
            </w:r>
          </w:p>
        </w:tc>
        <w:tc>
          <w:tcPr>
            <w:tcW w:w="1751" w:type="dxa"/>
            <w:tcBorders>
              <w:top w:val="single" w:sz="18" w:space="0" w:color="auto"/>
            </w:tcBorders>
            <w:shd w:val="clear" w:color="auto" w:fill="FFFFFF"/>
            <w:vAlign w:val="center"/>
          </w:tcPr>
          <w:p w:rsidR="005E7BE5" w:rsidRPr="00F230ED" w:rsidRDefault="005E7BE5" w:rsidP="004269F1">
            <w:pPr>
              <w:spacing w:after="0" w:line="360" w:lineRule="auto"/>
              <w:jc w:val="center"/>
              <w:rPr>
                <w:rFonts w:asciiTheme="majorHAnsi" w:eastAsia="Times New Roman" w:hAnsiTheme="majorHAnsi" w:cs="Calibri"/>
                <w:b/>
                <w:i/>
                <w:sz w:val="24"/>
                <w:szCs w:val="24"/>
                <w:lang w:val="hr-HR" w:eastAsia="hr-HR"/>
              </w:rPr>
            </w:pPr>
            <w:r w:rsidRPr="00F230ED">
              <w:rPr>
                <w:rFonts w:asciiTheme="majorHAnsi" w:eastAsia="Times New Roman" w:hAnsiTheme="majorHAnsi" w:cs="Calibri"/>
                <w:b/>
                <w:i/>
                <w:sz w:val="24"/>
                <w:szCs w:val="24"/>
                <w:lang w:val="hr-HR" w:eastAsia="hr-HR"/>
              </w:rPr>
              <w:t xml:space="preserve">SATI </w:t>
            </w:r>
            <w:r w:rsidRPr="00F230ED">
              <w:rPr>
                <w:rFonts w:asciiTheme="majorHAnsi" w:eastAsia="Times New Roman" w:hAnsiTheme="majorHAnsi" w:cs="Calibri"/>
                <w:b/>
                <w:i/>
                <w:sz w:val="24"/>
                <w:szCs w:val="24"/>
                <w:lang w:val="hr-HR" w:eastAsia="hr-HR"/>
              </w:rPr>
              <w:br/>
              <w:t>GOD.</w:t>
            </w:r>
          </w:p>
        </w:tc>
      </w:tr>
      <w:tr w:rsidR="004269F1" w:rsidRPr="0013185A" w:rsidTr="00FE148C">
        <w:trPr>
          <w:trHeight w:val="258"/>
          <w:jc w:val="center"/>
        </w:trPr>
        <w:tc>
          <w:tcPr>
            <w:tcW w:w="2912" w:type="dxa"/>
            <w:vMerge w:val="restart"/>
            <w:tcBorders>
              <w:top w:val="single" w:sz="18" w:space="0" w:color="E36C0A" w:themeColor="accent6" w:themeShade="BF"/>
            </w:tcBorders>
            <w:shd w:val="clear" w:color="auto" w:fill="FFFFFF"/>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VJERONAUK</w:t>
            </w:r>
          </w:p>
        </w:tc>
        <w:tc>
          <w:tcPr>
            <w:tcW w:w="1110" w:type="dxa"/>
            <w:tcBorders>
              <w:top w:val="single" w:sz="18" w:space="0" w:color="E36C0A" w:themeColor="accent6" w:themeShade="BF"/>
            </w:tcBorders>
            <w:shd w:val="clear" w:color="auto" w:fill="FFFFFF"/>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1.ab</w:t>
            </w:r>
          </w:p>
        </w:tc>
        <w:tc>
          <w:tcPr>
            <w:tcW w:w="1356" w:type="dxa"/>
            <w:tcBorders>
              <w:top w:val="single" w:sz="18" w:space="0" w:color="E36C0A" w:themeColor="accent6" w:themeShade="BF"/>
            </w:tcBorders>
            <w:shd w:val="clear" w:color="auto" w:fill="FFFFFF"/>
            <w:vAlign w:val="center"/>
          </w:tcPr>
          <w:p w:rsidR="004269F1"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35</w:t>
            </w:r>
          </w:p>
        </w:tc>
        <w:tc>
          <w:tcPr>
            <w:tcW w:w="1196" w:type="dxa"/>
            <w:tcBorders>
              <w:top w:val="single" w:sz="18" w:space="0" w:color="E36C0A" w:themeColor="accent6" w:themeShade="BF"/>
            </w:tcBorders>
            <w:shd w:val="clear" w:color="auto" w:fill="FFFFFF"/>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w:t>
            </w:r>
          </w:p>
        </w:tc>
        <w:tc>
          <w:tcPr>
            <w:tcW w:w="3285" w:type="dxa"/>
            <w:vMerge w:val="restart"/>
            <w:tcBorders>
              <w:top w:val="single" w:sz="18" w:space="0" w:color="E36C0A" w:themeColor="accent6" w:themeShade="BF"/>
            </w:tcBorders>
            <w:shd w:val="clear" w:color="auto" w:fill="FFFFFF"/>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JOSIPA VINCETIĆ</w:t>
            </w:r>
          </w:p>
        </w:tc>
        <w:tc>
          <w:tcPr>
            <w:tcW w:w="1366" w:type="dxa"/>
            <w:tcBorders>
              <w:top w:val="single" w:sz="18" w:space="0" w:color="E36C0A" w:themeColor="accent6" w:themeShade="BF"/>
            </w:tcBorders>
            <w:shd w:val="clear" w:color="auto" w:fill="FFFFFF"/>
            <w:vAlign w:val="center"/>
            <w:hideMark/>
          </w:tcPr>
          <w:p w:rsidR="004269F1"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4</w:t>
            </w:r>
          </w:p>
        </w:tc>
        <w:tc>
          <w:tcPr>
            <w:tcW w:w="1751" w:type="dxa"/>
            <w:tcBorders>
              <w:top w:val="single" w:sz="18" w:space="0" w:color="E36C0A" w:themeColor="accent6" w:themeShade="BF"/>
            </w:tcBorders>
            <w:shd w:val="clear" w:color="auto" w:fill="FFFFFF"/>
            <w:vAlign w:val="center"/>
            <w:hideMark/>
          </w:tcPr>
          <w:p w:rsidR="004269F1"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140</w:t>
            </w:r>
          </w:p>
        </w:tc>
      </w:tr>
      <w:tr w:rsidR="004269F1" w:rsidRPr="0013185A" w:rsidTr="004269F1">
        <w:trPr>
          <w:trHeight w:val="237"/>
          <w:jc w:val="center"/>
        </w:trPr>
        <w:tc>
          <w:tcPr>
            <w:tcW w:w="2912" w:type="dxa"/>
            <w:vMerge/>
            <w:vAlign w:val="center"/>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 a</w:t>
            </w:r>
          </w:p>
        </w:tc>
        <w:tc>
          <w:tcPr>
            <w:tcW w:w="1356" w:type="dxa"/>
            <w:vAlign w:val="center"/>
          </w:tcPr>
          <w:p w:rsidR="004269F1"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26</w:t>
            </w:r>
          </w:p>
        </w:tc>
        <w:tc>
          <w:tcPr>
            <w:tcW w:w="119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w:t>
            </w:r>
          </w:p>
        </w:tc>
        <w:tc>
          <w:tcPr>
            <w:tcW w:w="3285" w:type="dxa"/>
            <w:vMerge/>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366" w:type="dxa"/>
            <w:vAlign w:val="center"/>
            <w:hideMark/>
          </w:tcPr>
          <w:p w:rsidR="004269F1"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w:t>
            </w:r>
          </w:p>
        </w:tc>
        <w:tc>
          <w:tcPr>
            <w:tcW w:w="1751" w:type="dxa"/>
            <w:vAlign w:val="center"/>
            <w:hideMark/>
          </w:tcPr>
          <w:p w:rsidR="004269F1"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70</w:t>
            </w:r>
          </w:p>
        </w:tc>
      </w:tr>
      <w:tr w:rsidR="004269F1" w:rsidRPr="0013185A" w:rsidTr="004269F1">
        <w:trPr>
          <w:trHeight w:val="395"/>
          <w:jc w:val="center"/>
        </w:trPr>
        <w:tc>
          <w:tcPr>
            <w:tcW w:w="2912" w:type="dxa"/>
            <w:vMerge/>
            <w:vAlign w:val="center"/>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3. a</w:t>
            </w:r>
          </w:p>
        </w:tc>
        <w:tc>
          <w:tcPr>
            <w:tcW w:w="1356" w:type="dxa"/>
            <w:vAlign w:val="center"/>
          </w:tcPr>
          <w:p w:rsidR="004269F1"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18</w:t>
            </w:r>
          </w:p>
        </w:tc>
        <w:tc>
          <w:tcPr>
            <w:tcW w:w="119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w:t>
            </w:r>
          </w:p>
        </w:tc>
        <w:tc>
          <w:tcPr>
            <w:tcW w:w="3285" w:type="dxa"/>
            <w:vMerge/>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366" w:type="dxa"/>
            <w:vAlign w:val="center"/>
            <w:hideMark/>
          </w:tcPr>
          <w:p w:rsidR="004269F1"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w:t>
            </w:r>
          </w:p>
        </w:tc>
        <w:tc>
          <w:tcPr>
            <w:tcW w:w="1751" w:type="dxa"/>
            <w:vAlign w:val="center"/>
            <w:hideMark/>
          </w:tcPr>
          <w:p w:rsidR="004269F1"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70</w:t>
            </w:r>
          </w:p>
        </w:tc>
      </w:tr>
      <w:tr w:rsidR="004269F1" w:rsidRPr="0013185A" w:rsidTr="004269F1">
        <w:trPr>
          <w:trHeight w:val="381"/>
          <w:jc w:val="center"/>
        </w:trPr>
        <w:tc>
          <w:tcPr>
            <w:tcW w:w="2912" w:type="dxa"/>
            <w:vMerge/>
            <w:vAlign w:val="center"/>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4. a,b</w:t>
            </w:r>
          </w:p>
        </w:tc>
        <w:tc>
          <w:tcPr>
            <w:tcW w:w="1356" w:type="dxa"/>
            <w:vAlign w:val="center"/>
          </w:tcPr>
          <w:p w:rsidR="004269F1"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31</w:t>
            </w:r>
          </w:p>
        </w:tc>
        <w:tc>
          <w:tcPr>
            <w:tcW w:w="119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3285" w:type="dxa"/>
            <w:vMerge/>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366" w:type="dxa"/>
            <w:vAlign w:val="center"/>
            <w:hideMark/>
          </w:tcPr>
          <w:p w:rsidR="004269F1"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4</w:t>
            </w:r>
          </w:p>
        </w:tc>
        <w:tc>
          <w:tcPr>
            <w:tcW w:w="1751"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140</w:t>
            </w:r>
          </w:p>
        </w:tc>
      </w:tr>
      <w:tr w:rsidR="004269F1" w:rsidRPr="0013185A" w:rsidTr="004269F1">
        <w:trPr>
          <w:trHeight w:val="381"/>
          <w:jc w:val="center"/>
        </w:trPr>
        <w:tc>
          <w:tcPr>
            <w:tcW w:w="2912" w:type="dxa"/>
            <w:vMerge/>
            <w:vAlign w:val="center"/>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 ab</w:t>
            </w:r>
          </w:p>
        </w:tc>
        <w:tc>
          <w:tcPr>
            <w:tcW w:w="1356" w:type="dxa"/>
            <w:vAlign w:val="center"/>
          </w:tcPr>
          <w:p w:rsidR="004269F1"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30</w:t>
            </w:r>
          </w:p>
        </w:tc>
        <w:tc>
          <w:tcPr>
            <w:tcW w:w="119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3285" w:type="dxa"/>
            <w:vMerge/>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366" w:type="dxa"/>
            <w:vAlign w:val="center"/>
            <w:hideMark/>
          </w:tcPr>
          <w:p w:rsidR="004269F1"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4</w:t>
            </w:r>
          </w:p>
        </w:tc>
        <w:tc>
          <w:tcPr>
            <w:tcW w:w="1751"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140</w:t>
            </w:r>
          </w:p>
        </w:tc>
      </w:tr>
      <w:tr w:rsidR="004269F1" w:rsidRPr="0013185A" w:rsidTr="004269F1">
        <w:trPr>
          <w:trHeight w:val="395"/>
          <w:jc w:val="center"/>
        </w:trPr>
        <w:tc>
          <w:tcPr>
            <w:tcW w:w="2912" w:type="dxa"/>
            <w:vMerge/>
            <w:vAlign w:val="center"/>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8. ab</w:t>
            </w:r>
          </w:p>
        </w:tc>
        <w:tc>
          <w:tcPr>
            <w:tcW w:w="1356" w:type="dxa"/>
            <w:vAlign w:val="center"/>
          </w:tcPr>
          <w:p w:rsidR="004269F1"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26</w:t>
            </w:r>
          </w:p>
        </w:tc>
        <w:tc>
          <w:tcPr>
            <w:tcW w:w="119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3285" w:type="dxa"/>
            <w:vMerge/>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36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4</w:t>
            </w:r>
          </w:p>
        </w:tc>
        <w:tc>
          <w:tcPr>
            <w:tcW w:w="1751"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140</w:t>
            </w:r>
          </w:p>
        </w:tc>
      </w:tr>
      <w:tr w:rsidR="004269F1" w:rsidRPr="0013185A" w:rsidTr="004269F1">
        <w:trPr>
          <w:trHeight w:val="381"/>
          <w:jc w:val="center"/>
        </w:trPr>
        <w:tc>
          <w:tcPr>
            <w:tcW w:w="2912" w:type="dxa"/>
            <w:vMerge/>
            <w:vAlign w:val="center"/>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5. a,b</w:t>
            </w:r>
          </w:p>
        </w:tc>
        <w:tc>
          <w:tcPr>
            <w:tcW w:w="1356" w:type="dxa"/>
            <w:vAlign w:val="center"/>
          </w:tcPr>
          <w:p w:rsidR="004269F1"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37</w:t>
            </w:r>
          </w:p>
        </w:tc>
        <w:tc>
          <w:tcPr>
            <w:tcW w:w="119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3285" w:type="dxa"/>
            <w:vMerge w:val="restart"/>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ANTUN ORŠOLIĆ</w:t>
            </w:r>
          </w:p>
        </w:tc>
        <w:tc>
          <w:tcPr>
            <w:tcW w:w="136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4</w:t>
            </w:r>
          </w:p>
        </w:tc>
        <w:tc>
          <w:tcPr>
            <w:tcW w:w="1751"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140</w:t>
            </w:r>
          </w:p>
        </w:tc>
      </w:tr>
      <w:tr w:rsidR="004269F1" w:rsidRPr="0013185A" w:rsidTr="004269F1">
        <w:trPr>
          <w:trHeight w:val="381"/>
          <w:jc w:val="center"/>
        </w:trPr>
        <w:tc>
          <w:tcPr>
            <w:tcW w:w="2912" w:type="dxa"/>
            <w:vMerge/>
            <w:vAlign w:val="center"/>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4269F1"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6. a,b</w:t>
            </w:r>
          </w:p>
        </w:tc>
        <w:tc>
          <w:tcPr>
            <w:tcW w:w="1356" w:type="dxa"/>
            <w:vAlign w:val="center"/>
          </w:tcPr>
          <w:p w:rsidR="004269F1"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23</w:t>
            </w:r>
          </w:p>
        </w:tc>
        <w:tc>
          <w:tcPr>
            <w:tcW w:w="119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3285" w:type="dxa"/>
            <w:vMerge/>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p>
        </w:tc>
        <w:tc>
          <w:tcPr>
            <w:tcW w:w="1366"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4</w:t>
            </w:r>
          </w:p>
        </w:tc>
        <w:tc>
          <w:tcPr>
            <w:tcW w:w="1751" w:type="dxa"/>
            <w:vAlign w:val="center"/>
            <w:hideMark/>
          </w:tcPr>
          <w:p w:rsidR="004269F1" w:rsidRPr="0013185A" w:rsidRDefault="004269F1"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140</w:t>
            </w:r>
          </w:p>
        </w:tc>
      </w:tr>
      <w:tr w:rsidR="00840837" w:rsidRPr="0013185A" w:rsidTr="004269F1">
        <w:trPr>
          <w:trHeight w:val="395"/>
          <w:jc w:val="center"/>
        </w:trPr>
        <w:tc>
          <w:tcPr>
            <w:tcW w:w="2912" w:type="dxa"/>
            <w:vMerge w:val="restart"/>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lastRenderedPageBreak/>
              <w:t>NJEMAČKI JEZIK</w:t>
            </w:r>
          </w:p>
        </w:tc>
        <w:tc>
          <w:tcPr>
            <w:tcW w:w="1110"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5. a,b</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28</w:t>
            </w:r>
          </w:p>
        </w:tc>
        <w:tc>
          <w:tcPr>
            <w:tcW w:w="119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3285" w:type="dxa"/>
            <w:vMerge w:val="restart"/>
            <w:vAlign w:val="center"/>
            <w:hideMark/>
          </w:tcPr>
          <w:p w:rsidR="00840837" w:rsidRPr="0013185A" w:rsidRDefault="00840837" w:rsidP="004269F1">
            <w:pPr>
              <w:tabs>
                <w:tab w:val="left" w:pos="1860"/>
              </w:tabs>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ANKICA VITIĆ</w:t>
            </w:r>
          </w:p>
        </w:tc>
        <w:tc>
          <w:tcPr>
            <w:tcW w:w="136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4</w:t>
            </w:r>
          </w:p>
        </w:tc>
        <w:tc>
          <w:tcPr>
            <w:tcW w:w="1751"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140</w:t>
            </w:r>
          </w:p>
        </w:tc>
      </w:tr>
      <w:tr w:rsidR="00840837" w:rsidRPr="0013185A" w:rsidTr="004269F1">
        <w:trPr>
          <w:trHeight w:val="381"/>
          <w:jc w:val="center"/>
        </w:trPr>
        <w:tc>
          <w:tcPr>
            <w:tcW w:w="2912" w:type="dxa"/>
            <w:vMerge/>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6. a</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5</w:t>
            </w:r>
          </w:p>
        </w:tc>
        <w:tc>
          <w:tcPr>
            <w:tcW w:w="119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w:t>
            </w:r>
          </w:p>
        </w:tc>
        <w:tc>
          <w:tcPr>
            <w:tcW w:w="3285" w:type="dxa"/>
            <w:vMerge/>
            <w:vAlign w:val="center"/>
          </w:tcPr>
          <w:p w:rsidR="00840837" w:rsidRPr="0013185A" w:rsidRDefault="00840837" w:rsidP="004269F1">
            <w:pPr>
              <w:tabs>
                <w:tab w:val="left" w:pos="1860"/>
              </w:tabs>
              <w:spacing w:after="0" w:line="360" w:lineRule="auto"/>
              <w:jc w:val="center"/>
              <w:rPr>
                <w:rFonts w:asciiTheme="majorHAnsi" w:eastAsia="Times New Roman" w:hAnsiTheme="majorHAnsi" w:cs="Calibri"/>
                <w:lang w:val="hr-HR" w:eastAsia="hr-HR"/>
              </w:rPr>
            </w:pPr>
          </w:p>
        </w:tc>
        <w:tc>
          <w:tcPr>
            <w:tcW w:w="136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1751"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70</w:t>
            </w:r>
          </w:p>
        </w:tc>
      </w:tr>
      <w:tr w:rsidR="00840837" w:rsidRPr="0013185A" w:rsidTr="004269F1">
        <w:trPr>
          <w:trHeight w:val="381"/>
          <w:jc w:val="center"/>
        </w:trPr>
        <w:tc>
          <w:tcPr>
            <w:tcW w:w="2912" w:type="dxa"/>
            <w:vMerge/>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 b</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13</w:t>
            </w:r>
          </w:p>
        </w:tc>
        <w:tc>
          <w:tcPr>
            <w:tcW w:w="119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w:t>
            </w:r>
          </w:p>
        </w:tc>
        <w:tc>
          <w:tcPr>
            <w:tcW w:w="3285" w:type="dxa"/>
            <w:vMerge/>
            <w:vAlign w:val="center"/>
          </w:tcPr>
          <w:p w:rsidR="00840837" w:rsidRPr="0013185A" w:rsidRDefault="00840837" w:rsidP="004269F1">
            <w:pPr>
              <w:tabs>
                <w:tab w:val="left" w:pos="1860"/>
              </w:tabs>
              <w:spacing w:after="0" w:line="360" w:lineRule="auto"/>
              <w:jc w:val="center"/>
              <w:rPr>
                <w:rFonts w:asciiTheme="majorHAnsi" w:eastAsia="Times New Roman" w:hAnsiTheme="majorHAnsi" w:cs="Calibri"/>
                <w:lang w:val="hr-HR" w:eastAsia="hr-HR"/>
              </w:rPr>
            </w:pPr>
          </w:p>
        </w:tc>
        <w:tc>
          <w:tcPr>
            <w:tcW w:w="136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1751"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70</w:t>
            </w:r>
          </w:p>
        </w:tc>
      </w:tr>
      <w:tr w:rsidR="00840837" w:rsidRPr="0013185A" w:rsidTr="004269F1">
        <w:trPr>
          <w:trHeight w:val="381"/>
          <w:jc w:val="center"/>
        </w:trPr>
        <w:tc>
          <w:tcPr>
            <w:tcW w:w="2912" w:type="dxa"/>
            <w:vMerge/>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8. a</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6</w:t>
            </w:r>
          </w:p>
        </w:tc>
        <w:tc>
          <w:tcPr>
            <w:tcW w:w="119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w:t>
            </w:r>
          </w:p>
        </w:tc>
        <w:tc>
          <w:tcPr>
            <w:tcW w:w="3285" w:type="dxa"/>
            <w:vMerge/>
            <w:vAlign w:val="center"/>
            <w:hideMark/>
          </w:tcPr>
          <w:p w:rsidR="00840837" w:rsidRPr="0013185A" w:rsidRDefault="00840837" w:rsidP="004269F1">
            <w:pPr>
              <w:tabs>
                <w:tab w:val="left" w:pos="1860"/>
              </w:tabs>
              <w:spacing w:after="0" w:line="360" w:lineRule="auto"/>
              <w:jc w:val="center"/>
              <w:rPr>
                <w:rFonts w:asciiTheme="majorHAnsi" w:eastAsia="Times New Roman" w:hAnsiTheme="majorHAnsi" w:cs="Calibri"/>
                <w:lang w:val="hr-HR" w:eastAsia="hr-HR"/>
              </w:rPr>
            </w:pPr>
          </w:p>
        </w:tc>
        <w:tc>
          <w:tcPr>
            <w:tcW w:w="136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1751"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70</w:t>
            </w:r>
          </w:p>
        </w:tc>
      </w:tr>
      <w:tr w:rsidR="00840837" w:rsidRPr="0013185A" w:rsidTr="004269F1">
        <w:trPr>
          <w:trHeight w:val="381"/>
          <w:jc w:val="center"/>
        </w:trPr>
        <w:tc>
          <w:tcPr>
            <w:tcW w:w="2912" w:type="dxa"/>
            <w:vMerge/>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vAlign w:val="center"/>
          </w:tcPr>
          <w:p w:rsidR="00840837"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4. b</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9</w:t>
            </w:r>
          </w:p>
        </w:tc>
        <w:tc>
          <w:tcPr>
            <w:tcW w:w="119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w:t>
            </w:r>
          </w:p>
        </w:tc>
        <w:tc>
          <w:tcPr>
            <w:tcW w:w="3285" w:type="dxa"/>
            <w:vAlign w:val="center"/>
          </w:tcPr>
          <w:p w:rsidR="00840837" w:rsidRPr="0013185A" w:rsidRDefault="00840837" w:rsidP="004269F1">
            <w:pPr>
              <w:tabs>
                <w:tab w:val="left" w:pos="1860"/>
              </w:tabs>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MAGDALENA MATKOVIĆ</w:t>
            </w:r>
          </w:p>
        </w:tc>
        <w:tc>
          <w:tcPr>
            <w:tcW w:w="136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w:t>
            </w:r>
          </w:p>
        </w:tc>
        <w:tc>
          <w:tcPr>
            <w:tcW w:w="1751" w:type="dxa"/>
            <w:vAlign w:val="center"/>
          </w:tcPr>
          <w:p w:rsidR="00840837" w:rsidRPr="0013185A" w:rsidRDefault="00F33155"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70</w:t>
            </w:r>
          </w:p>
        </w:tc>
      </w:tr>
      <w:tr w:rsidR="00840837" w:rsidRPr="0013185A" w:rsidTr="004269F1">
        <w:trPr>
          <w:trHeight w:val="395"/>
          <w:jc w:val="center"/>
        </w:trPr>
        <w:tc>
          <w:tcPr>
            <w:tcW w:w="2912" w:type="dxa"/>
            <w:vMerge w:val="restart"/>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ENGLESKI JEZIK</w:t>
            </w:r>
          </w:p>
        </w:tc>
        <w:tc>
          <w:tcPr>
            <w:tcW w:w="1110"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4.a</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w:t>
            </w:r>
          </w:p>
        </w:tc>
        <w:tc>
          <w:tcPr>
            <w:tcW w:w="119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w:t>
            </w:r>
          </w:p>
        </w:tc>
        <w:tc>
          <w:tcPr>
            <w:tcW w:w="3285" w:type="dxa"/>
            <w:vMerge w:val="restart"/>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IVA MAJAČIĆ</w:t>
            </w:r>
          </w:p>
        </w:tc>
        <w:tc>
          <w:tcPr>
            <w:tcW w:w="136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1751"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70</w:t>
            </w:r>
          </w:p>
        </w:tc>
      </w:tr>
      <w:tr w:rsidR="00840837" w:rsidRPr="0013185A" w:rsidTr="004269F1">
        <w:trPr>
          <w:trHeight w:val="408"/>
          <w:jc w:val="center"/>
        </w:trPr>
        <w:tc>
          <w:tcPr>
            <w:tcW w:w="2912" w:type="dxa"/>
            <w:vMerge/>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6. b</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9</w:t>
            </w:r>
          </w:p>
        </w:tc>
        <w:tc>
          <w:tcPr>
            <w:tcW w:w="119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w:t>
            </w:r>
          </w:p>
        </w:tc>
        <w:tc>
          <w:tcPr>
            <w:tcW w:w="3285" w:type="dxa"/>
            <w:vMerge/>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36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1751"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70</w:t>
            </w:r>
          </w:p>
        </w:tc>
      </w:tr>
      <w:tr w:rsidR="00840837" w:rsidRPr="0013185A" w:rsidTr="004269F1">
        <w:trPr>
          <w:trHeight w:val="422"/>
          <w:jc w:val="center"/>
        </w:trPr>
        <w:tc>
          <w:tcPr>
            <w:tcW w:w="2912" w:type="dxa"/>
            <w:vMerge/>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8. b</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5</w:t>
            </w:r>
          </w:p>
        </w:tc>
        <w:tc>
          <w:tcPr>
            <w:tcW w:w="119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w:t>
            </w:r>
          </w:p>
        </w:tc>
        <w:tc>
          <w:tcPr>
            <w:tcW w:w="3285" w:type="dxa"/>
            <w:vMerge/>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366"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w:t>
            </w:r>
          </w:p>
        </w:tc>
        <w:tc>
          <w:tcPr>
            <w:tcW w:w="1751"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70</w:t>
            </w:r>
          </w:p>
        </w:tc>
      </w:tr>
      <w:tr w:rsidR="00840837" w:rsidRPr="0013185A" w:rsidTr="004269F1">
        <w:trPr>
          <w:trHeight w:val="422"/>
          <w:jc w:val="center"/>
        </w:trPr>
        <w:tc>
          <w:tcPr>
            <w:tcW w:w="2912" w:type="dxa"/>
            <w:vMerge/>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vAlign w:val="center"/>
          </w:tcPr>
          <w:p w:rsidR="00840837"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 a</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11</w:t>
            </w:r>
          </w:p>
        </w:tc>
        <w:tc>
          <w:tcPr>
            <w:tcW w:w="1196" w:type="dxa"/>
            <w:vAlign w:val="center"/>
          </w:tcPr>
          <w:p w:rsidR="00840837"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w:t>
            </w:r>
          </w:p>
        </w:tc>
        <w:tc>
          <w:tcPr>
            <w:tcW w:w="3285" w:type="dxa"/>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IVANA TEŠIĆ</w:t>
            </w:r>
          </w:p>
        </w:tc>
        <w:tc>
          <w:tcPr>
            <w:tcW w:w="1366" w:type="dxa"/>
            <w:vAlign w:val="center"/>
          </w:tcPr>
          <w:p w:rsidR="00840837"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w:t>
            </w:r>
          </w:p>
        </w:tc>
        <w:tc>
          <w:tcPr>
            <w:tcW w:w="1751" w:type="dxa"/>
            <w:vAlign w:val="center"/>
          </w:tcPr>
          <w:p w:rsidR="00840837"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70</w:t>
            </w:r>
          </w:p>
        </w:tc>
      </w:tr>
      <w:tr w:rsidR="00840837" w:rsidRPr="0013185A" w:rsidTr="004269F1">
        <w:trPr>
          <w:trHeight w:val="395"/>
          <w:jc w:val="center"/>
        </w:trPr>
        <w:tc>
          <w:tcPr>
            <w:tcW w:w="2912" w:type="dxa"/>
            <w:vMerge w:val="restart"/>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INFORMATIKA</w:t>
            </w:r>
          </w:p>
        </w:tc>
        <w:tc>
          <w:tcPr>
            <w:tcW w:w="1110"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5. a,b</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37</w:t>
            </w:r>
          </w:p>
        </w:tc>
        <w:tc>
          <w:tcPr>
            <w:tcW w:w="119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w:t>
            </w:r>
          </w:p>
        </w:tc>
        <w:tc>
          <w:tcPr>
            <w:tcW w:w="3285" w:type="dxa"/>
            <w:vMerge w:val="restart"/>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STJEPAN LEŠIĆ</w:t>
            </w:r>
          </w:p>
        </w:tc>
        <w:tc>
          <w:tcPr>
            <w:tcW w:w="1366" w:type="dxa"/>
            <w:vAlign w:val="center"/>
            <w:hideMark/>
          </w:tcPr>
          <w:p w:rsidR="00840837" w:rsidRPr="0013185A" w:rsidRDefault="00840837" w:rsidP="00840837">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4</w:t>
            </w:r>
          </w:p>
        </w:tc>
        <w:tc>
          <w:tcPr>
            <w:tcW w:w="1751" w:type="dxa"/>
            <w:vAlign w:val="center"/>
            <w:hideMark/>
          </w:tcPr>
          <w:p w:rsidR="00840837" w:rsidRPr="0013185A" w:rsidRDefault="00840837" w:rsidP="00840837">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140</w:t>
            </w:r>
          </w:p>
        </w:tc>
      </w:tr>
      <w:tr w:rsidR="00840837" w:rsidRPr="0013185A" w:rsidTr="00283324">
        <w:trPr>
          <w:trHeight w:val="381"/>
          <w:jc w:val="center"/>
        </w:trPr>
        <w:tc>
          <w:tcPr>
            <w:tcW w:w="2912" w:type="dxa"/>
            <w:vMerge/>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 xml:space="preserve"> 7. b</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17</w:t>
            </w:r>
          </w:p>
        </w:tc>
        <w:tc>
          <w:tcPr>
            <w:tcW w:w="119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w:t>
            </w:r>
          </w:p>
        </w:tc>
        <w:tc>
          <w:tcPr>
            <w:tcW w:w="3285" w:type="dxa"/>
            <w:vMerge/>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36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w:t>
            </w:r>
          </w:p>
        </w:tc>
        <w:tc>
          <w:tcPr>
            <w:tcW w:w="1751"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70</w:t>
            </w:r>
          </w:p>
        </w:tc>
      </w:tr>
      <w:tr w:rsidR="00840837" w:rsidRPr="0013185A" w:rsidTr="00283324">
        <w:trPr>
          <w:trHeight w:val="357"/>
          <w:jc w:val="center"/>
        </w:trPr>
        <w:tc>
          <w:tcPr>
            <w:tcW w:w="2912" w:type="dxa"/>
            <w:vMerge/>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tcBorders>
              <w:bottom w:val="dotted" w:sz="2" w:space="0" w:color="auto"/>
            </w:tcBorders>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6. a,b</w:t>
            </w:r>
          </w:p>
        </w:tc>
        <w:tc>
          <w:tcPr>
            <w:tcW w:w="1356" w:type="dxa"/>
            <w:tcBorders>
              <w:bottom w:val="dotted" w:sz="2" w:space="0" w:color="auto"/>
            </w:tcBorders>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22</w:t>
            </w:r>
          </w:p>
        </w:tc>
        <w:tc>
          <w:tcPr>
            <w:tcW w:w="1196" w:type="dxa"/>
            <w:tcBorders>
              <w:bottom w:val="dotted" w:sz="2" w:space="0" w:color="auto"/>
            </w:tcBorders>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2</w:t>
            </w:r>
          </w:p>
        </w:tc>
        <w:tc>
          <w:tcPr>
            <w:tcW w:w="3285" w:type="dxa"/>
            <w:vMerge w:val="restart"/>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MARIJA LOZANČIĆ KESER</w:t>
            </w:r>
          </w:p>
        </w:tc>
        <w:tc>
          <w:tcPr>
            <w:tcW w:w="1366" w:type="dxa"/>
            <w:tcBorders>
              <w:bottom w:val="dotted" w:sz="2" w:space="0" w:color="auto"/>
            </w:tcBorders>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4</w:t>
            </w:r>
          </w:p>
        </w:tc>
        <w:tc>
          <w:tcPr>
            <w:tcW w:w="1751" w:type="dxa"/>
            <w:tcBorders>
              <w:bottom w:val="dotted" w:sz="2" w:space="0" w:color="auto"/>
            </w:tcBorders>
            <w:vAlign w:val="center"/>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140</w:t>
            </w:r>
          </w:p>
        </w:tc>
      </w:tr>
      <w:tr w:rsidR="00840837" w:rsidRPr="0013185A" w:rsidTr="004269F1">
        <w:trPr>
          <w:trHeight w:val="381"/>
          <w:jc w:val="center"/>
        </w:trPr>
        <w:tc>
          <w:tcPr>
            <w:tcW w:w="2912" w:type="dxa"/>
            <w:vMerge/>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7.a</w:t>
            </w:r>
          </w:p>
        </w:tc>
        <w:tc>
          <w:tcPr>
            <w:tcW w:w="1356" w:type="dxa"/>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14</w:t>
            </w:r>
          </w:p>
        </w:tc>
        <w:tc>
          <w:tcPr>
            <w:tcW w:w="119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w:t>
            </w:r>
          </w:p>
        </w:tc>
        <w:tc>
          <w:tcPr>
            <w:tcW w:w="3285" w:type="dxa"/>
            <w:vMerge/>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366"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1751" w:type="dxa"/>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70</w:t>
            </w:r>
          </w:p>
        </w:tc>
      </w:tr>
      <w:tr w:rsidR="00840837" w:rsidRPr="0013185A" w:rsidTr="00FE148C">
        <w:trPr>
          <w:trHeight w:val="395"/>
          <w:jc w:val="center"/>
        </w:trPr>
        <w:tc>
          <w:tcPr>
            <w:tcW w:w="2912" w:type="dxa"/>
            <w:vMerge/>
            <w:tcBorders>
              <w:bottom w:val="single" w:sz="18" w:space="0" w:color="auto"/>
            </w:tcBorders>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110" w:type="dxa"/>
            <w:tcBorders>
              <w:bottom w:val="single" w:sz="18" w:space="0" w:color="auto"/>
            </w:tcBorders>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8. a,b</w:t>
            </w:r>
          </w:p>
        </w:tc>
        <w:tc>
          <w:tcPr>
            <w:tcW w:w="1356" w:type="dxa"/>
            <w:tcBorders>
              <w:bottom w:val="single" w:sz="18" w:space="0" w:color="auto"/>
            </w:tcBorders>
            <w:vAlign w:val="center"/>
          </w:tcPr>
          <w:p w:rsidR="00840837" w:rsidRPr="0013185A" w:rsidRDefault="007250F4"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19</w:t>
            </w:r>
          </w:p>
        </w:tc>
        <w:tc>
          <w:tcPr>
            <w:tcW w:w="1196" w:type="dxa"/>
            <w:tcBorders>
              <w:bottom w:val="single" w:sz="18" w:space="0" w:color="auto"/>
            </w:tcBorders>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2</w:t>
            </w:r>
          </w:p>
        </w:tc>
        <w:tc>
          <w:tcPr>
            <w:tcW w:w="3285" w:type="dxa"/>
            <w:vMerge/>
            <w:tcBorders>
              <w:bottom w:val="single" w:sz="18" w:space="0" w:color="auto"/>
            </w:tcBorders>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p>
        </w:tc>
        <w:tc>
          <w:tcPr>
            <w:tcW w:w="1366" w:type="dxa"/>
            <w:tcBorders>
              <w:bottom w:val="single" w:sz="18" w:space="0" w:color="auto"/>
            </w:tcBorders>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Pr>
                <w:rFonts w:asciiTheme="majorHAnsi" w:eastAsia="Times New Roman" w:hAnsiTheme="majorHAnsi" w:cs="Calibri"/>
                <w:lang w:val="hr-HR" w:eastAsia="hr-HR"/>
              </w:rPr>
              <w:t>4</w:t>
            </w:r>
          </w:p>
        </w:tc>
        <w:tc>
          <w:tcPr>
            <w:tcW w:w="1751" w:type="dxa"/>
            <w:tcBorders>
              <w:bottom w:val="single" w:sz="18" w:space="0" w:color="auto"/>
            </w:tcBorders>
            <w:vAlign w:val="center"/>
            <w:hideMark/>
          </w:tcPr>
          <w:p w:rsidR="00840837" w:rsidRPr="0013185A" w:rsidRDefault="00840837" w:rsidP="004269F1">
            <w:pPr>
              <w:spacing w:after="0" w:line="360" w:lineRule="auto"/>
              <w:jc w:val="center"/>
              <w:rPr>
                <w:rFonts w:asciiTheme="majorHAnsi" w:eastAsia="Times New Roman" w:hAnsiTheme="majorHAnsi" w:cs="Calibri"/>
                <w:lang w:val="hr-HR" w:eastAsia="hr-HR"/>
              </w:rPr>
            </w:pPr>
            <w:r w:rsidRPr="0013185A">
              <w:rPr>
                <w:rFonts w:asciiTheme="majorHAnsi" w:eastAsia="Times New Roman" w:hAnsiTheme="majorHAnsi" w:cs="Calibri"/>
                <w:lang w:val="hr-HR" w:eastAsia="hr-HR"/>
              </w:rPr>
              <w:t>140</w:t>
            </w:r>
          </w:p>
        </w:tc>
      </w:tr>
    </w:tbl>
    <w:p w:rsidR="00682E77" w:rsidRDefault="00682E77"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283324" w:rsidRDefault="00283324" w:rsidP="00884C24">
      <w:pPr>
        <w:spacing w:after="0" w:line="240" w:lineRule="auto"/>
        <w:rPr>
          <w:rFonts w:asciiTheme="majorHAnsi" w:eastAsia="Times New Roman" w:hAnsiTheme="majorHAnsi" w:cs="Calibri"/>
          <w:b/>
          <w:sz w:val="24"/>
          <w:szCs w:val="24"/>
          <w:lang w:val="hr-HR" w:eastAsia="hr-HR"/>
        </w:rPr>
      </w:pPr>
    </w:p>
    <w:p w:rsidR="00AA49A1" w:rsidRPr="008C1D20" w:rsidRDefault="008C1D20" w:rsidP="00884C24">
      <w:pPr>
        <w:spacing w:after="0" w:line="240" w:lineRule="auto"/>
        <w:rPr>
          <w:rFonts w:asciiTheme="majorHAnsi" w:eastAsia="Times New Roman" w:hAnsiTheme="majorHAnsi" w:cs="Calibri"/>
          <w:b/>
          <w:sz w:val="24"/>
          <w:szCs w:val="24"/>
          <w:lang w:val="hr-HR" w:eastAsia="hr-HR"/>
        </w:rPr>
      </w:pPr>
      <w:r w:rsidRPr="008C1D20">
        <w:rPr>
          <w:rFonts w:asciiTheme="majorHAnsi" w:eastAsia="Times New Roman" w:hAnsiTheme="majorHAnsi" w:cs="Calibri"/>
          <w:b/>
          <w:sz w:val="24"/>
          <w:szCs w:val="24"/>
          <w:lang w:val="hr-HR" w:eastAsia="hr-HR"/>
        </w:rPr>
        <w:lastRenderedPageBreak/>
        <w:t>IZBORNA NASTAVA - pregled</w:t>
      </w:r>
    </w:p>
    <w:p w:rsidR="008C1D20" w:rsidRPr="00884C24" w:rsidRDefault="008C1D20" w:rsidP="00884C24">
      <w:pPr>
        <w:spacing w:after="0" w:line="240" w:lineRule="auto"/>
        <w:rPr>
          <w:rFonts w:ascii="Comic Sans MS" w:eastAsia="Times New Roman" w:hAnsi="Comic Sans MS" w:cs="Calibri"/>
          <w:lang w:val="hr-HR" w:eastAsia="hr-HR"/>
        </w:rPr>
      </w:pPr>
    </w:p>
    <w:tbl>
      <w:tblPr>
        <w:tblStyle w:val="Svijetlipopis-Isticanje4"/>
        <w:tblW w:w="14217" w:type="dxa"/>
        <w:tblLayout w:type="fixed"/>
        <w:tblLook w:val="0000" w:firstRow="0" w:lastRow="0" w:firstColumn="0" w:lastColumn="0" w:noHBand="0" w:noVBand="0"/>
      </w:tblPr>
      <w:tblGrid>
        <w:gridCol w:w="2586"/>
        <w:gridCol w:w="11631"/>
      </w:tblGrid>
      <w:tr w:rsidR="00621026" w:rsidRPr="00560C36" w:rsidTr="00621026">
        <w:trPr>
          <w:cnfStyle w:val="000000100000" w:firstRow="0" w:lastRow="0" w:firstColumn="0" w:lastColumn="0" w:oddVBand="0" w:evenVBand="0" w:oddHBand="1" w:evenHBand="0" w:firstRowFirstColumn="0" w:firstRowLastColumn="0" w:lastRowFirstColumn="0" w:lastRowLastColumn="0"/>
          <w:trHeight w:val="606"/>
        </w:trPr>
        <w:tc>
          <w:tcPr>
            <w:cnfStyle w:val="000010000000" w:firstRow="0" w:lastRow="0" w:firstColumn="0" w:lastColumn="0" w:oddVBand="1" w:evenVBand="0" w:oddHBand="0" w:evenHBand="0" w:firstRowFirstColumn="0" w:firstRowLastColumn="0" w:lastRowFirstColumn="0" w:lastRowLastColumn="0"/>
            <w:tcW w:w="2586" w:type="dxa"/>
            <w:tcBorders>
              <w:top w:val="single" w:sz="18" w:space="0" w:color="auto"/>
            </w:tcBorders>
            <w:shd w:val="clear" w:color="auto" w:fill="CCC0D9" w:themeFill="accent4" w:themeFillTint="66"/>
          </w:tcPr>
          <w:p w:rsidR="00621026" w:rsidRPr="00F710EC" w:rsidRDefault="00621026" w:rsidP="00621026">
            <w:pPr>
              <w:jc w:val="center"/>
              <w:rPr>
                <w:rFonts w:asciiTheme="majorHAnsi" w:hAnsiTheme="majorHAnsi" w:cs="Calibri"/>
                <w:b/>
                <w:i/>
                <w:sz w:val="26"/>
                <w:szCs w:val="26"/>
              </w:rPr>
            </w:pPr>
            <w:r w:rsidRPr="00F710EC">
              <w:rPr>
                <w:rFonts w:asciiTheme="majorHAnsi" w:hAnsiTheme="majorHAnsi" w:cs="Calibri"/>
                <w:b/>
                <w:i/>
                <w:sz w:val="26"/>
                <w:szCs w:val="26"/>
              </w:rPr>
              <w:t>IZBORNA</w:t>
            </w:r>
          </w:p>
          <w:p w:rsidR="00621026" w:rsidRPr="00F710EC" w:rsidRDefault="00621026" w:rsidP="00621026">
            <w:pPr>
              <w:jc w:val="center"/>
              <w:rPr>
                <w:rFonts w:asciiTheme="majorHAnsi" w:hAnsiTheme="majorHAnsi" w:cs="Calibri"/>
                <w:b/>
                <w:i/>
                <w:sz w:val="26"/>
                <w:szCs w:val="26"/>
              </w:rPr>
            </w:pPr>
            <w:r w:rsidRPr="00F710EC">
              <w:rPr>
                <w:rFonts w:asciiTheme="majorHAnsi" w:hAnsiTheme="majorHAnsi" w:cs="Calibri"/>
                <w:b/>
                <w:i/>
                <w:sz w:val="26"/>
                <w:szCs w:val="26"/>
              </w:rPr>
              <w:t xml:space="preserve"> NASTAVA</w:t>
            </w:r>
          </w:p>
        </w:tc>
        <w:tc>
          <w:tcPr>
            <w:tcW w:w="11631" w:type="dxa"/>
            <w:vMerge w:val="restart"/>
            <w:tcBorders>
              <w:top w:val="single" w:sz="18" w:space="0" w:color="auto"/>
            </w:tcBorders>
          </w:tcPr>
          <w:p w:rsidR="00621026" w:rsidRDefault="00621026" w:rsidP="00621026">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28"/>
                <w:szCs w:val="28"/>
              </w:rPr>
            </w:pPr>
          </w:p>
          <w:p w:rsidR="00621026" w:rsidRPr="00621026" w:rsidRDefault="00621026" w:rsidP="00F5664D">
            <w:pPr>
              <w:pStyle w:val="Odlomakpopisa"/>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28"/>
                <w:szCs w:val="28"/>
              </w:rPr>
            </w:pPr>
            <w:r w:rsidRPr="00621026">
              <w:rPr>
                <w:rFonts w:asciiTheme="majorHAnsi" w:hAnsiTheme="majorHAnsi" w:cs="Calibri"/>
                <w:b/>
                <w:sz w:val="28"/>
                <w:szCs w:val="28"/>
              </w:rPr>
              <w:t>Oršolić i J. Vincetić</w:t>
            </w:r>
          </w:p>
          <w:p w:rsidR="00621026" w:rsidRPr="00F710EC" w:rsidRDefault="00621026" w:rsidP="008C1D2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 xml:space="preserve">VJERONAUK </w:t>
            </w:r>
            <w:r w:rsidRPr="00F710EC">
              <w:rPr>
                <w:rFonts w:asciiTheme="majorHAnsi" w:eastAsia="Times New Roman" w:hAnsiTheme="majorHAnsi" w:cs="Calibri"/>
                <w:b/>
                <w:sz w:val="28"/>
                <w:szCs w:val="28"/>
                <w:lang w:val="hr-HR" w:eastAsia="hr-HR"/>
              </w:rPr>
              <w:t xml:space="preserve"> </w:t>
            </w:r>
          </w:p>
        </w:tc>
      </w:tr>
      <w:tr w:rsidR="00621026" w:rsidRPr="00560C36" w:rsidTr="00621026">
        <w:trPr>
          <w:trHeight w:val="606"/>
        </w:trPr>
        <w:tc>
          <w:tcPr>
            <w:cnfStyle w:val="000010000000" w:firstRow="0" w:lastRow="0" w:firstColumn="0" w:lastColumn="0" w:oddVBand="1" w:evenVBand="0" w:oddHBand="0" w:evenHBand="0" w:firstRowFirstColumn="0" w:firstRowLastColumn="0" w:lastRowFirstColumn="0" w:lastRowLastColumn="0"/>
            <w:tcW w:w="2586" w:type="dxa"/>
            <w:tcBorders>
              <w:top w:val="single" w:sz="18" w:space="0" w:color="auto"/>
            </w:tcBorders>
            <w:shd w:val="clear" w:color="auto" w:fill="CCC0D9" w:themeFill="accent4" w:themeFillTint="66"/>
            <w:vAlign w:val="center"/>
          </w:tcPr>
          <w:p w:rsidR="00621026" w:rsidRPr="00560C36" w:rsidRDefault="00621026" w:rsidP="00621026">
            <w:pPr>
              <w:spacing w:line="276" w:lineRule="auto"/>
              <w:jc w:val="center"/>
              <w:rPr>
                <w:rFonts w:asciiTheme="majorHAnsi" w:eastAsia="Times New Roman" w:hAnsiTheme="majorHAnsi" w:cs="Calibri"/>
                <w:i/>
                <w:lang w:val="hr-HR" w:eastAsia="hr-HR"/>
              </w:rPr>
            </w:pPr>
            <w:r w:rsidRPr="00560C36">
              <w:rPr>
                <w:rFonts w:asciiTheme="majorHAnsi" w:hAnsiTheme="majorHAnsi" w:cs="Calibri"/>
                <w:i/>
              </w:rPr>
              <w:t>Naziv aktivnosti programa ili projekta</w:t>
            </w:r>
          </w:p>
        </w:tc>
        <w:tc>
          <w:tcPr>
            <w:tcW w:w="11631" w:type="dxa"/>
            <w:vMerge/>
            <w:tcBorders>
              <w:bottom w:val="single" w:sz="18" w:space="0" w:color="000000" w:themeColor="text1"/>
            </w:tcBorders>
          </w:tcPr>
          <w:p w:rsidR="00621026" w:rsidRPr="00560C36" w:rsidRDefault="00621026" w:rsidP="0062102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p>
        </w:tc>
      </w:tr>
      <w:tr w:rsidR="00621026" w:rsidRPr="00560C36" w:rsidTr="008C1D20">
        <w:trPr>
          <w:cnfStyle w:val="000000100000" w:firstRow="0" w:lastRow="0" w:firstColumn="0" w:lastColumn="0" w:oddVBand="0" w:evenVBand="0" w:oddHBand="1" w:evenHBand="0" w:firstRowFirstColumn="0" w:firstRowLastColumn="0" w:lastRowFirstColumn="0" w:lastRowLastColumn="0"/>
          <w:trHeight w:val="1104"/>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560C36" w:rsidRDefault="00621026"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Ciljevi aktivnosti</w:t>
            </w:r>
          </w:p>
        </w:tc>
        <w:tc>
          <w:tcPr>
            <w:tcW w:w="11631" w:type="dxa"/>
            <w:tcBorders>
              <w:top w:val="single" w:sz="18" w:space="0" w:color="000000" w:themeColor="text1"/>
            </w:tcBorders>
            <w:vAlign w:val="center"/>
          </w:tcPr>
          <w:p w:rsidR="00621026" w:rsidRPr="00F710EC" w:rsidRDefault="00621026" w:rsidP="0062102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 xml:space="preserve"> </w:t>
            </w:r>
            <w:r w:rsidRPr="00621026">
              <w:rPr>
                <w:rFonts w:asciiTheme="majorHAnsi" w:eastAsia="Times New Roman" w:hAnsiTheme="majorHAnsi" w:cs="Calibri"/>
                <w:sz w:val="24"/>
                <w:szCs w:val="24"/>
                <w:lang w:val="hr-HR" w:eastAsia="hr-HR"/>
              </w:rPr>
              <w:t>Cilj katoličkoga vjeronauka je upoznavanje učenika sa središnjim i temeljnim činjenicama kršćanske vjere te prihvaćanje ljudskih i kršćanskih vrednota. Pomoći u izgradnji i ostvarenju ljudske i vjerničke osobnosti učenika, pomoći im da izgrade zrelu i odgovornu savjest u odnosu prema sebi, drugima, svijetu i Bogu.</w:t>
            </w:r>
          </w:p>
        </w:tc>
      </w:tr>
      <w:tr w:rsidR="00621026" w:rsidRPr="00560C36" w:rsidTr="00621026">
        <w:trPr>
          <w:trHeight w:val="91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560C36" w:rsidRDefault="00621026"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Namjena aktivnosti</w:t>
            </w:r>
          </w:p>
        </w:tc>
        <w:tc>
          <w:tcPr>
            <w:tcW w:w="11631" w:type="dxa"/>
            <w:vAlign w:val="center"/>
          </w:tcPr>
          <w:p w:rsidR="00621026" w:rsidRPr="00F710EC" w:rsidRDefault="00621026" w:rsidP="0062102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621026">
              <w:rPr>
                <w:rFonts w:asciiTheme="majorHAnsi" w:eastAsia="Times New Roman" w:hAnsiTheme="majorHAnsi" w:cs="Calibri"/>
                <w:sz w:val="24"/>
                <w:szCs w:val="24"/>
                <w:lang w:val="hr-HR" w:eastAsia="hr-HR"/>
              </w:rPr>
              <w:t>Djeci omogućiti dublji susret s glavnim istinama i činjenicama kršćanske vjere i u njima razvijati spremnost na djelovanje u skladu s vjerom.</w:t>
            </w:r>
          </w:p>
        </w:tc>
      </w:tr>
      <w:tr w:rsidR="00621026" w:rsidRPr="00560C36" w:rsidTr="008C1D20">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560C36" w:rsidRDefault="00621026"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Nositelji aktivnosti</w:t>
            </w:r>
          </w:p>
        </w:tc>
        <w:tc>
          <w:tcPr>
            <w:tcW w:w="11631" w:type="dxa"/>
            <w:vAlign w:val="center"/>
          </w:tcPr>
          <w:p w:rsidR="00621026" w:rsidRPr="00F710EC" w:rsidRDefault="00621026" w:rsidP="0062102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 xml:space="preserve"> Antun Oršolić</w:t>
            </w:r>
            <w:r w:rsidR="00BF57F9">
              <w:rPr>
                <w:rFonts w:asciiTheme="majorHAnsi" w:eastAsia="Times New Roman" w:hAnsiTheme="majorHAnsi" w:cs="Calibri"/>
                <w:sz w:val="24"/>
                <w:szCs w:val="24"/>
                <w:lang w:val="hr-HR" w:eastAsia="hr-HR"/>
              </w:rPr>
              <w:t>: 5. ab (4), 6.ab (4)</w:t>
            </w:r>
            <w:r w:rsidR="008C1D20">
              <w:rPr>
                <w:rFonts w:asciiTheme="majorHAnsi" w:eastAsia="Times New Roman" w:hAnsiTheme="majorHAnsi" w:cs="Calibri"/>
                <w:sz w:val="24"/>
                <w:szCs w:val="24"/>
                <w:lang w:val="hr-HR" w:eastAsia="hr-HR"/>
              </w:rPr>
              <w:t xml:space="preserve"> i </w:t>
            </w:r>
            <w:r>
              <w:rPr>
                <w:rFonts w:asciiTheme="majorHAnsi" w:eastAsia="Times New Roman" w:hAnsiTheme="majorHAnsi" w:cs="Calibri"/>
                <w:sz w:val="24"/>
                <w:szCs w:val="24"/>
                <w:lang w:val="hr-HR" w:eastAsia="hr-HR"/>
              </w:rPr>
              <w:t>Josipa Vincetić</w:t>
            </w:r>
            <w:r w:rsidR="00BF57F9">
              <w:rPr>
                <w:rFonts w:asciiTheme="majorHAnsi" w:eastAsia="Times New Roman" w:hAnsiTheme="majorHAnsi" w:cs="Calibri"/>
                <w:sz w:val="24"/>
                <w:szCs w:val="24"/>
                <w:lang w:val="hr-HR" w:eastAsia="hr-HR"/>
              </w:rPr>
              <w:t>: 1.ab (4), 2.a (2), 3.a (2), 4.ab (2)</w:t>
            </w:r>
          </w:p>
        </w:tc>
      </w:tr>
      <w:tr w:rsidR="00621026" w:rsidRPr="00560C36" w:rsidTr="008C1D20">
        <w:trPr>
          <w:trHeight w:val="699"/>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560C36" w:rsidRDefault="008C1D20" w:rsidP="008C1D2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realizacije aktivnosti</w:t>
            </w:r>
          </w:p>
        </w:tc>
        <w:tc>
          <w:tcPr>
            <w:tcW w:w="11631" w:type="dxa"/>
            <w:vAlign w:val="center"/>
          </w:tcPr>
          <w:p w:rsidR="00621026" w:rsidRPr="00621026" w:rsidRDefault="008C1D20" w:rsidP="008C1D2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P</w:t>
            </w:r>
            <w:r w:rsidR="00621026" w:rsidRPr="00621026">
              <w:rPr>
                <w:rFonts w:asciiTheme="majorHAnsi" w:eastAsia="Times New Roman" w:hAnsiTheme="majorHAnsi" w:cs="Calibri"/>
                <w:sz w:val="24"/>
                <w:szCs w:val="24"/>
                <w:lang w:val="hr-HR" w:eastAsia="hr-HR"/>
              </w:rPr>
              <w:t>rimjenjuju se različiti oblici i metode rada. Različiti oblici i metode prema godišnjem planu i programu.</w:t>
            </w:r>
          </w:p>
          <w:p w:rsidR="00621026" w:rsidRPr="00F710EC" w:rsidRDefault="00621026" w:rsidP="0062102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621026">
              <w:rPr>
                <w:rFonts w:asciiTheme="majorHAnsi" w:eastAsia="Times New Roman" w:hAnsiTheme="majorHAnsi" w:cs="Calibri"/>
                <w:sz w:val="24"/>
                <w:szCs w:val="24"/>
                <w:lang w:val="hr-HR" w:eastAsia="hr-HR"/>
              </w:rPr>
              <w:t>Planira se i ispovijed učenika u dogovoru sa župnikom u Crkvi za Božić i Uskrs.</w:t>
            </w:r>
          </w:p>
        </w:tc>
      </w:tr>
      <w:tr w:rsidR="00621026" w:rsidRPr="00560C36" w:rsidTr="00621026">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560C36" w:rsidRDefault="00621026"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Vremenik aktivnosti</w:t>
            </w:r>
          </w:p>
        </w:tc>
        <w:tc>
          <w:tcPr>
            <w:tcW w:w="11631" w:type="dxa"/>
            <w:vAlign w:val="center"/>
          </w:tcPr>
          <w:p w:rsidR="00621026" w:rsidRPr="00F710EC" w:rsidRDefault="00621026" w:rsidP="0062102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 xml:space="preserve"> Tijekom školske godine 2017./2018</w:t>
            </w:r>
            <w:r w:rsidRPr="00621026">
              <w:rPr>
                <w:rFonts w:asciiTheme="majorHAnsi" w:eastAsia="Times New Roman" w:hAnsiTheme="majorHAnsi" w:cs="Calibri"/>
                <w:sz w:val="24"/>
                <w:szCs w:val="24"/>
                <w:lang w:val="hr-HR" w:eastAsia="hr-HR"/>
              </w:rPr>
              <w:t>.,</w:t>
            </w:r>
            <w:r>
              <w:rPr>
                <w:rFonts w:asciiTheme="majorHAnsi" w:eastAsia="Times New Roman" w:hAnsiTheme="majorHAnsi" w:cs="Calibri"/>
                <w:sz w:val="24"/>
                <w:szCs w:val="24"/>
                <w:lang w:val="hr-HR" w:eastAsia="hr-HR"/>
              </w:rPr>
              <w:t xml:space="preserve"> </w:t>
            </w:r>
            <w:r w:rsidRPr="00621026">
              <w:rPr>
                <w:rFonts w:asciiTheme="majorHAnsi" w:eastAsia="Times New Roman" w:hAnsiTheme="majorHAnsi" w:cs="Calibri"/>
                <w:sz w:val="24"/>
                <w:szCs w:val="24"/>
                <w:lang w:val="hr-HR" w:eastAsia="hr-HR"/>
              </w:rPr>
              <w:t>dva  sata tjedno prema važećem rasporedu sati. Pojačano pred natjecanje, ovisno o rezultatima.</w:t>
            </w:r>
          </w:p>
        </w:tc>
      </w:tr>
      <w:tr w:rsidR="00621026" w:rsidRPr="00560C36" w:rsidTr="00621026">
        <w:trPr>
          <w:trHeight w:val="606"/>
        </w:trPr>
        <w:tc>
          <w:tcPr>
            <w:cnfStyle w:val="000010000000" w:firstRow="0" w:lastRow="0" w:firstColumn="0" w:lastColumn="0" w:oddVBand="1" w:evenVBand="0" w:oddHBand="0" w:evenHBand="0" w:firstRowFirstColumn="0" w:firstRowLastColumn="0" w:lastRowFirstColumn="0" w:lastRowLastColumn="0"/>
            <w:tcW w:w="2586" w:type="dxa"/>
            <w:tcBorders>
              <w:bottom w:val="single" w:sz="18" w:space="0" w:color="000000" w:themeColor="text1"/>
            </w:tcBorders>
            <w:shd w:val="clear" w:color="auto" w:fill="CCC0D9" w:themeFill="accent4" w:themeFillTint="66"/>
            <w:vAlign w:val="center"/>
          </w:tcPr>
          <w:p w:rsidR="00621026" w:rsidRPr="00560C36" w:rsidRDefault="00621026"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Troškovnik aktivnosti</w:t>
            </w:r>
          </w:p>
        </w:tc>
        <w:tc>
          <w:tcPr>
            <w:tcW w:w="11631" w:type="dxa"/>
            <w:tcBorders>
              <w:bottom w:val="single" w:sz="18" w:space="0" w:color="000000" w:themeColor="text1"/>
            </w:tcBorders>
            <w:vAlign w:val="center"/>
          </w:tcPr>
          <w:p w:rsidR="00621026" w:rsidRPr="00F710EC" w:rsidRDefault="00621026" w:rsidP="008C1D2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 xml:space="preserve"> </w:t>
            </w:r>
            <w:r w:rsidR="008C1D20">
              <w:rPr>
                <w:rFonts w:asciiTheme="majorHAnsi" w:eastAsia="Times New Roman" w:hAnsiTheme="majorHAnsi" w:cs="Calibri"/>
                <w:sz w:val="24"/>
                <w:szCs w:val="24"/>
                <w:lang w:val="hr-HR" w:eastAsia="hr-HR"/>
              </w:rPr>
              <w:t xml:space="preserve">Sve troškove snosi škola. </w:t>
            </w:r>
            <w:r w:rsidRPr="00621026">
              <w:rPr>
                <w:rFonts w:asciiTheme="majorHAnsi" w:eastAsia="Times New Roman" w:hAnsiTheme="majorHAnsi" w:cs="Calibri"/>
                <w:sz w:val="24"/>
                <w:szCs w:val="24"/>
                <w:lang w:val="hr-HR" w:eastAsia="hr-HR"/>
              </w:rPr>
              <w:t>Ako bude putovanja, angažirati roditelje.</w:t>
            </w:r>
          </w:p>
        </w:tc>
      </w:tr>
    </w:tbl>
    <w:tbl>
      <w:tblPr>
        <w:tblStyle w:val="Svijetlipopis-Isticanje4"/>
        <w:tblpPr w:leftFromText="180" w:rightFromText="180" w:vertAnchor="text" w:horzAnchor="margin" w:tblpY="-169"/>
        <w:tblW w:w="14217" w:type="dxa"/>
        <w:tblLayout w:type="fixed"/>
        <w:tblLook w:val="0000" w:firstRow="0" w:lastRow="0" w:firstColumn="0" w:lastColumn="0" w:noHBand="0" w:noVBand="0"/>
      </w:tblPr>
      <w:tblGrid>
        <w:gridCol w:w="2586"/>
        <w:gridCol w:w="11631"/>
      </w:tblGrid>
      <w:tr w:rsidR="008C1D20" w:rsidRPr="00560C36" w:rsidTr="008C1D20">
        <w:trPr>
          <w:cnfStyle w:val="000000100000" w:firstRow="0" w:lastRow="0" w:firstColumn="0" w:lastColumn="0" w:oddVBand="0" w:evenVBand="0" w:oddHBand="1" w:evenHBand="0" w:firstRowFirstColumn="0" w:firstRowLastColumn="0" w:lastRowFirstColumn="0" w:lastRowLastColumn="0"/>
          <w:trHeight w:val="606"/>
        </w:trPr>
        <w:tc>
          <w:tcPr>
            <w:cnfStyle w:val="000010000000" w:firstRow="0" w:lastRow="0" w:firstColumn="0" w:lastColumn="0" w:oddVBand="1" w:evenVBand="0" w:oddHBand="0" w:evenHBand="0" w:firstRowFirstColumn="0" w:firstRowLastColumn="0" w:lastRowFirstColumn="0" w:lastRowLastColumn="0"/>
            <w:tcW w:w="2586" w:type="dxa"/>
            <w:tcBorders>
              <w:top w:val="single" w:sz="18" w:space="0" w:color="auto"/>
            </w:tcBorders>
            <w:shd w:val="clear" w:color="auto" w:fill="CCC0D9" w:themeFill="accent4" w:themeFillTint="66"/>
          </w:tcPr>
          <w:p w:rsidR="008C1D20" w:rsidRPr="00F710EC" w:rsidRDefault="008C1D20" w:rsidP="008C1D20">
            <w:pPr>
              <w:jc w:val="center"/>
              <w:rPr>
                <w:rFonts w:asciiTheme="majorHAnsi" w:hAnsiTheme="majorHAnsi" w:cs="Calibri"/>
                <w:b/>
                <w:i/>
                <w:sz w:val="26"/>
                <w:szCs w:val="26"/>
              </w:rPr>
            </w:pPr>
            <w:r w:rsidRPr="00F710EC">
              <w:rPr>
                <w:rFonts w:asciiTheme="majorHAnsi" w:hAnsiTheme="majorHAnsi" w:cs="Calibri"/>
                <w:b/>
                <w:i/>
                <w:sz w:val="26"/>
                <w:szCs w:val="26"/>
              </w:rPr>
              <w:t>IZBORNA</w:t>
            </w:r>
          </w:p>
          <w:p w:rsidR="008C1D20" w:rsidRPr="00F710EC" w:rsidRDefault="008C1D20" w:rsidP="008C1D20">
            <w:pPr>
              <w:jc w:val="center"/>
              <w:rPr>
                <w:rFonts w:asciiTheme="majorHAnsi" w:hAnsiTheme="majorHAnsi" w:cs="Calibri"/>
                <w:b/>
                <w:i/>
                <w:sz w:val="26"/>
                <w:szCs w:val="26"/>
              </w:rPr>
            </w:pPr>
            <w:r w:rsidRPr="00F710EC">
              <w:rPr>
                <w:rFonts w:asciiTheme="majorHAnsi" w:hAnsiTheme="majorHAnsi" w:cs="Calibri"/>
                <w:b/>
                <w:i/>
                <w:sz w:val="26"/>
                <w:szCs w:val="26"/>
              </w:rPr>
              <w:t xml:space="preserve"> NASTAVA</w:t>
            </w:r>
          </w:p>
        </w:tc>
        <w:tc>
          <w:tcPr>
            <w:tcW w:w="11631" w:type="dxa"/>
            <w:vMerge w:val="restart"/>
            <w:tcBorders>
              <w:top w:val="single" w:sz="18" w:space="0" w:color="auto"/>
            </w:tcBorders>
          </w:tcPr>
          <w:p w:rsidR="008C1D20" w:rsidRDefault="008C1D20" w:rsidP="008C1D2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p>
          <w:p w:rsidR="008C1D20" w:rsidRPr="007250F4" w:rsidRDefault="007250F4" w:rsidP="007250F4">
            <w:pPr>
              <w:pStyle w:val="Odlomakpopisa"/>
              <w:numPr>
                <w:ilvl w:val="0"/>
                <w:numId w:val="30"/>
              </w:num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28"/>
                <w:szCs w:val="28"/>
              </w:rPr>
            </w:pPr>
            <w:r>
              <w:rPr>
                <w:rFonts w:asciiTheme="majorHAnsi" w:hAnsiTheme="majorHAnsi" w:cs="Calibri"/>
                <w:b/>
                <w:sz w:val="28"/>
                <w:szCs w:val="28"/>
              </w:rPr>
              <w:t>Vitić i M. Matković</w:t>
            </w:r>
          </w:p>
          <w:p w:rsidR="008C1D20" w:rsidRPr="00F710EC" w:rsidRDefault="008C1D20" w:rsidP="008C1D2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F710EC">
              <w:rPr>
                <w:rFonts w:asciiTheme="majorHAnsi" w:eastAsia="Times New Roman" w:hAnsiTheme="majorHAnsi" w:cs="Calibri"/>
                <w:b/>
                <w:sz w:val="28"/>
                <w:szCs w:val="28"/>
                <w:lang w:val="hr-HR" w:eastAsia="hr-HR"/>
              </w:rPr>
              <w:t xml:space="preserve">NJEMAČKI  JEZIK </w:t>
            </w:r>
          </w:p>
        </w:tc>
      </w:tr>
      <w:tr w:rsidR="008C1D20" w:rsidRPr="00560C36" w:rsidTr="008C1D20">
        <w:trPr>
          <w:trHeight w:val="606"/>
        </w:trPr>
        <w:tc>
          <w:tcPr>
            <w:cnfStyle w:val="000010000000" w:firstRow="0" w:lastRow="0" w:firstColumn="0" w:lastColumn="0" w:oddVBand="1" w:evenVBand="0" w:oddHBand="0" w:evenHBand="0" w:firstRowFirstColumn="0" w:firstRowLastColumn="0" w:lastRowFirstColumn="0" w:lastRowLastColumn="0"/>
            <w:tcW w:w="2586" w:type="dxa"/>
            <w:tcBorders>
              <w:top w:val="single" w:sz="18" w:space="0" w:color="auto"/>
            </w:tcBorders>
            <w:shd w:val="clear" w:color="auto" w:fill="CCC0D9" w:themeFill="accent4" w:themeFillTint="66"/>
            <w:vAlign w:val="center"/>
          </w:tcPr>
          <w:p w:rsidR="008C1D20" w:rsidRPr="00560C36" w:rsidRDefault="008C1D20" w:rsidP="008C1D20">
            <w:pPr>
              <w:spacing w:line="276" w:lineRule="auto"/>
              <w:jc w:val="center"/>
              <w:rPr>
                <w:rFonts w:asciiTheme="majorHAnsi" w:eastAsia="Times New Roman" w:hAnsiTheme="majorHAnsi" w:cs="Calibri"/>
                <w:i/>
                <w:lang w:val="hr-HR" w:eastAsia="hr-HR"/>
              </w:rPr>
            </w:pPr>
            <w:r w:rsidRPr="00560C36">
              <w:rPr>
                <w:rFonts w:asciiTheme="majorHAnsi" w:hAnsiTheme="majorHAnsi" w:cs="Calibri"/>
                <w:i/>
              </w:rPr>
              <w:t>Naziv aktivnosti programa ili projekta</w:t>
            </w:r>
          </w:p>
        </w:tc>
        <w:tc>
          <w:tcPr>
            <w:tcW w:w="11631" w:type="dxa"/>
            <w:vMerge/>
            <w:tcBorders>
              <w:bottom w:val="single" w:sz="18" w:space="0" w:color="000000" w:themeColor="text1"/>
            </w:tcBorders>
          </w:tcPr>
          <w:p w:rsidR="008C1D20" w:rsidRPr="00560C36" w:rsidRDefault="008C1D20" w:rsidP="008C1D2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bookmarkStart w:id="2" w:name="h.1t3h5sf" w:colFirst="0" w:colLast="0"/>
            <w:bookmarkEnd w:id="2"/>
          </w:p>
        </w:tc>
      </w:tr>
      <w:tr w:rsidR="008C1D20" w:rsidRPr="00560C36" w:rsidTr="008C1D20">
        <w:trPr>
          <w:cnfStyle w:val="000000100000" w:firstRow="0" w:lastRow="0" w:firstColumn="0" w:lastColumn="0" w:oddVBand="0" w:evenVBand="0" w:oddHBand="1" w:evenHBand="0" w:firstRowFirstColumn="0" w:firstRowLastColumn="0" w:lastRowFirstColumn="0" w:lastRowLastColumn="0"/>
          <w:trHeight w:val="766"/>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560C36" w:rsidRDefault="008C1D20"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Ciljevi aktivnosti</w:t>
            </w:r>
          </w:p>
        </w:tc>
        <w:tc>
          <w:tcPr>
            <w:tcW w:w="11631" w:type="dxa"/>
            <w:tcBorders>
              <w:top w:val="single" w:sz="18" w:space="0" w:color="000000" w:themeColor="text1"/>
            </w:tcBorders>
            <w:vAlign w:val="center"/>
          </w:tcPr>
          <w:p w:rsidR="008C1D20" w:rsidRPr="00F710EC" w:rsidRDefault="008C1D20" w:rsidP="008C1D2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F710EC">
              <w:rPr>
                <w:rFonts w:asciiTheme="majorHAnsi" w:eastAsia="Times New Roman" w:hAnsiTheme="majorHAnsi" w:cs="Calibri"/>
                <w:sz w:val="24"/>
                <w:szCs w:val="24"/>
                <w:lang w:val="hr-HR" w:eastAsia="hr-HR"/>
              </w:rPr>
              <w:t>Upoznavanje učenika s jezikom, kulturom i običajima naroda i zemalja njemačkog govornog područja. Pobuditi učenikovu želju za učenje</w:t>
            </w:r>
            <w:r>
              <w:rPr>
                <w:rFonts w:asciiTheme="majorHAnsi" w:eastAsia="Times New Roman" w:hAnsiTheme="majorHAnsi" w:cs="Calibri"/>
                <w:sz w:val="24"/>
                <w:szCs w:val="24"/>
                <w:lang w:val="hr-HR" w:eastAsia="hr-HR"/>
              </w:rPr>
              <w:t>m i korištenjem stranog jezika.</w:t>
            </w:r>
          </w:p>
        </w:tc>
      </w:tr>
      <w:tr w:rsidR="008C1D20" w:rsidRPr="00560C36" w:rsidTr="008C1D20">
        <w:trPr>
          <w:trHeight w:val="91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560C36" w:rsidRDefault="008C1D20"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lastRenderedPageBreak/>
              <w:t>Namjena aktivnosti</w:t>
            </w:r>
          </w:p>
        </w:tc>
        <w:tc>
          <w:tcPr>
            <w:tcW w:w="11631" w:type="dxa"/>
            <w:vAlign w:val="center"/>
          </w:tcPr>
          <w:p w:rsidR="008C1D20" w:rsidRPr="00F710EC" w:rsidRDefault="008C1D20" w:rsidP="008C1D2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F710EC">
              <w:rPr>
                <w:rFonts w:asciiTheme="majorHAnsi" w:eastAsia="Times New Roman" w:hAnsiTheme="majorHAnsi" w:cs="Calibri"/>
                <w:sz w:val="24"/>
                <w:szCs w:val="24"/>
                <w:lang w:val="hr-HR" w:eastAsia="hr-HR"/>
              </w:rPr>
              <w:t>OSNOVNA NAMJENA IZBORNE NASTAVE: usvojiti sadržaje vezane uz gramatiku (glagolska vremena, prilozi, prijedlozi…), proširivanje vokabulara i komunikacija na njemačkom jeziku. Razvijanje vještina pisanja, čitanja, slušanja i govorenja na njemačkom jeziku. Stvoriti pozitivan stav prema stranim jezicima i stranim kulturama.</w:t>
            </w:r>
          </w:p>
        </w:tc>
      </w:tr>
      <w:tr w:rsidR="008C1D20" w:rsidRPr="00560C36" w:rsidTr="007250F4">
        <w:trPr>
          <w:cnfStyle w:val="000000100000" w:firstRow="0" w:lastRow="0" w:firstColumn="0" w:lastColumn="0" w:oddVBand="0" w:evenVBand="0" w:oddHBand="1" w:evenHBand="0" w:firstRowFirstColumn="0" w:firstRowLastColumn="0" w:lastRowFirstColumn="0" w:lastRowLastColumn="0"/>
          <w:trHeight w:val="977"/>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560C36" w:rsidRDefault="008C1D20"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Nositelji aktivnosti</w:t>
            </w:r>
          </w:p>
        </w:tc>
        <w:tc>
          <w:tcPr>
            <w:tcW w:w="11631" w:type="dxa"/>
            <w:vAlign w:val="center"/>
          </w:tcPr>
          <w:p w:rsidR="007250F4" w:rsidRDefault="007250F4" w:rsidP="008C1D2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Učiteljice</w:t>
            </w:r>
            <w:r w:rsidR="008C1D20" w:rsidRPr="00F710EC">
              <w:rPr>
                <w:rFonts w:asciiTheme="majorHAnsi" w:eastAsia="Times New Roman" w:hAnsiTheme="majorHAnsi" w:cs="Calibri"/>
                <w:sz w:val="24"/>
                <w:szCs w:val="24"/>
                <w:lang w:val="hr-HR" w:eastAsia="hr-HR"/>
              </w:rPr>
              <w:t xml:space="preserve"> njemačkog jezika, ANKICA VITIĆ</w:t>
            </w:r>
            <w:r>
              <w:t xml:space="preserve"> </w:t>
            </w:r>
            <w:r>
              <w:rPr>
                <w:rFonts w:asciiTheme="majorHAnsi" w:eastAsia="Times New Roman" w:hAnsiTheme="majorHAnsi" w:cs="Calibri"/>
                <w:sz w:val="24"/>
                <w:szCs w:val="24"/>
                <w:lang w:val="hr-HR" w:eastAsia="hr-HR"/>
              </w:rPr>
              <w:t xml:space="preserve">i </w:t>
            </w:r>
            <w:r w:rsidRPr="007250F4">
              <w:rPr>
                <w:rFonts w:asciiTheme="majorHAnsi" w:eastAsia="Times New Roman" w:hAnsiTheme="majorHAnsi" w:cs="Calibri"/>
                <w:sz w:val="24"/>
                <w:szCs w:val="24"/>
                <w:lang w:val="hr-HR" w:eastAsia="hr-HR"/>
              </w:rPr>
              <w:t>54 učenika  - 5.a (2 sata); 5.b (2 sata), 6.a (2 sata), 7.b (2 sata), 8.a (2 sata)</w:t>
            </w:r>
          </w:p>
          <w:p w:rsidR="008C1D20" w:rsidRPr="00F710EC" w:rsidRDefault="008C1D20" w:rsidP="008C1D2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F710EC">
              <w:rPr>
                <w:rFonts w:asciiTheme="majorHAnsi" w:eastAsia="Times New Roman" w:hAnsiTheme="majorHAnsi" w:cs="Calibri"/>
                <w:sz w:val="24"/>
                <w:szCs w:val="24"/>
                <w:lang w:val="hr-HR" w:eastAsia="hr-HR"/>
              </w:rPr>
              <w:t xml:space="preserve"> </w:t>
            </w:r>
            <w:r w:rsidR="007250F4">
              <w:rPr>
                <w:rFonts w:asciiTheme="majorHAnsi" w:eastAsia="Times New Roman" w:hAnsiTheme="majorHAnsi" w:cs="Calibri"/>
                <w:sz w:val="24"/>
                <w:szCs w:val="24"/>
                <w:lang w:val="hr-HR" w:eastAsia="hr-HR"/>
              </w:rPr>
              <w:t>i MAGDALENA MATKOVIĆ (4. b)</w:t>
            </w:r>
          </w:p>
        </w:tc>
      </w:tr>
      <w:tr w:rsidR="008C1D20" w:rsidRPr="00560C36" w:rsidTr="008C1D20">
        <w:trPr>
          <w:trHeight w:val="63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560C36" w:rsidRDefault="008C1D20"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Način real</w:t>
            </w:r>
            <w:r>
              <w:rPr>
                <w:rFonts w:asciiTheme="majorHAnsi" w:eastAsia="Times New Roman" w:hAnsiTheme="majorHAnsi" w:cs="Calibri"/>
                <w:i/>
                <w:lang w:val="hr-HR" w:eastAsia="hr-HR"/>
              </w:rPr>
              <w:t>izacije aktivnosti</w:t>
            </w:r>
          </w:p>
        </w:tc>
        <w:tc>
          <w:tcPr>
            <w:tcW w:w="11631" w:type="dxa"/>
            <w:vAlign w:val="center"/>
          </w:tcPr>
          <w:p w:rsidR="008C1D20" w:rsidRPr="00F710EC" w:rsidRDefault="008C1D20" w:rsidP="008C1D2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F710EC">
              <w:rPr>
                <w:rFonts w:asciiTheme="majorHAnsi" w:eastAsia="Times New Roman" w:hAnsiTheme="majorHAnsi" w:cs="Calibri"/>
                <w:sz w:val="24"/>
                <w:szCs w:val="24"/>
                <w:lang w:val="hr-HR" w:eastAsia="hr-HR"/>
              </w:rPr>
              <w:t>Nastava će se realizirati u prostoru škole s učenicima kroz individualne i skupne oblike rada, objašnjavanjem, tumačenjem, igrama i drug</w:t>
            </w:r>
            <w:r>
              <w:rPr>
                <w:rFonts w:asciiTheme="majorHAnsi" w:eastAsia="Times New Roman" w:hAnsiTheme="majorHAnsi" w:cs="Calibri"/>
                <w:sz w:val="24"/>
                <w:szCs w:val="24"/>
                <w:lang w:val="hr-HR" w:eastAsia="hr-HR"/>
              </w:rPr>
              <w:t>im odgovarajućim oblicima rada.</w:t>
            </w:r>
          </w:p>
        </w:tc>
      </w:tr>
      <w:tr w:rsidR="008C1D20" w:rsidRPr="00560C36" w:rsidTr="008C1D20">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560C36" w:rsidRDefault="008C1D20"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Vremenik aktivnosti</w:t>
            </w:r>
          </w:p>
        </w:tc>
        <w:tc>
          <w:tcPr>
            <w:tcW w:w="11631" w:type="dxa"/>
            <w:vAlign w:val="center"/>
          </w:tcPr>
          <w:p w:rsidR="008C1D20" w:rsidRDefault="008C1D20" w:rsidP="008C1D2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F710EC">
              <w:rPr>
                <w:rFonts w:asciiTheme="majorHAnsi" w:eastAsia="Times New Roman" w:hAnsiTheme="majorHAnsi" w:cs="Calibri"/>
                <w:sz w:val="24"/>
                <w:szCs w:val="24"/>
                <w:lang w:val="hr-HR" w:eastAsia="hr-HR"/>
              </w:rPr>
              <w:t xml:space="preserve">Tijekom školske godine 2017./2018. dva sata tjedno prema zadanom rasporedu sati. </w:t>
            </w:r>
          </w:p>
          <w:p w:rsidR="008C1D20" w:rsidRPr="00F710EC" w:rsidRDefault="008C1D20" w:rsidP="008C1D2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F710EC">
              <w:rPr>
                <w:rFonts w:asciiTheme="majorHAnsi" w:eastAsia="Times New Roman" w:hAnsiTheme="majorHAnsi" w:cs="Calibri"/>
                <w:sz w:val="24"/>
                <w:szCs w:val="24"/>
                <w:lang w:val="hr-HR" w:eastAsia="hr-HR"/>
              </w:rPr>
              <w:t>Pojačano pred natjecanje, ovisno o rezultatima.</w:t>
            </w:r>
          </w:p>
        </w:tc>
      </w:tr>
      <w:tr w:rsidR="008C1D20" w:rsidRPr="00560C36" w:rsidTr="008C1D20">
        <w:trPr>
          <w:trHeight w:val="59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560C36" w:rsidRDefault="008C1D20" w:rsidP="008C1D20">
            <w:pPr>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vrednovanja</w:t>
            </w:r>
          </w:p>
        </w:tc>
        <w:tc>
          <w:tcPr>
            <w:tcW w:w="11631" w:type="dxa"/>
            <w:vAlign w:val="center"/>
          </w:tcPr>
          <w:p w:rsidR="008C1D20" w:rsidRPr="00F710EC" w:rsidRDefault="008C1D20" w:rsidP="008C1D2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C1D20">
              <w:rPr>
                <w:rFonts w:asciiTheme="majorHAnsi" w:eastAsia="Times New Roman" w:hAnsiTheme="majorHAnsi" w:cs="Calibri"/>
                <w:sz w:val="24"/>
                <w:szCs w:val="24"/>
                <w:lang w:val="hr-HR" w:eastAsia="hr-HR"/>
              </w:rPr>
              <w:t>Učenici će biti provjeravani individualno usmenim i pismenim izlaganjima, praćenjem na satu, te izradom pisanih zadaća, projekata i drug</w:t>
            </w:r>
            <w:r>
              <w:rPr>
                <w:rFonts w:asciiTheme="majorHAnsi" w:eastAsia="Times New Roman" w:hAnsiTheme="majorHAnsi" w:cs="Calibri"/>
                <w:sz w:val="24"/>
                <w:szCs w:val="24"/>
                <w:lang w:val="hr-HR" w:eastAsia="hr-HR"/>
              </w:rPr>
              <w:t>im odgovarajućim oblicima rada.</w:t>
            </w:r>
          </w:p>
        </w:tc>
      </w:tr>
      <w:tr w:rsidR="008C1D20" w:rsidRPr="00560C36" w:rsidTr="00682E77">
        <w:trPr>
          <w:cnfStyle w:val="000000100000" w:firstRow="0" w:lastRow="0" w:firstColumn="0" w:lastColumn="0" w:oddVBand="0" w:evenVBand="0" w:oddHBand="1" w:evenHBand="0" w:firstRowFirstColumn="0" w:firstRowLastColumn="0" w:lastRowFirstColumn="0" w:lastRowLastColumn="0"/>
          <w:trHeight w:val="750"/>
        </w:trPr>
        <w:tc>
          <w:tcPr>
            <w:cnfStyle w:val="000010000000" w:firstRow="0" w:lastRow="0" w:firstColumn="0" w:lastColumn="0" w:oddVBand="1" w:evenVBand="0" w:oddHBand="0" w:evenHBand="0" w:firstRowFirstColumn="0" w:firstRowLastColumn="0" w:lastRowFirstColumn="0" w:lastRowLastColumn="0"/>
            <w:tcW w:w="2586" w:type="dxa"/>
            <w:tcBorders>
              <w:bottom w:val="single" w:sz="18" w:space="0" w:color="auto"/>
            </w:tcBorders>
            <w:shd w:val="clear" w:color="auto" w:fill="CCC0D9" w:themeFill="accent4" w:themeFillTint="66"/>
            <w:vAlign w:val="center"/>
          </w:tcPr>
          <w:p w:rsidR="008C1D20" w:rsidRPr="00560C36" w:rsidRDefault="008C1D20" w:rsidP="008C1D20">
            <w:pPr>
              <w:spacing w:line="276" w:lineRule="auto"/>
              <w:jc w:val="center"/>
              <w:rPr>
                <w:rFonts w:asciiTheme="majorHAnsi" w:eastAsia="Times New Roman" w:hAnsiTheme="majorHAnsi" w:cs="Calibri"/>
                <w:i/>
                <w:lang w:val="hr-HR" w:eastAsia="hr-HR"/>
              </w:rPr>
            </w:pPr>
            <w:r w:rsidRPr="00560C36">
              <w:rPr>
                <w:rFonts w:asciiTheme="majorHAnsi" w:eastAsia="Times New Roman" w:hAnsiTheme="majorHAnsi" w:cs="Calibri"/>
                <w:i/>
                <w:lang w:val="hr-HR" w:eastAsia="hr-HR"/>
              </w:rPr>
              <w:t>Troškovnik aktivnosti</w:t>
            </w:r>
          </w:p>
        </w:tc>
        <w:tc>
          <w:tcPr>
            <w:tcW w:w="11631" w:type="dxa"/>
            <w:tcBorders>
              <w:bottom w:val="single" w:sz="18" w:space="0" w:color="auto"/>
            </w:tcBorders>
            <w:vAlign w:val="center"/>
          </w:tcPr>
          <w:p w:rsidR="008C1D20" w:rsidRPr="00F710EC" w:rsidRDefault="008C1D20" w:rsidP="008C1D2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F710EC">
              <w:rPr>
                <w:rFonts w:asciiTheme="majorHAnsi" w:eastAsia="Times New Roman" w:hAnsiTheme="majorHAnsi" w:cs="Calibri"/>
                <w:sz w:val="24"/>
                <w:szCs w:val="24"/>
                <w:lang w:val="hr-HR" w:eastAsia="hr-HR"/>
              </w:rPr>
              <w:t>Troškove snosi škola: papir i kopiranje</w:t>
            </w:r>
          </w:p>
        </w:tc>
      </w:tr>
    </w:tbl>
    <w:p w:rsidR="00AA49A1" w:rsidRDefault="00AA49A1" w:rsidP="00884C24">
      <w:pPr>
        <w:spacing w:after="0" w:line="240" w:lineRule="auto"/>
        <w:rPr>
          <w:rFonts w:ascii="Comic Sans MS" w:eastAsia="Times New Roman" w:hAnsi="Comic Sans MS" w:cs="Calibri"/>
          <w:lang w:val="hr-HR" w:eastAsia="hr-HR"/>
        </w:rPr>
      </w:pPr>
    </w:p>
    <w:p w:rsidR="00C0414B" w:rsidRDefault="00C0414B" w:rsidP="00884C24">
      <w:pPr>
        <w:spacing w:after="0" w:line="240" w:lineRule="auto"/>
        <w:rPr>
          <w:rFonts w:ascii="Comic Sans MS" w:eastAsia="Times New Roman" w:hAnsi="Comic Sans MS" w:cs="Calibri"/>
          <w:lang w:val="hr-HR" w:eastAsia="hr-HR"/>
        </w:rPr>
      </w:pPr>
    </w:p>
    <w:p w:rsidR="00C0414B" w:rsidRDefault="00C0414B" w:rsidP="00884C24">
      <w:pPr>
        <w:spacing w:after="0" w:line="240" w:lineRule="auto"/>
        <w:rPr>
          <w:rFonts w:ascii="Comic Sans MS" w:eastAsia="Times New Roman" w:hAnsi="Comic Sans MS" w:cs="Calibri"/>
          <w:lang w:val="hr-HR" w:eastAsia="hr-HR"/>
        </w:rPr>
      </w:pPr>
    </w:p>
    <w:p w:rsidR="00621026" w:rsidRDefault="00621026" w:rsidP="00884C24">
      <w:pPr>
        <w:spacing w:after="0" w:line="240" w:lineRule="auto"/>
        <w:rPr>
          <w:rFonts w:ascii="Comic Sans MS" w:eastAsia="Times New Roman" w:hAnsi="Comic Sans MS" w:cs="Calibri"/>
          <w:lang w:val="hr-HR" w:eastAsia="hr-HR"/>
        </w:rPr>
      </w:pPr>
    </w:p>
    <w:p w:rsidR="00C0414B" w:rsidRPr="00884C24" w:rsidRDefault="00C0414B" w:rsidP="00884C24">
      <w:pPr>
        <w:spacing w:after="0" w:line="240" w:lineRule="auto"/>
        <w:rPr>
          <w:rFonts w:ascii="Comic Sans MS" w:eastAsia="Times New Roman" w:hAnsi="Comic Sans MS" w:cs="Calibri"/>
          <w:lang w:val="hr-HR" w:eastAsia="hr-HR"/>
        </w:rPr>
      </w:pPr>
    </w:p>
    <w:p w:rsidR="00CA00FC" w:rsidRDefault="00CA00FC" w:rsidP="00884C24">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br w:type="page"/>
      </w:r>
    </w:p>
    <w:tbl>
      <w:tblPr>
        <w:tblpPr w:leftFromText="180" w:rightFromText="180" w:vertAnchor="page" w:horzAnchor="margin" w:tblpY="1473"/>
        <w:tblW w:w="14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000" w:firstRow="0" w:lastRow="0" w:firstColumn="0" w:lastColumn="0" w:noHBand="0" w:noVBand="0"/>
      </w:tblPr>
      <w:tblGrid>
        <w:gridCol w:w="2861"/>
        <w:gridCol w:w="11406"/>
      </w:tblGrid>
      <w:tr w:rsidR="00621026" w:rsidRPr="00A136BC" w:rsidTr="008C1D20">
        <w:trPr>
          <w:trHeight w:val="657"/>
        </w:trPr>
        <w:tc>
          <w:tcPr>
            <w:tcW w:w="2861" w:type="dxa"/>
            <w:tcBorders>
              <w:top w:val="single" w:sz="18" w:space="0" w:color="auto"/>
            </w:tcBorders>
            <w:shd w:val="clear" w:color="auto" w:fill="CCC0D9" w:themeFill="accent4" w:themeFillTint="66"/>
            <w:vAlign w:val="center"/>
          </w:tcPr>
          <w:p w:rsidR="00621026" w:rsidRPr="00F710EC" w:rsidRDefault="00621026" w:rsidP="008C1D20">
            <w:pPr>
              <w:spacing w:after="0" w:line="240" w:lineRule="auto"/>
              <w:jc w:val="center"/>
              <w:rPr>
                <w:rFonts w:ascii="Cambria" w:eastAsia="Times New Roman" w:hAnsi="Cambria" w:cs="Calibri"/>
                <w:b/>
                <w:i/>
                <w:sz w:val="26"/>
                <w:szCs w:val="26"/>
                <w:lang w:val="hr-HR" w:eastAsia="hr-HR"/>
              </w:rPr>
            </w:pPr>
            <w:r w:rsidRPr="00F710EC">
              <w:rPr>
                <w:rFonts w:ascii="Cambria" w:eastAsia="Times New Roman" w:hAnsi="Cambria" w:cs="Calibri"/>
                <w:b/>
                <w:i/>
                <w:sz w:val="26"/>
                <w:szCs w:val="26"/>
                <w:lang w:val="hr-HR" w:eastAsia="hr-HR"/>
              </w:rPr>
              <w:lastRenderedPageBreak/>
              <w:t>IZBORNA</w:t>
            </w:r>
          </w:p>
          <w:p w:rsidR="00621026" w:rsidRPr="00A136BC" w:rsidRDefault="00621026" w:rsidP="008C1D20">
            <w:pPr>
              <w:spacing w:after="0" w:line="240" w:lineRule="auto"/>
              <w:jc w:val="center"/>
              <w:rPr>
                <w:rFonts w:ascii="Cambria" w:eastAsia="Times New Roman" w:hAnsi="Cambria" w:cs="Calibri"/>
                <w:i/>
                <w:lang w:val="hr-HR" w:eastAsia="hr-HR"/>
              </w:rPr>
            </w:pPr>
            <w:r w:rsidRPr="00F710EC">
              <w:rPr>
                <w:rFonts w:ascii="Cambria" w:eastAsia="Times New Roman" w:hAnsi="Cambria" w:cs="Calibri"/>
                <w:b/>
                <w:i/>
                <w:sz w:val="26"/>
                <w:szCs w:val="26"/>
                <w:lang w:val="hr-HR" w:eastAsia="hr-HR"/>
              </w:rPr>
              <w:t>NASTAVA</w:t>
            </w:r>
          </w:p>
        </w:tc>
        <w:tc>
          <w:tcPr>
            <w:tcW w:w="11406" w:type="dxa"/>
            <w:vMerge w:val="restart"/>
            <w:tcBorders>
              <w:top w:val="single" w:sz="18" w:space="0" w:color="auto"/>
            </w:tcBorders>
            <w:shd w:val="clear" w:color="auto" w:fill="FFFFFF" w:themeFill="background1"/>
          </w:tcPr>
          <w:p w:rsidR="00621026" w:rsidRDefault="00621026" w:rsidP="008C1D20">
            <w:pPr>
              <w:spacing w:after="0"/>
              <w:rPr>
                <w:rFonts w:ascii="Cambria" w:eastAsia="Times New Roman" w:hAnsi="Cambria" w:cs="Calibri"/>
                <w:b/>
                <w:sz w:val="28"/>
                <w:szCs w:val="28"/>
                <w:lang w:val="hr-HR" w:eastAsia="hr-HR"/>
              </w:rPr>
            </w:pPr>
          </w:p>
          <w:p w:rsidR="00621026" w:rsidRPr="00F710EC" w:rsidRDefault="00621026" w:rsidP="008C1D20">
            <w:pPr>
              <w:spacing w:after="0"/>
              <w:rPr>
                <w:rFonts w:ascii="Cambria" w:eastAsia="Times New Roman" w:hAnsi="Cambria" w:cs="Calibri"/>
                <w:b/>
                <w:sz w:val="28"/>
                <w:szCs w:val="28"/>
                <w:lang w:val="hr-HR" w:eastAsia="hr-HR"/>
              </w:rPr>
            </w:pPr>
            <w:r w:rsidRPr="00F710EC">
              <w:rPr>
                <w:rFonts w:ascii="Cambria" w:eastAsia="Times New Roman" w:hAnsi="Cambria" w:cs="Calibri"/>
                <w:b/>
                <w:sz w:val="28"/>
                <w:szCs w:val="28"/>
                <w:lang w:val="hr-HR" w:eastAsia="hr-HR"/>
              </w:rPr>
              <w:t>S. Lešić i M. Lozančić Keser</w:t>
            </w:r>
          </w:p>
          <w:p w:rsidR="00621026" w:rsidRPr="00F710EC" w:rsidRDefault="00621026" w:rsidP="008C1D20">
            <w:pPr>
              <w:spacing w:after="0"/>
              <w:rPr>
                <w:rFonts w:ascii="Cambria" w:eastAsia="Times New Roman" w:hAnsi="Cambria" w:cs="Calibri"/>
                <w:b/>
                <w:sz w:val="28"/>
                <w:szCs w:val="28"/>
                <w:lang w:val="hr-HR" w:eastAsia="hr-HR"/>
              </w:rPr>
            </w:pPr>
            <w:r>
              <w:rPr>
                <w:rFonts w:ascii="Cambria" w:eastAsia="Times New Roman" w:hAnsi="Cambria" w:cs="Calibri"/>
                <w:b/>
                <w:sz w:val="28"/>
                <w:szCs w:val="28"/>
                <w:lang w:val="hr-HR" w:eastAsia="hr-HR"/>
              </w:rPr>
              <w:t xml:space="preserve">                                                           </w:t>
            </w:r>
            <w:r w:rsidRPr="00F710EC">
              <w:rPr>
                <w:rFonts w:ascii="Cambria" w:eastAsia="Times New Roman" w:hAnsi="Cambria" w:cs="Calibri"/>
                <w:b/>
                <w:sz w:val="28"/>
                <w:szCs w:val="28"/>
                <w:lang w:val="hr-HR" w:eastAsia="hr-HR"/>
              </w:rPr>
              <w:t xml:space="preserve">INFORMATIKA </w:t>
            </w:r>
          </w:p>
          <w:p w:rsidR="00621026" w:rsidRPr="00A136BC" w:rsidRDefault="00621026" w:rsidP="008C1D20">
            <w:pPr>
              <w:spacing w:after="0"/>
              <w:rPr>
                <w:rFonts w:ascii="Cambria" w:eastAsia="Times New Roman" w:hAnsi="Cambria" w:cs="Calibri"/>
                <w:b/>
                <w:sz w:val="26"/>
                <w:szCs w:val="26"/>
                <w:lang w:val="hr-HR" w:eastAsia="hr-HR"/>
              </w:rPr>
            </w:pPr>
          </w:p>
        </w:tc>
      </w:tr>
      <w:tr w:rsidR="00621026" w:rsidRPr="00A136BC" w:rsidTr="008C1D20">
        <w:trPr>
          <w:trHeight w:val="657"/>
        </w:trPr>
        <w:tc>
          <w:tcPr>
            <w:tcW w:w="2861" w:type="dxa"/>
            <w:tcBorders>
              <w:top w:val="single" w:sz="18" w:space="0" w:color="auto"/>
            </w:tcBorders>
            <w:shd w:val="clear" w:color="auto" w:fill="CCC0D9" w:themeFill="accent4" w:themeFillTint="66"/>
            <w:vAlign w:val="center"/>
          </w:tcPr>
          <w:p w:rsidR="00621026" w:rsidRPr="00A136BC" w:rsidRDefault="00621026" w:rsidP="008C1D20">
            <w:pPr>
              <w:spacing w:after="0" w:line="240" w:lineRule="auto"/>
              <w:jc w:val="center"/>
              <w:rPr>
                <w:rFonts w:ascii="Cambria" w:eastAsia="Times New Roman" w:hAnsi="Cambria" w:cs="Calibri"/>
                <w:i/>
                <w:lang w:val="hr-HR" w:eastAsia="hr-HR"/>
              </w:rPr>
            </w:pPr>
            <w:r w:rsidRPr="00A136BC">
              <w:rPr>
                <w:rFonts w:ascii="Cambria" w:eastAsia="Times New Roman" w:hAnsi="Cambria" w:cs="Calibri"/>
                <w:i/>
                <w:lang w:val="hr-HR" w:eastAsia="hr-HR"/>
              </w:rPr>
              <w:t>Naziv aktivnosti, programa ili projekta:</w:t>
            </w:r>
          </w:p>
        </w:tc>
        <w:tc>
          <w:tcPr>
            <w:tcW w:w="11406" w:type="dxa"/>
            <w:vMerge/>
            <w:tcBorders>
              <w:bottom w:val="single" w:sz="18" w:space="0" w:color="000000" w:themeColor="text1"/>
            </w:tcBorders>
            <w:shd w:val="clear" w:color="auto" w:fill="FFFFFF" w:themeFill="background1"/>
          </w:tcPr>
          <w:p w:rsidR="00621026" w:rsidRPr="00A136BC" w:rsidRDefault="00621026" w:rsidP="008C1D20">
            <w:pPr>
              <w:spacing w:after="0"/>
              <w:rPr>
                <w:rFonts w:ascii="Cambria" w:eastAsia="Times New Roman" w:hAnsi="Cambria" w:cs="Calibri"/>
                <w:lang w:val="hr-HR" w:eastAsia="hr-HR"/>
              </w:rPr>
            </w:pPr>
            <w:bookmarkStart w:id="3" w:name="h.2s8eyo1" w:colFirst="0" w:colLast="0"/>
            <w:bookmarkEnd w:id="3"/>
          </w:p>
        </w:tc>
      </w:tr>
      <w:tr w:rsidR="00621026" w:rsidRPr="00A136BC" w:rsidTr="008C1D20">
        <w:trPr>
          <w:trHeight w:val="641"/>
        </w:trPr>
        <w:tc>
          <w:tcPr>
            <w:tcW w:w="2861" w:type="dxa"/>
            <w:shd w:val="clear" w:color="auto" w:fill="CCC0D9" w:themeFill="accent4" w:themeFillTint="66"/>
            <w:vAlign w:val="center"/>
          </w:tcPr>
          <w:p w:rsidR="00621026" w:rsidRPr="00A136BC" w:rsidRDefault="00621026" w:rsidP="008C1D20">
            <w:pPr>
              <w:spacing w:after="0" w:line="240" w:lineRule="auto"/>
              <w:jc w:val="center"/>
              <w:rPr>
                <w:rFonts w:ascii="Cambria" w:eastAsia="Times New Roman" w:hAnsi="Cambria" w:cs="Calibri"/>
                <w:i/>
                <w:lang w:val="hr-HR" w:eastAsia="hr-HR"/>
              </w:rPr>
            </w:pPr>
            <w:r w:rsidRPr="00A136BC">
              <w:rPr>
                <w:rFonts w:ascii="Cambria" w:eastAsia="Times New Roman" w:hAnsi="Cambria" w:cs="Calibri"/>
                <w:i/>
                <w:lang w:val="hr-HR" w:eastAsia="hr-HR"/>
              </w:rPr>
              <w:t>Nositelji aktivnosti</w:t>
            </w:r>
          </w:p>
        </w:tc>
        <w:tc>
          <w:tcPr>
            <w:tcW w:w="11406" w:type="dxa"/>
            <w:tcBorders>
              <w:top w:val="single" w:sz="18" w:space="0" w:color="000000" w:themeColor="text1"/>
            </w:tcBorders>
            <w:shd w:val="clear" w:color="auto" w:fill="FFFFFF" w:themeFill="background1"/>
          </w:tcPr>
          <w:p w:rsidR="00621026" w:rsidRPr="00F710EC" w:rsidRDefault="00621026" w:rsidP="008C1D20">
            <w:pPr>
              <w:spacing w:after="0"/>
              <w:rPr>
                <w:rFonts w:ascii="Cambria" w:eastAsia="Times New Roman" w:hAnsi="Cambria" w:cs="Calibri"/>
                <w:sz w:val="24"/>
                <w:szCs w:val="24"/>
                <w:lang w:val="hr-HR" w:eastAsia="hr-HR"/>
              </w:rPr>
            </w:pPr>
            <w:r w:rsidRPr="00F710EC">
              <w:rPr>
                <w:rFonts w:ascii="Cambria" w:eastAsia="Times New Roman" w:hAnsi="Cambria" w:cs="Calibri"/>
                <w:sz w:val="24"/>
                <w:szCs w:val="24"/>
                <w:lang w:val="hr-HR" w:eastAsia="hr-HR"/>
              </w:rPr>
              <w:t>STJEPAN LEŠIĆ: 5.ab(4), 7.b(2)</w:t>
            </w:r>
          </w:p>
          <w:p w:rsidR="00621026" w:rsidRPr="00F710EC" w:rsidRDefault="00621026" w:rsidP="008C1D20">
            <w:pPr>
              <w:spacing w:after="0"/>
              <w:rPr>
                <w:rFonts w:ascii="Cambria" w:eastAsia="Times New Roman" w:hAnsi="Cambria" w:cs="Calibri"/>
                <w:sz w:val="24"/>
                <w:szCs w:val="24"/>
                <w:lang w:val="hr-HR" w:eastAsia="hr-HR"/>
              </w:rPr>
            </w:pPr>
            <w:r w:rsidRPr="00F710EC">
              <w:rPr>
                <w:rFonts w:ascii="Cambria" w:eastAsia="Times New Roman" w:hAnsi="Cambria" w:cs="Calibri"/>
                <w:sz w:val="24"/>
                <w:szCs w:val="24"/>
                <w:lang w:val="hr-HR" w:eastAsia="hr-HR"/>
              </w:rPr>
              <w:t>MARIJA LOZANČIĆ KESER: 6.ab (4), 7. a(2), 8.ab (4)</w:t>
            </w:r>
          </w:p>
        </w:tc>
      </w:tr>
      <w:tr w:rsidR="00621026" w:rsidRPr="00A136BC" w:rsidTr="00E27A50">
        <w:trPr>
          <w:trHeight w:val="2281"/>
        </w:trPr>
        <w:tc>
          <w:tcPr>
            <w:tcW w:w="2861" w:type="dxa"/>
            <w:shd w:val="clear" w:color="auto" w:fill="CCC0D9" w:themeFill="accent4" w:themeFillTint="66"/>
            <w:vAlign w:val="center"/>
          </w:tcPr>
          <w:p w:rsidR="00621026" w:rsidRPr="00A136BC" w:rsidRDefault="00621026" w:rsidP="008C1D20">
            <w:pPr>
              <w:spacing w:after="0" w:line="240" w:lineRule="auto"/>
              <w:jc w:val="center"/>
              <w:rPr>
                <w:rFonts w:ascii="Cambria" w:eastAsia="Times New Roman" w:hAnsi="Cambria" w:cs="Calibri"/>
                <w:i/>
                <w:lang w:val="hr-HR" w:eastAsia="hr-HR"/>
              </w:rPr>
            </w:pPr>
            <w:r w:rsidRPr="00A136BC">
              <w:rPr>
                <w:rFonts w:ascii="Cambria" w:eastAsia="Times New Roman" w:hAnsi="Cambria" w:cs="Calibri"/>
                <w:i/>
                <w:lang w:val="hr-HR" w:eastAsia="hr-HR"/>
              </w:rPr>
              <w:t>Ciljevi aktivnosti</w:t>
            </w:r>
          </w:p>
          <w:p w:rsidR="00621026" w:rsidRPr="00A136BC" w:rsidRDefault="00621026" w:rsidP="008C1D20">
            <w:pPr>
              <w:spacing w:after="0" w:line="240" w:lineRule="auto"/>
              <w:jc w:val="center"/>
              <w:rPr>
                <w:rFonts w:ascii="Cambria" w:eastAsia="Times New Roman" w:hAnsi="Cambria" w:cs="Calibri"/>
                <w:i/>
                <w:lang w:val="hr-HR" w:eastAsia="hr-HR"/>
              </w:rPr>
            </w:pPr>
          </w:p>
          <w:p w:rsidR="00621026" w:rsidRPr="00A136BC" w:rsidRDefault="00621026" w:rsidP="008C1D20">
            <w:pPr>
              <w:spacing w:after="0" w:line="240" w:lineRule="auto"/>
              <w:jc w:val="center"/>
              <w:rPr>
                <w:rFonts w:ascii="Cambria" w:eastAsia="Times New Roman" w:hAnsi="Cambria" w:cs="Calibri"/>
                <w:i/>
                <w:lang w:val="hr-HR" w:eastAsia="hr-HR"/>
              </w:rPr>
            </w:pPr>
          </w:p>
          <w:p w:rsidR="00621026" w:rsidRPr="00A136BC" w:rsidRDefault="00621026" w:rsidP="008C1D20">
            <w:pPr>
              <w:spacing w:after="0" w:line="240" w:lineRule="auto"/>
              <w:jc w:val="center"/>
              <w:rPr>
                <w:rFonts w:ascii="Cambria" w:eastAsia="Times New Roman" w:hAnsi="Cambria" w:cs="Calibri"/>
                <w:i/>
                <w:lang w:val="hr-HR" w:eastAsia="hr-HR"/>
              </w:rPr>
            </w:pPr>
          </w:p>
        </w:tc>
        <w:tc>
          <w:tcPr>
            <w:tcW w:w="11406" w:type="dxa"/>
            <w:shd w:val="clear" w:color="auto" w:fill="FFFFFF" w:themeFill="background1"/>
            <w:vAlign w:val="center"/>
          </w:tcPr>
          <w:p w:rsidR="00621026" w:rsidRPr="00F710EC" w:rsidRDefault="00621026" w:rsidP="00E27A50">
            <w:pPr>
              <w:spacing w:after="0"/>
              <w:rPr>
                <w:rFonts w:ascii="Cambria" w:eastAsia="Times New Roman" w:hAnsi="Cambria" w:cs="Calibri"/>
                <w:sz w:val="24"/>
                <w:szCs w:val="24"/>
                <w:lang w:val="hr-HR" w:eastAsia="hr-HR"/>
              </w:rPr>
            </w:pPr>
            <w:r w:rsidRPr="00F710EC">
              <w:rPr>
                <w:rFonts w:ascii="Cambria" w:eastAsia="Times New Roman" w:hAnsi="Cambria" w:cs="Calibri"/>
                <w:sz w:val="24"/>
                <w:szCs w:val="24"/>
                <w:lang w:val="hr-HR" w:eastAsia="hr-HR"/>
              </w:rPr>
              <w:t>-  osposobiti učenike za korištenje i primjenu osobnih računala-prihvatiti računalo kao alat u obavljanje svakodnevnih poslova</w:t>
            </w:r>
            <w:r w:rsidR="008C1D20">
              <w:rPr>
                <w:rFonts w:ascii="Cambria" w:eastAsia="Times New Roman" w:hAnsi="Cambria" w:cs="Calibri"/>
                <w:sz w:val="24"/>
                <w:szCs w:val="24"/>
                <w:lang w:val="hr-HR" w:eastAsia="hr-HR"/>
              </w:rPr>
              <w:t>; s</w:t>
            </w:r>
            <w:r w:rsidRPr="00F710EC">
              <w:rPr>
                <w:rFonts w:ascii="Cambria" w:eastAsia="Times New Roman" w:hAnsi="Cambria" w:cs="Calibri"/>
                <w:sz w:val="24"/>
                <w:szCs w:val="24"/>
                <w:lang w:val="hr-HR" w:eastAsia="hr-HR"/>
              </w:rPr>
              <w:t>hvatiti i naučiti se snalaziti u okruženju računalno-komunikacijskih tehnologija</w:t>
            </w:r>
          </w:p>
          <w:p w:rsidR="00621026" w:rsidRPr="00F710EC" w:rsidRDefault="00845E2D" w:rsidP="00E27A50">
            <w:pPr>
              <w:spacing w:after="0"/>
              <w:rPr>
                <w:rFonts w:ascii="Cambria" w:eastAsia="Times New Roman" w:hAnsi="Cambria" w:cs="Calibri"/>
                <w:sz w:val="24"/>
                <w:szCs w:val="24"/>
                <w:lang w:val="hr-HR" w:eastAsia="hr-HR"/>
              </w:rPr>
            </w:pPr>
            <w:r>
              <w:rPr>
                <w:rFonts w:ascii="Cambria" w:eastAsia="Times New Roman" w:hAnsi="Cambria" w:cs="Calibri"/>
                <w:sz w:val="24"/>
                <w:szCs w:val="24"/>
                <w:lang w:val="hr-HR" w:eastAsia="hr-HR"/>
              </w:rPr>
              <w:t xml:space="preserve">-  naučiti koristiti računalo, </w:t>
            </w:r>
            <w:r w:rsidR="00621026" w:rsidRPr="00F710EC">
              <w:rPr>
                <w:rFonts w:ascii="Cambria" w:eastAsia="Times New Roman" w:hAnsi="Cambria" w:cs="Calibri"/>
                <w:sz w:val="24"/>
                <w:szCs w:val="24"/>
                <w:lang w:val="hr-HR" w:eastAsia="hr-HR"/>
              </w:rPr>
              <w:t>shvatiti kako računalo radi, naučiti snalaziti se u okruženjima različitih programskih alata, te naučiti primjenjivati informacijsko-komunikacijske tehnologije u rj</w:t>
            </w:r>
            <w:r>
              <w:rPr>
                <w:rFonts w:ascii="Cambria" w:eastAsia="Times New Roman" w:hAnsi="Cambria" w:cs="Calibri"/>
                <w:sz w:val="24"/>
                <w:szCs w:val="24"/>
                <w:lang w:val="hr-HR" w:eastAsia="hr-HR"/>
              </w:rPr>
              <w:t xml:space="preserve">ešavanju postavljenih problema; </w:t>
            </w:r>
            <w:r w:rsidR="00621026" w:rsidRPr="00F710EC">
              <w:rPr>
                <w:rFonts w:ascii="Cambria" w:eastAsia="Times New Roman" w:hAnsi="Cambria" w:cs="Calibri"/>
                <w:sz w:val="24"/>
                <w:szCs w:val="24"/>
                <w:lang w:val="hr-HR" w:eastAsia="hr-HR"/>
              </w:rPr>
              <w:t>razvijanje logičkog i pro</w:t>
            </w:r>
            <w:r w:rsidR="00621026">
              <w:rPr>
                <w:rFonts w:ascii="Cambria" w:eastAsia="Times New Roman" w:hAnsi="Cambria" w:cs="Calibri"/>
                <w:sz w:val="24"/>
                <w:szCs w:val="24"/>
                <w:lang w:val="hr-HR" w:eastAsia="hr-HR"/>
              </w:rPr>
              <w:t xml:space="preserve">blemskog mišljenja-pronalaženje </w:t>
            </w:r>
            <w:r w:rsidR="00621026" w:rsidRPr="00F710EC">
              <w:rPr>
                <w:rFonts w:ascii="Cambria" w:eastAsia="Times New Roman" w:hAnsi="Cambria" w:cs="Calibri"/>
                <w:sz w:val="24"/>
                <w:szCs w:val="24"/>
                <w:lang w:val="hr-HR" w:eastAsia="hr-HR"/>
              </w:rPr>
              <w:t xml:space="preserve">različitih putova rješenja </w:t>
            </w:r>
            <w:r>
              <w:rPr>
                <w:rFonts w:ascii="Cambria" w:eastAsia="Times New Roman" w:hAnsi="Cambria" w:cs="Calibri"/>
                <w:sz w:val="24"/>
                <w:szCs w:val="24"/>
                <w:lang w:val="hr-HR" w:eastAsia="hr-HR"/>
              </w:rPr>
              <w:t>problema poticanje kreativnosti;</w:t>
            </w:r>
            <w:r w:rsidR="00621026" w:rsidRPr="00F710EC">
              <w:rPr>
                <w:rFonts w:ascii="Cambria" w:eastAsia="Times New Roman" w:hAnsi="Cambria" w:cs="Calibri"/>
                <w:sz w:val="24"/>
                <w:szCs w:val="24"/>
                <w:lang w:val="hr-HR" w:eastAsia="hr-HR"/>
              </w:rPr>
              <w:t xml:space="preserve">  na osnovi praktičnog rada na računalu, eksperimentiranja i promatranja, razvijati </w:t>
            </w:r>
            <w:r>
              <w:rPr>
                <w:rFonts w:ascii="Cambria" w:eastAsia="Times New Roman" w:hAnsi="Cambria" w:cs="Calibri"/>
                <w:sz w:val="24"/>
                <w:szCs w:val="24"/>
                <w:lang w:val="hr-HR" w:eastAsia="hr-HR"/>
              </w:rPr>
              <w:t xml:space="preserve">u učenika smisao za sustavnost, </w:t>
            </w:r>
            <w:r w:rsidR="00621026" w:rsidRPr="00F710EC">
              <w:rPr>
                <w:rFonts w:ascii="Cambria" w:eastAsia="Times New Roman" w:hAnsi="Cambria" w:cs="Calibri"/>
                <w:sz w:val="24"/>
                <w:szCs w:val="24"/>
                <w:lang w:val="hr-HR" w:eastAsia="hr-HR"/>
              </w:rPr>
              <w:t>točnost, urednost, upornost i savjesnost u r</w:t>
            </w:r>
            <w:r>
              <w:rPr>
                <w:rFonts w:ascii="Cambria" w:eastAsia="Times New Roman" w:hAnsi="Cambria" w:cs="Calibri"/>
                <w:sz w:val="24"/>
                <w:szCs w:val="24"/>
                <w:lang w:val="hr-HR" w:eastAsia="hr-HR"/>
              </w:rPr>
              <w:t xml:space="preserve">ješavanju postavljenih zadataka; </w:t>
            </w:r>
            <w:r w:rsidR="00621026" w:rsidRPr="00F710EC">
              <w:rPr>
                <w:rFonts w:ascii="Cambria" w:eastAsia="Times New Roman" w:hAnsi="Cambria" w:cs="Calibri"/>
                <w:sz w:val="24"/>
                <w:szCs w:val="24"/>
                <w:lang w:val="hr-HR" w:eastAsia="hr-HR"/>
              </w:rPr>
              <w:t>proširivanje i nadogradnja znanja s obzirom na sv</w:t>
            </w:r>
            <w:r>
              <w:rPr>
                <w:rFonts w:ascii="Cambria" w:eastAsia="Times New Roman" w:hAnsi="Cambria" w:cs="Calibri"/>
                <w:sz w:val="24"/>
                <w:szCs w:val="24"/>
                <w:lang w:val="hr-HR" w:eastAsia="hr-HR"/>
              </w:rPr>
              <w:t>ojstva komponenti, te izgradnju</w:t>
            </w:r>
            <w:r w:rsidR="00621026" w:rsidRPr="00F710EC">
              <w:rPr>
                <w:rFonts w:ascii="Cambria" w:eastAsia="Times New Roman" w:hAnsi="Cambria" w:cs="Calibri"/>
                <w:sz w:val="24"/>
                <w:szCs w:val="24"/>
                <w:lang w:val="hr-HR" w:eastAsia="hr-HR"/>
              </w:rPr>
              <w:t>, svojstva i primjenu elektroničkih sklopova</w:t>
            </w:r>
          </w:p>
        </w:tc>
      </w:tr>
      <w:tr w:rsidR="00621026" w:rsidRPr="00A136BC" w:rsidTr="00E27A50">
        <w:trPr>
          <w:trHeight w:val="1207"/>
        </w:trPr>
        <w:tc>
          <w:tcPr>
            <w:tcW w:w="2861" w:type="dxa"/>
            <w:shd w:val="clear" w:color="auto" w:fill="CCC0D9" w:themeFill="accent4" w:themeFillTint="66"/>
            <w:vAlign w:val="center"/>
          </w:tcPr>
          <w:p w:rsidR="00621026" w:rsidRPr="00A136BC" w:rsidRDefault="00621026" w:rsidP="008C1D20">
            <w:pPr>
              <w:spacing w:after="0" w:line="240" w:lineRule="auto"/>
              <w:jc w:val="center"/>
              <w:rPr>
                <w:rFonts w:ascii="Cambria" w:eastAsia="Times New Roman" w:hAnsi="Cambria" w:cs="Calibri"/>
                <w:i/>
                <w:lang w:val="hr-HR" w:eastAsia="hr-HR"/>
              </w:rPr>
            </w:pPr>
            <w:r w:rsidRPr="00A136BC">
              <w:rPr>
                <w:rFonts w:ascii="Cambria" w:eastAsia="Times New Roman" w:hAnsi="Cambria" w:cs="Calibri"/>
                <w:i/>
                <w:lang w:val="hr-HR" w:eastAsia="hr-HR"/>
              </w:rPr>
              <w:t>Namjena aktivnosti</w:t>
            </w:r>
          </w:p>
        </w:tc>
        <w:tc>
          <w:tcPr>
            <w:tcW w:w="11406" w:type="dxa"/>
            <w:shd w:val="clear" w:color="auto" w:fill="FFFFFF" w:themeFill="background1"/>
            <w:vAlign w:val="center"/>
          </w:tcPr>
          <w:p w:rsidR="00621026" w:rsidRPr="00F710EC" w:rsidRDefault="00621026" w:rsidP="00E27A50">
            <w:pPr>
              <w:spacing w:after="0"/>
              <w:rPr>
                <w:rFonts w:ascii="Cambria" w:eastAsia="Times New Roman" w:hAnsi="Cambria" w:cs="Calibri"/>
                <w:sz w:val="24"/>
                <w:szCs w:val="24"/>
                <w:lang w:val="hr-HR" w:eastAsia="hr-HR"/>
              </w:rPr>
            </w:pPr>
            <w:r w:rsidRPr="00F710EC">
              <w:rPr>
                <w:rFonts w:ascii="Cambria" w:eastAsia="Times New Roman" w:hAnsi="Cambria" w:cs="Calibri"/>
                <w:sz w:val="24"/>
                <w:szCs w:val="24"/>
                <w:lang w:val="hr-HR" w:eastAsia="hr-HR"/>
              </w:rPr>
              <w:t>Informatika je izborni predmet za učenike od 5. do 8. razreda i pohađa ju 155 učenika.</w:t>
            </w:r>
          </w:p>
          <w:p w:rsidR="00621026" w:rsidRPr="00F710EC" w:rsidRDefault="00621026" w:rsidP="00E27A50">
            <w:pPr>
              <w:spacing w:after="0"/>
              <w:rPr>
                <w:rFonts w:ascii="Cambria" w:eastAsia="Times New Roman" w:hAnsi="Cambria" w:cs="Calibri"/>
                <w:sz w:val="24"/>
                <w:szCs w:val="24"/>
                <w:lang w:val="hr-HR" w:eastAsia="hr-HR"/>
              </w:rPr>
            </w:pPr>
            <w:r w:rsidRPr="00F710EC">
              <w:rPr>
                <w:rFonts w:ascii="Cambria" w:eastAsia="Times New Roman" w:hAnsi="Cambria" w:cs="Calibri"/>
                <w:sz w:val="24"/>
                <w:szCs w:val="24"/>
                <w:lang w:val="hr-HR" w:eastAsia="hr-HR"/>
              </w:rPr>
              <w:t>U okviru nastavnog predmeta informatika učenici moraju naučiti djelotvorno upotrebljavati računala i biti sposobni ugraditi osnovne zamisli algoritamskoga načina razmišljanja u rješavanju svakodnevnih problema.</w:t>
            </w:r>
          </w:p>
        </w:tc>
      </w:tr>
      <w:tr w:rsidR="00621026" w:rsidRPr="00A136BC" w:rsidTr="00E27A50">
        <w:trPr>
          <w:trHeight w:val="937"/>
        </w:trPr>
        <w:tc>
          <w:tcPr>
            <w:tcW w:w="2861" w:type="dxa"/>
            <w:shd w:val="clear" w:color="auto" w:fill="CCC0D9" w:themeFill="accent4" w:themeFillTint="66"/>
            <w:vAlign w:val="center"/>
          </w:tcPr>
          <w:p w:rsidR="00621026" w:rsidRPr="00A136BC" w:rsidRDefault="008C1D20" w:rsidP="008C1D20">
            <w:pPr>
              <w:spacing w:after="0" w:line="240" w:lineRule="auto"/>
              <w:jc w:val="center"/>
              <w:rPr>
                <w:rFonts w:ascii="Cambria" w:eastAsia="Times New Roman" w:hAnsi="Cambria" w:cs="Calibri"/>
                <w:i/>
                <w:lang w:val="hr-HR" w:eastAsia="hr-HR"/>
              </w:rPr>
            </w:pPr>
            <w:r>
              <w:rPr>
                <w:rFonts w:ascii="Cambria" w:eastAsia="Times New Roman" w:hAnsi="Cambria" w:cs="Calibri"/>
                <w:i/>
                <w:lang w:val="hr-HR" w:eastAsia="hr-HR"/>
              </w:rPr>
              <w:t>Način realizacije aktivnosti</w:t>
            </w:r>
          </w:p>
        </w:tc>
        <w:tc>
          <w:tcPr>
            <w:tcW w:w="11406" w:type="dxa"/>
            <w:shd w:val="clear" w:color="auto" w:fill="FFFFFF" w:themeFill="background1"/>
            <w:vAlign w:val="center"/>
          </w:tcPr>
          <w:p w:rsidR="00621026" w:rsidRPr="00F710EC" w:rsidRDefault="00621026" w:rsidP="00E27A50">
            <w:pPr>
              <w:spacing w:after="0"/>
              <w:rPr>
                <w:rFonts w:ascii="Cambria" w:eastAsia="Times New Roman" w:hAnsi="Cambria" w:cs="Calibri"/>
                <w:sz w:val="24"/>
                <w:szCs w:val="24"/>
                <w:lang w:val="hr-HR" w:eastAsia="hr-HR"/>
              </w:rPr>
            </w:pPr>
            <w:r w:rsidRPr="00F710EC">
              <w:rPr>
                <w:rFonts w:ascii="Cambria" w:eastAsia="Times New Roman" w:hAnsi="Cambria" w:cs="Calibri"/>
                <w:sz w:val="24"/>
                <w:szCs w:val="24"/>
                <w:lang w:val="hr-HR" w:eastAsia="hr-HR"/>
              </w:rPr>
              <w:t>Prema nastavnom planu i p</w:t>
            </w:r>
            <w:r>
              <w:rPr>
                <w:rFonts w:ascii="Cambria" w:eastAsia="Times New Roman" w:hAnsi="Cambria" w:cs="Calibri"/>
                <w:sz w:val="24"/>
                <w:szCs w:val="24"/>
                <w:lang w:val="hr-HR" w:eastAsia="hr-HR"/>
              </w:rPr>
              <w:t>rogramu za šk. god. 2017./2018.: a</w:t>
            </w:r>
            <w:r w:rsidRPr="00F710EC">
              <w:rPr>
                <w:rFonts w:ascii="Cambria" w:eastAsia="Times New Roman" w:hAnsi="Cambria" w:cs="Calibri"/>
                <w:sz w:val="24"/>
                <w:szCs w:val="24"/>
                <w:lang w:val="hr-HR" w:eastAsia="hr-HR"/>
              </w:rPr>
              <w:t xml:space="preserve">ktivne metode učenja, izmjena </w:t>
            </w:r>
            <w:r>
              <w:rPr>
                <w:rFonts w:ascii="Cambria" w:eastAsia="Times New Roman" w:hAnsi="Cambria" w:cs="Calibri"/>
                <w:sz w:val="24"/>
                <w:szCs w:val="24"/>
                <w:lang w:val="hr-HR" w:eastAsia="hr-HR"/>
              </w:rPr>
              <w:t>različitih oblika i metoda rada,</w:t>
            </w:r>
            <w:r w:rsidRPr="00F710EC">
              <w:rPr>
                <w:rFonts w:ascii="Cambria" w:eastAsia="Times New Roman" w:hAnsi="Cambria" w:cs="Calibri"/>
                <w:sz w:val="24"/>
                <w:szCs w:val="24"/>
                <w:lang w:val="hr-HR" w:eastAsia="hr-HR"/>
              </w:rPr>
              <w:t xml:space="preserve"> ponuda </w:t>
            </w:r>
            <w:r w:rsidR="00845E2D">
              <w:rPr>
                <w:rFonts w:ascii="Cambria" w:eastAsia="Times New Roman" w:hAnsi="Cambria" w:cs="Calibri"/>
                <w:sz w:val="24"/>
                <w:szCs w:val="24"/>
                <w:lang w:val="hr-HR" w:eastAsia="hr-HR"/>
              </w:rPr>
              <w:t>prikladnih obrazovnih programa, stručno usavršavanje nastavnika</w:t>
            </w:r>
            <w:r w:rsidRPr="00F710EC">
              <w:rPr>
                <w:rFonts w:ascii="Cambria" w:eastAsia="Times New Roman" w:hAnsi="Cambria" w:cs="Calibri"/>
                <w:sz w:val="24"/>
                <w:szCs w:val="24"/>
                <w:lang w:val="hr-HR" w:eastAsia="hr-HR"/>
              </w:rPr>
              <w:t xml:space="preserve">                                                                               </w:t>
            </w:r>
            <w:r>
              <w:rPr>
                <w:rFonts w:ascii="Cambria" w:eastAsia="Times New Roman" w:hAnsi="Cambria" w:cs="Calibri"/>
                <w:sz w:val="24"/>
                <w:szCs w:val="24"/>
                <w:lang w:val="hr-HR" w:eastAsia="hr-HR"/>
              </w:rPr>
              <w:t xml:space="preserve">                      </w:t>
            </w:r>
            <w:r w:rsidR="00845E2D">
              <w:rPr>
                <w:rFonts w:ascii="Cambria" w:eastAsia="Times New Roman" w:hAnsi="Cambria" w:cs="Calibri"/>
                <w:sz w:val="24"/>
                <w:szCs w:val="24"/>
                <w:lang w:val="hr-HR" w:eastAsia="hr-HR"/>
              </w:rPr>
              <w:t xml:space="preserve">    </w:t>
            </w:r>
          </w:p>
        </w:tc>
      </w:tr>
      <w:tr w:rsidR="00621026" w:rsidRPr="00A136BC" w:rsidTr="00E27A50">
        <w:trPr>
          <w:trHeight w:val="592"/>
        </w:trPr>
        <w:tc>
          <w:tcPr>
            <w:tcW w:w="2861" w:type="dxa"/>
            <w:shd w:val="clear" w:color="auto" w:fill="CCC0D9" w:themeFill="accent4" w:themeFillTint="66"/>
            <w:vAlign w:val="center"/>
          </w:tcPr>
          <w:p w:rsidR="00621026" w:rsidRPr="00A136BC" w:rsidRDefault="00621026" w:rsidP="008C1D20">
            <w:pPr>
              <w:spacing w:after="0" w:line="240" w:lineRule="auto"/>
              <w:jc w:val="center"/>
              <w:rPr>
                <w:rFonts w:ascii="Cambria" w:eastAsia="Times New Roman" w:hAnsi="Cambria" w:cs="Calibri"/>
                <w:i/>
                <w:lang w:val="hr-HR" w:eastAsia="hr-HR"/>
              </w:rPr>
            </w:pPr>
            <w:r w:rsidRPr="00A136BC">
              <w:rPr>
                <w:rFonts w:ascii="Cambria" w:eastAsia="Times New Roman" w:hAnsi="Cambria" w:cs="Calibri"/>
                <w:i/>
                <w:lang w:val="hr-HR" w:eastAsia="hr-HR"/>
              </w:rPr>
              <w:t>Vremenik aktivnosti</w:t>
            </w:r>
          </w:p>
        </w:tc>
        <w:tc>
          <w:tcPr>
            <w:tcW w:w="11406" w:type="dxa"/>
            <w:shd w:val="clear" w:color="auto" w:fill="FFFFFF" w:themeFill="background1"/>
            <w:vAlign w:val="center"/>
          </w:tcPr>
          <w:p w:rsidR="00621026" w:rsidRPr="00F710EC" w:rsidRDefault="00621026" w:rsidP="00E27A50">
            <w:pPr>
              <w:spacing w:after="0"/>
              <w:rPr>
                <w:rFonts w:ascii="Cambria" w:eastAsia="Times New Roman" w:hAnsi="Cambria" w:cs="Calibri"/>
                <w:sz w:val="24"/>
                <w:szCs w:val="24"/>
                <w:lang w:val="hr-HR" w:eastAsia="hr-HR"/>
              </w:rPr>
            </w:pPr>
            <w:r w:rsidRPr="00F710EC">
              <w:rPr>
                <w:rFonts w:ascii="Cambria" w:eastAsia="Times New Roman" w:hAnsi="Cambria" w:cs="Calibri"/>
                <w:sz w:val="24"/>
                <w:szCs w:val="24"/>
                <w:lang w:val="hr-HR" w:eastAsia="hr-HR"/>
              </w:rPr>
              <w:t>Tijekom školske godine 2017./2018. dva  sata tjedno prema važećem rasporedu sati. Pojačano pred natjecanje, ovisno o rezultatima.</w:t>
            </w:r>
          </w:p>
        </w:tc>
      </w:tr>
      <w:tr w:rsidR="00621026" w:rsidRPr="00A136BC" w:rsidTr="00E27A50">
        <w:trPr>
          <w:trHeight w:val="608"/>
        </w:trPr>
        <w:tc>
          <w:tcPr>
            <w:tcW w:w="2861" w:type="dxa"/>
            <w:tcBorders>
              <w:bottom w:val="single" w:sz="18" w:space="0" w:color="auto"/>
            </w:tcBorders>
            <w:shd w:val="clear" w:color="auto" w:fill="CCC0D9" w:themeFill="accent4" w:themeFillTint="66"/>
            <w:vAlign w:val="center"/>
          </w:tcPr>
          <w:p w:rsidR="00621026" w:rsidRPr="00A136BC" w:rsidRDefault="008C1D20" w:rsidP="008C1D20">
            <w:pPr>
              <w:spacing w:after="0" w:line="240" w:lineRule="auto"/>
              <w:jc w:val="center"/>
              <w:rPr>
                <w:rFonts w:ascii="Cambria" w:eastAsia="Times New Roman" w:hAnsi="Cambria" w:cs="Calibri"/>
                <w:i/>
                <w:lang w:val="hr-HR" w:eastAsia="hr-HR"/>
              </w:rPr>
            </w:pPr>
            <w:r>
              <w:rPr>
                <w:rFonts w:ascii="Cambria" w:eastAsia="Times New Roman" w:hAnsi="Cambria" w:cs="Calibri"/>
                <w:i/>
                <w:lang w:val="hr-HR" w:eastAsia="hr-HR"/>
              </w:rPr>
              <w:t>Troškovnik aktivnosti</w:t>
            </w:r>
          </w:p>
        </w:tc>
        <w:tc>
          <w:tcPr>
            <w:tcW w:w="11406" w:type="dxa"/>
            <w:tcBorders>
              <w:bottom w:val="single" w:sz="18" w:space="0" w:color="auto"/>
            </w:tcBorders>
            <w:shd w:val="clear" w:color="auto" w:fill="FFFFFF" w:themeFill="background1"/>
            <w:vAlign w:val="center"/>
          </w:tcPr>
          <w:p w:rsidR="00621026" w:rsidRPr="00F710EC" w:rsidRDefault="00621026" w:rsidP="00E27A50">
            <w:pPr>
              <w:spacing w:after="0"/>
              <w:rPr>
                <w:rFonts w:ascii="Cambria" w:eastAsia="Times New Roman" w:hAnsi="Cambria" w:cs="Calibri"/>
                <w:sz w:val="24"/>
                <w:szCs w:val="24"/>
                <w:lang w:val="hr-HR" w:eastAsia="hr-HR"/>
              </w:rPr>
            </w:pPr>
            <w:r w:rsidRPr="00F710EC">
              <w:rPr>
                <w:rFonts w:ascii="Cambria" w:eastAsia="Times New Roman" w:hAnsi="Cambria" w:cs="Calibri"/>
                <w:sz w:val="24"/>
                <w:szCs w:val="24"/>
                <w:lang w:val="hr-HR" w:eastAsia="hr-HR"/>
              </w:rPr>
              <w:t>Troškove održavanje i popravke kvarova na postojećoj informatičkoj i nabava potrošnog materijala toneri CD, DVD i sl. snosit će škola.  Troškove papira za kopiranje snosit će roditelji.  Troškovi stručnog usavršavanja učitelja  snosit će škola</w:t>
            </w:r>
          </w:p>
        </w:tc>
      </w:tr>
    </w:tbl>
    <w:p w:rsidR="00C0414B" w:rsidRDefault="00C0414B" w:rsidP="00884C24">
      <w:pPr>
        <w:spacing w:after="0" w:line="240" w:lineRule="auto"/>
        <w:rPr>
          <w:rFonts w:ascii="Comic Sans MS" w:eastAsia="Times New Roman" w:hAnsi="Comic Sans MS" w:cs="Calibri"/>
          <w:lang w:val="hr-HR" w:eastAsia="hr-HR"/>
        </w:rPr>
      </w:pPr>
    </w:p>
    <w:tbl>
      <w:tblPr>
        <w:tblpPr w:leftFromText="180" w:rightFromText="180" w:vertAnchor="page" w:horzAnchor="margin" w:tblpY="1781"/>
        <w:tblW w:w="14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000" w:firstRow="0" w:lastRow="0" w:firstColumn="0" w:lastColumn="0" w:noHBand="0" w:noVBand="0"/>
      </w:tblPr>
      <w:tblGrid>
        <w:gridCol w:w="2842"/>
        <w:gridCol w:w="11330"/>
      </w:tblGrid>
      <w:tr w:rsidR="00E27A50" w:rsidRPr="00A136BC" w:rsidTr="00E27A50">
        <w:trPr>
          <w:trHeight w:val="645"/>
        </w:trPr>
        <w:tc>
          <w:tcPr>
            <w:tcW w:w="2842" w:type="dxa"/>
            <w:tcBorders>
              <w:top w:val="single" w:sz="18" w:space="0" w:color="auto"/>
            </w:tcBorders>
            <w:shd w:val="clear" w:color="auto" w:fill="CCC0D9" w:themeFill="accent4" w:themeFillTint="66"/>
            <w:vAlign w:val="center"/>
          </w:tcPr>
          <w:p w:rsidR="00E27A50" w:rsidRPr="000818CB" w:rsidRDefault="00E27A50" w:rsidP="00E27A50">
            <w:pPr>
              <w:spacing w:after="0"/>
              <w:jc w:val="center"/>
              <w:rPr>
                <w:rFonts w:ascii="Cambria" w:eastAsia="Times New Roman" w:hAnsi="Cambria" w:cs="Calibri"/>
                <w:b/>
                <w:i/>
                <w:sz w:val="26"/>
                <w:szCs w:val="26"/>
                <w:lang w:val="hr-HR" w:eastAsia="hr-HR"/>
              </w:rPr>
            </w:pPr>
            <w:r w:rsidRPr="000818CB">
              <w:rPr>
                <w:rFonts w:ascii="Cambria" w:eastAsia="Times New Roman" w:hAnsi="Cambria" w:cs="Calibri"/>
                <w:b/>
                <w:i/>
                <w:sz w:val="26"/>
                <w:szCs w:val="26"/>
                <w:lang w:val="hr-HR" w:eastAsia="hr-HR"/>
              </w:rPr>
              <w:t xml:space="preserve">IZBORNA </w:t>
            </w:r>
          </w:p>
          <w:p w:rsidR="00E27A50" w:rsidRPr="00A136BC" w:rsidRDefault="00E27A50" w:rsidP="00E27A50">
            <w:pPr>
              <w:spacing w:after="0"/>
              <w:jc w:val="center"/>
              <w:rPr>
                <w:rFonts w:ascii="Cambria" w:eastAsia="Times New Roman" w:hAnsi="Cambria" w:cs="Calibri"/>
                <w:i/>
                <w:lang w:val="hr-HR" w:eastAsia="hr-HR"/>
              </w:rPr>
            </w:pPr>
            <w:r w:rsidRPr="000818CB">
              <w:rPr>
                <w:rFonts w:ascii="Cambria" w:eastAsia="Times New Roman" w:hAnsi="Cambria" w:cs="Calibri"/>
                <w:b/>
                <w:i/>
                <w:sz w:val="26"/>
                <w:szCs w:val="26"/>
                <w:lang w:val="hr-HR" w:eastAsia="hr-HR"/>
              </w:rPr>
              <w:t>NASTAVA</w:t>
            </w:r>
          </w:p>
        </w:tc>
        <w:tc>
          <w:tcPr>
            <w:tcW w:w="11330" w:type="dxa"/>
            <w:vMerge w:val="restart"/>
            <w:tcBorders>
              <w:top w:val="single" w:sz="18" w:space="0" w:color="auto"/>
            </w:tcBorders>
            <w:shd w:val="clear" w:color="auto" w:fill="auto"/>
          </w:tcPr>
          <w:p w:rsidR="00E27A50" w:rsidRDefault="00E27A50" w:rsidP="00E27A50">
            <w:pPr>
              <w:spacing w:after="0"/>
              <w:rPr>
                <w:rFonts w:ascii="Cambria" w:eastAsia="Times New Roman" w:hAnsi="Cambria" w:cs="Calibri"/>
                <w:b/>
                <w:sz w:val="28"/>
                <w:szCs w:val="28"/>
                <w:lang w:val="hr-HR" w:eastAsia="hr-HR"/>
              </w:rPr>
            </w:pPr>
            <w:r>
              <w:rPr>
                <w:rFonts w:ascii="Cambria" w:eastAsia="Times New Roman" w:hAnsi="Cambria" w:cs="Calibri"/>
                <w:b/>
                <w:sz w:val="20"/>
                <w:szCs w:val="20"/>
                <w:lang w:val="hr-HR" w:eastAsia="hr-HR"/>
              </w:rPr>
              <w:t xml:space="preserve"> </w:t>
            </w:r>
          </w:p>
          <w:p w:rsidR="00E27A50" w:rsidRPr="00C02724" w:rsidRDefault="00E27A50" w:rsidP="00E27A50">
            <w:pPr>
              <w:spacing w:after="0"/>
              <w:rPr>
                <w:rFonts w:ascii="Cambria" w:eastAsia="Times New Roman" w:hAnsi="Cambria" w:cs="Calibri"/>
                <w:b/>
                <w:sz w:val="28"/>
                <w:szCs w:val="28"/>
                <w:lang w:val="hr-HR" w:eastAsia="hr-HR"/>
              </w:rPr>
            </w:pPr>
            <w:r>
              <w:rPr>
                <w:rFonts w:ascii="Cambria" w:hAnsi="Cambria" w:cs="Calibri"/>
                <w:b/>
                <w:sz w:val="28"/>
                <w:szCs w:val="28"/>
              </w:rPr>
              <w:t xml:space="preserve"> </w:t>
            </w:r>
            <w:r w:rsidRPr="000818CB">
              <w:rPr>
                <w:rFonts w:ascii="Cambria" w:hAnsi="Cambria" w:cs="Calibri"/>
                <w:b/>
                <w:sz w:val="28"/>
                <w:szCs w:val="28"/>
              </w:rPr>
              <w:t>I.</w:t>
            </w:r>
            <w:r>
              <w:rPr>
                <w:rFonts w:ascii="Cambria" w:hAnsi="Cambria" w:cs="Calibri"/>
                <w:b/>
                <w:sz w:val="28"/>
                <w:szCs w:val="28"/>
              </w:rPr>
              <w:t xml:space="preserve"> </w:t>
            </w:r>
            <w:r w:rsidRPr="000818CB">
              <w:rPr>
                <w:rFonts w:ascii="Cambria" w:hAnsi="Cambria" w:cs="Calibri"/>
                <w:b/>
                <w:sz w:val="28"/>
                <w:szCs w:val="28"/>
              </w:rPr>
              <w:t>Majačić i I. Tešić</w:t>
            </w:r>
          </w:p>
          <w:p w:rsidR="00E27A50" w:rsidRPr="000818CB" w:rsidRDefault="00E27A50" w:rsidP="00E27A50">
            <w:pPr>
              <w:spacing w:after="0"/>
              <w:rPr>
                <w:rFonts w:ascii="Cambria" w:eastAsia="Times New Roman" w:hAnsi="Cambria" w:cs="Calibri"/>
                <w:b/>
                <w:sz w:val="28"/>
                <w:szCs w:val="28"/>
                <w:lang w:val="hr-HR" w:eastAsia="hr-HR"/>
              </w:rPr>
            </w:pPr>
            <w:r w:rsidRPr="000818CB">
              <w:rPr>
                <w:rFonts w:ascii="Cambria" w:eastAsia="Times New Roman" w:hAnsi="Cambria" w:cs="Calibri"/>
                <w:b/>
                <w:sz w:val="28"/>
                <w:szCs w:val="28"/>
                <w:lang w:val="hr-HR" w:eastAsia="hr-HR"/>
              </w:rPr>
              <w:t xml:space="preserve">                                              </w:t>
            </w:r>
            <w:r>
              <w:rPr>
                <w:rFonts w:ascii="Cambria" w:eastAsia="Times New Roman" w:hAnsi="Cambria" w:cs="Calibri"/>
                <w:b/>
                <w:sz w:val="28"/>
                <w:szCs w:val="28"/>
                <w:lang w:val="hr-HR" w:eastAsia="hr-HR"/>
              </w:rPr>
              <w:t xml:space="preserve">         ENGLESKI JEZIK </w:t>
            </w:r>
          </w:p>
          <w:p w:rsidR="00E27A50" w:rsidRDefault="00E27A50" w:rsidP="00E27A50">
            <w:pPr>
              <w:spacing w:after="0"/>
              <w:rPr>
                <w:rFonts w:ascii="Cambria" w:eastAsia="Times New Roman" w:hAnsi="Cambria" w:cs="Calibri"/>
                <w:b/>
                <w:sz w:val="20"/>
                <w:szCs w:val="20"/>
                <w:lang w:val="hr-HR" w:eastAsia="hr-HR"/>
              </w:rPr>
            </w:pPr>
          </w:p>
        </w:tc>
      </w:tr>
      <w:tr w:rsidR="00E27A50" w:rsidRPr="00A136BC" w:rsidTr="00E27A50">
        <w:trPr>
          <w:trHeight w:val="645"/>
        </w:trPr>
        <w:tc>
          <w:tcPr>
            <w:tcW w:w="2842" w:type="dxa"/>
            <w:tcBorders>
              <w:top w:val="single" w:sz="18" w:space="0" w:color="auto"/>
            </w:tcBorders>
            <w:shd w:val="clear" w:color="auto" w:fill="CCC0D9" w:themeFill="accent4" w:themeFillTint="66"/>
            <w:vAlign w:val="center"/>
          </w:tcPr>
          <w:p w:rsidR="00E27A50" w:rsidRPr="00A136BC" w:rsidRDefault="00E27A50" w:rsidP="00E27A50">
            <w:pPr>
              <w:spacing w:after="0"/>
              <w:jc w:val="center"/>
              <w:rPr>
                <w:rFonts w:ascii="Cambria" w:eastAsia="Times New Roman" w:hAnsi="Cambria" w:cs="Calibri"/>
                <w:i/>
                <w:lang w:val="hr-HR" w:eastAsia="hr-HR"/>
              </w:rPr>
            </w:pPr>
            <w:r w:rsidRPr="00A136BC">
              <w:rPr>
                <w:rFonts w:ascii="Cambria" w:eastAsia="Times New Roman" w:hAnsi="Cambria" w:cs="Calibri"/>
                <w:i/>
                <w:lang w:val="hr-HR" w:eastAsia="hr-HR"/>
              </w:rPr>
              <w:t>Naziv aktivnosti</w:t>
            </w:r>
          </w:p>
        </w:tc>
        <w:tc>
          <w:tcPr>
            <w:tcW w:w="11330" w:type="dxa"/>
            <w:vMerge/>
            <w:tcBorders>
              <w:bottom w:val="single" w:sz="18" w:space="0" w:color="000000" w:themeColor="text1"/>
            </w:tcBorders>
            <w:shd w:val="clear" w:color="auto" w:fill="auto"/>
          </w:tcPr>
          <w:p w:rsidR="00E27A50" w:rsidRPr="00A136BC" w:rsidRDefault="00E27A50" w:rsidP="00E27A50">
            <w:pPr>
              <w:spacing w:after="0"/>
              <w:rPr>
                <w:rFonts w:ascii="Cambria" w:eastAsia="Times New Roman" w:hAnsi="Cambria" w:cs="Calibri"/>
                <w:lang w:val="hr-HR" w:eastAsia="hr-HR"/>
              </w:rPr>
            </w:pPr>
          </w:p>
        </w:tc>
      </w:tr>
      <w:tr w:rsidR="00E27A50" w:rsidRPr="00A136BC" w:rsidTr="00E27A50">
        <w:trPr>
          <w:trHeight w:val="582"/>
        </w:trPr>
        <w:tc>
          <w:tcPr>
            <w:tcW w:w="2842" w:type="dxa"/>
            <w:tcBorders>
              <w:top w:val="single" w:sz="2" w:space="0" w:color="000000" w:themeColor="text1"/>
            </w:tcBorders>
            <w:shd w:val="clear" w:color="auto" w:fill="CCC0D9" w:themeFill="accent4" w:themeFillTint="66"/>
            <w:vAlign w:val="center"/>
          </w:tcPr>
          <w:p w:rsidR="00E27A50" w:rsidRPr="00A136BC" w:rsidRDefault="00E27A50" w:rsidP="00E27A50">
            <w:pPr>
              <w:spacing w:after="0"/>
              <w:jc w:val="center"/>
              <w:rPr>
                <w:rFonts w:ascii="Cambria" w:eastAsia="Times New Roman" w:hAnsi="Cambria" w:cs="Calibri"/>
                <w:i/>
                <w:lang w:val="hr-HR" w:eastAsia="hr-HR"/>
              </w:rPr>
            </w:pPr>
            <w:r w:rsidRPr="00A136BC">
              <w:rPr>
                <w:rFonts w:ascii="Cambria" w:eastAsia="Times New Roman" w:hAnsi="Cambria" w:cs="Calibri"/>
                <w:i/>
                <w:lang w:val="hr-HR" w:eastAsia="hr-HR"/>
              </w:rPr>
              <w:t>Nositelji aktivnosti</w:t>
            </w:r>
          </w:p>
        </w:tc>
        <w:tc>
          <w:tcPr>
            <w:tcW w:w="11330" w:type="dxa"/>
            <w:tcBorders>
              <w:top w:val="single" w:sz="18" w:space="0" w:color="000000" w:themeColor="text1"/>
            </w:tcBorders>
            <w:shd w:val="clear" w:color="auto" w:fill="FFFFFF" w:themeFill="background1"/>
            <w:vAlign w:val="center"/>
          </w:tcPr>
          <w:p w:rsidR="00E27A50" w:rsidRPr="000818CB" w:rsidRDefault="00E27A50" w:rsidP="00E27A50">
            <w:pPr>
              <w:spacing w:after="0"/>
              <w:rPr>
                <w:rFonts w:ascii="Cambria" w:eastAsia="Times New Roman" w:hAnsi="Cambria" w:cs="Calibri"/>
                <w:sz w:val="24"/>
                <w:szCs w:val="24"/>
                <w:lang w:val="hr-HR" w:eastAsia="hr-HR"/>
              </w:rPr>
            </w:pPr>
            <w:r w:rsidRPr="000818CB">
              <w:rPr>
                <w:rFonts w:ascii="Cambria" w:eastAsia="Times New Roman" w:hAnsi="Cambria" w:cs="Calibri"/>
                <w:sz w:val="24"/>
                <w:szCs w:val="24"/>
                <w:lang w:val="hr-HR" w:eastAsia="hr-HR"/>
              </w:rPr>
              <w:t>Učiteljice engleskog jezika: IVA MAJAČIĆ (4.a, 6.b, 8.b) i IVANA TEŠIĆ (7.a)</w:t>
            </w:r>
          </w:p>
        </w:tc>
      </w:tr>
      <w:tr w:rsidR="00E27A50" w:rsidRPr="00A136BC" w:rsidTr="00E27A50">
        <w:trPr>
          <w:trHeight w:val="1607"/>
        </w:trPr>
        <w:tc>
          <w:tcPr>
            <w:tcW w:w="2842" w:type="dxa"/>
            <w:shd w:val="clear" w:color="auto" w:fill="CCC0D9" w:themeFill="accent4" w:themeFillTint="66"/>
            <w:vAlign w:val="center"/>
          </w:tcPr>
          <w:p w:rsidR="00E27A50" w:rsidRDefault="00E27A50" w:rsidP="00E27A50">
            <w:pPr>
              <w:spacing w:after="0"/>
              <w:jc w:val="center"/>
              <w:rPr>
                <w:rFonts w:ascii="Cambria" w:eastAsia="Times New Roman" w:hAnsi="Cambria" w:cs="Calibri"/>
                <w:i/>
                <w:lang w:val="hr-HR" w:eastAsia="hr-HR"/>
              </w:rPr>
            </w:pPr>
          </w:p>
          <w:p w:rsidR="00E27A50" w:rsidRDefault="00E27A50" w:rsidP="00E27A50">
            <w:pPr>
              <w:spacing w:after="0"/>
              <w:jc w:val="center"/>
              <w:rPr>
                <w:rFonts w:ascii="Cambria" w:eastAsia="Times New Roman" w:hAnsi="Cambria" w:cs="Calibri"/>
                <w:i/>
                <w:lang w:val="hr-HR" w:eastAsia="hr-HR"/>
              </w:rPr>
            </w:pPr>
          </w:p>
          <w:p w:rsidR="00E27A50" w:rsidRPr="00A136BC" w:rsidRDefault="00E27A50" w:rsidP="00E27A50">
            <w:pPr>
              <w:spacing w:after="0"/>
              <w:jc w:val="center"/>
              <w:rPr>
                <w:rFonts w:ascii="Cambria" w:eastAsia="Times New Roman" w:hAnsi="Cambria" w:cs="Calibri"/>
                <w:i/>
                <w:lang w:val="hr-HR" w:eastAsia="hr-HR"/>
              </w:rPr>
            </w:pPr>
            <w:r>
              <w:rPr>
                <w:rFonts w:ascii="Cambria" w:eastAsia="Times New Roman" w:hAnsi="Cambria" w:cs="Calibri"/>
                <w:i/>
                <w:lang w:val="hr-HR" w:eastAsia="hr-HR"/>
              </w:rPr>
              <w:t>Ciljevi aktivnosti</w:t>
            </w:r>
          </w:p>
          <w:p w:rsidR="00E27A50" w:rsidRPr="00A136BC" w:rsidRDefault="00E27A50" w:rsidP="00E27A50">
            <w:pPr>
              <w:spacing w:after="0"/>
              <w:rPr>
                <w:rFonts w:ascii="Cambria" w:eastAsia="Times New Roman" w:hAnsi="Cambria" w:cs="Calibri"/>
                <w:i/>
                <w:lang w:val="hr-HR" w:eastAsia="hr-HR"/>
              </w:rPr>
            </w:pPr>
          </w:p>
        </w:tc>
        <w:tc>
          <w:tcPr>
            <w:tcW w:w="11330" w:type="dxa"/>
            <w:shd w:val="clear" w:color="auto" w:fill="FFFFFF" w:themeFill="background1"/>
            <w:vAlign w:val="center"/>
          </w:tcPr>
          <w:p w:rsidR="00E27A50" w:rsidRPr="000818CB" w:rsidRDefault="00E27A50" w:rsidP="00E27A50">
            <w:pPr>
              <w:spacing w:after="0"/>
              <w:rPr>
                <w:rFonts w:ascii="Cambria" w:eastAsia="Times New Roman" w:hAnsi="Cambria" w:cs="Calibri"/>
                <w:sz w:val="24"/>
                <w:szCs w:val="24"/>
                <w:lang w:val="hr-HR" w:eastAsia="hr-HR"/>
              </w:rPr>
            </w:pPr>
            <w:r w:rsidRPr="000818CB">
              <w:rPr>
                <w:rFonts w:ascii="Cambria" w:eastAsia="Times New Roman" w:hAnsi="Cambria" w:cs="Calibri"/>
                <w:sz w:val="24"/>
                <w:szCs w:val="24"/>
                <w:lang w:val="hr-HR" w:eastAsia="hr-HR"/>
              </w:rPr>
              <w:t>Cilj nastave engleskoga jezika je osposobljavati učenike za govornu i pisanu komunikaciju na engleskom jeziku kroz razvijanje vještina slušanja, pisanja, govorenja i čitanja. Naglasak je stavljen na razvijanje komunikacijske vještine u svakodnevnim situacijama kao i na razvijanje motivacije za učenje stranih jezika.                                                                                                                             Također, kod učenika se kroz obradu odabranih tema nastoji potaknuti interes za kulturu i civilizaciju zemalja engleskog govornog područja te za samostalno učenje jezika.</w:t>
            </w:r>
          </w:p>
        </w:tc>
      </w:tr>
      <w:tr w:rsidR="00E27A50" w:rsidRPr="00A136BC" w:rsidTr="00E27A50">
        <w:trPr>
          <w:trHeight w:val="582"/>
        </w:trPr>
        <w:tc>
          <w:tcPr>
            <w:tcW w:w="2842" w:type="dxa"/>
            <w:shd w:val="clear" w:color="auto" w:fill="CCC0D9" w:themeFill="accent4" w:themeFillTint="66"/>
            <w:vAlign w:val="center"/>
          </w:tcPr>
          <w:p w:rsidR="00E27A50" w:rsidRPr="00A136BC" w:rsidRDefault="00E27A50" w:rsidP="00E27A50">
            <w:pPr>
              <w:spacing w:after="0"/>
              <w:jc w:val="center"/>
              <w:rPr>
                <w:rFonts w:ascii="Cambria" w:eastAsia="Times New Roman" w:hAnsi="Cambria" w:cs="Calibri"/>
                <w:i/>
                <w:lang w:val="hr-HR" w:eastAsia="hr-HR"/>
              </w:rPr>
            </w:pPr>
            <w:r w:rsidRPr="00A136BC">
              <w:rPr>
                <w:rFonts w:ascii="Cambria" w:eastAsia="Times New Roman" w:hAnsi="Cambria" w:cs="Calibri"/>
                <w:i/>
                <w:lang w:val="hr-HR" w:eastAsia="hr-HR"/>
              </w:rPr>
              <w:t>Namjena aktivnosti</w:t>
            </w:r>
          </w:p>
        </w:tc>
        <w:tc>
          <w:tcPr>
            <w:tcW w:w="11330" w:type="dxa"/>
            <w:shd w:val="clear" w:color="auto" w:fill="FFFFFF" w:themeFill="background1"/>
            <w:vAlign w:val="center"/>
          </w:tcPr>
          <w:p w:rsidR="00E27A50" w:rsidRPr="000818CB" w:rsidRDefault="00E27A50" w:rsidP="00E27A50">
            <w:pPr>
              <w:spacing w:after="0"/>
              <w:rPr>
                <w:rFonts w:ascii="Cambria" w:eastAsia="Times New Roman" w:hAnsi="Cambria" w:cs="Calibri"/>
                <w:sz w:val="24"/>
                <w:szCs w:val="24"/>
                <w:lang w:val="hr-HR" w:eastAsia="hr-HR"/>
              </w:rPr>
            </w:pPr>
            <w:r w:rsidRPr="000818CB">
              <w:rPr>
                <w:rFonts w:ascii="Cambria" w:eastAsia="Times New Roman" w:hAnsi="Cambria" w:cs="Calibri"/>
                <w:sz w:val="24"/>
                <w:szCs w:val="24"/>
                <w:lang w:val="hr-HR" w:eastAsia="hr-HR"/>
              </w:rPr>
              <w:t>Osposobiti učenike s posebnim sklonostima i interesima na području engleskoga jezika za osnovnu komunikaciju na engleskom jeziku te razvijati vještine i sposobnosti učenika koji su zainteresirani za strani jezik</w:t>
            </w:r>
          </w:p>
        </w:tc>
      </w:tr>
      <w:tr w:rsidR="00E27A50" w:rsidRPr="00A136BC" w:rsidTr="00E27A50">
        <w:trPr>
          <w:trHeight w:val="582"/>
        </w:trPr>
        <w:tc>
          <w:tcPr>
            <w:tcW w:w="2842" w:type="dxa"/>
            <w:shd w:val="clear" w:color="auto" w:fill="CCC0D9" w:themeFill="accent4" w:themeFillTint="66"/>
            <w:vAlign w:val="center"/>
          </w:tcPr>
          <w:p w:rsidR="00E27A50" w:rsidRPr="00A136BC" w:rsidRDefault="00E27A50" w:rsidP="00E27A50">
            <w:pPr>
              <w:spacing w:after="0"/>
              <w:jc w:val="center"/>
              <w:rPr>
                <w:rFonts w:ascii="Cambria" w:eastAsia="Times New Roman" w:hAnsi="Cambria" w:cs="Calibri"/>
                <w:i/>
                <w:lang w:val="hr-HR" w:eastAsia="hr-HR"/>
              </w:rPr>
            </w:pPr>
            <w:r>
              <w:rPr>
                <w:rFonts w:ascii="Cambria" w:eastAsia="Times New Roman" w:hAnsi="Cambria" w:cs="Calibri"/>
                <w:i/>
                <w:lang w:val="hr-HR" w:eastAsia="hr-HR"/>
              </w:rPr>
              <w:t>Način realizacije aktivnosti</w:t>
            </w:r>
          </w:p>
        </w:tc>
        <w:tc>
          <w:tcPr>
            <w:tcW w:w="11330" w:type="dxa"/>
            <w:shd w:val="clear" w:color="auto" w:fill="FFFFFF" w:themeFill="background1"/>
            <w:vAlign w:val="center"/>
          </w:tcPr>
          <w:p w:rsidR="00E27A50" w:rsidRPr="000818CB" w:rsidRDefault="00E27A50" w:rsidP="00E27A50">
            <w:pPr>
              <w:spacing w:after="0"/>
              <w:rPr>
                <w:rFonts w:ascii="Cambria" w:eastAsia="Times New Roman" w:hAnsi="Cambria" w:cs="Calibri"/>
                <w:sz w:val="24"/>
                <w:szCs w:val="24"/>
                <w:lang w:val="hr-HR" w:eastAsia="hr-HR"/>
              </w:rPr>
            </w:pPr>
            <w:r w:rsidRPr="000818CB">
              <w:rPr>
                <w:rFonts w:ascii="Cambria" w:eastAsia="Times New Roman" w:hAnsi="Cambria" w:cs="Calibri"/>
                <w:sz w:val="24"/>
                <w:szCs w:val="24"/>
                <w:lang w:val="hr-HR" w:eastAsia="hr-HR"/>
              </w:rPr>
              <w:t>Prema nastavnom planu i programu za šk. god. 2017./2018.</w:t>
            </w:r>
          </w:p>
        </w:tc>
      </w:tr>
      <w:tr w:rsidR="00E27A50" w:rsidRPr="00A136BC" w:rsidTr="00E27A50">
        <w:trPr>
          <w:trHeight w:val="299"/>
        </w:trPr>
        <w:tc>
          <w:tcPr>
            <w:tcW w:w="2842" w:type="dxa"/>
            <w:shd w:val="clear" w:color="auto" w:fill="CCC0D9" w:themeFill="accent4" w:themeFillTint="66"/>
            <w:vAlign w:val="center"/>
          </w:tcPr>
          <w:p w:rsidR="00E27A50" w:rsidRPr="00A136BC" w:rsidRDefault="00E27A50" w:rsidP="00E27A50">
            <w:pPr>
              <w:spacing w:after="0"/>
              <w:jc w:val="center"/>
              <w:rPr>
                <w:rFonts w:ascii="Cambria" w:eastAsia="Times New Roman" w:hAnsi="Cambria" w:cs="Calibri"/>
                <w:i/>
                <w:lang w:val="hr-HR" w:eastAsia="hr-HR"/>
              </w:rPr>
            </w:pPr>
            <w:r w:rsidRPr="00A136BC">
              <w:rPr>
                <w:rFonts w:ascii="Cambria" w:eastAsia="Times New Roman" w:hAnsi="Cambria" w:cs="Calibri"/>
                <w:i/>
                <w:lang w:val="hr-HR" w:eastAsia="hr-HR"/>
              </w:rPr>
              <w:t>Vremenik aktivnosti</w:t>
            </w:r>
          </w:p>
        </w:tc>
        <w:tc>
          <w:tcPr>
            <w:tcW w:w="11330" w:type="dxa"/>
            <w:shd w:val="clear" w:color="auto" w:fill="FFFFFF" w:themeFill="background1"/>
            <w:vAlign w:val="center"/>
          </w:tcPr>
          <w:p w:rsidR="00E27A50" w:rsidRPr="000818CB" w:rsidRDefault="00E27A50" w:rsidP="00E27A50">
            <w:pPr>
              <w:spacing w:after="0"/>
              <w:rPr>
                <w:rFonts w:ascii="Cambria" w:eastAsia="Times New Roman" w:hAnsi="Cambria" w:cs="Calibri"/>
                <w:sz w:val="24"/>
                <w:szCs w:val="24"/>
                <w:lang w:val="hr-HR" w:eastAsia="hr-HR"/>
              </w:rPr>
            </w:pPr>
            <w:r w:rsidRPr="000818CB">
              <w:rPr>
                <w:rFonts w:ascii="Cambria" w:eastAsia="Times New Roman" w:hAnsi="Cambria" w:cs="Calibri"/>
                <w:sz w:val="24"/>
                <w:szCs w:val="24"/>
                <w:lang w:val="hr-HR" w:eastAsia="hr-HR"/>
              </w:rPr>
              <w:t>Tijekom školske godine 2017./2018. Dva  sata tjedno prema važećem rasporedu sati. Pojačano pred natjecanje, ovisno o rezultatima.</w:t>
            </w:r>
          </w:p>
        </w:tc>
      </w:tr>
      <w:tr w:rsidR="00E27A50" w:rsidRPr="00A136BC" w:rsidTr="00E27A50">
        <w:trPr>
          <w:trHeight w:val="598"/>
        </w:trPr>
        <w:tc>
          <w:tcPr>
            <w:tcW w:w="2842" w:type="dxa"/>
            <w:tcBorders>
              <w:bottom w:val="single" w:sz="18" w:space="0" w:color="auto"/>
            </w:tcBorders>
            <w:shd w:val="clear" w:color="auto" w:fill="CCC0D9" w:themeFill="accent4" w:themeFillTint="66"/>
            <w:vAlign w:val="center"/>
          </w:tcPr>
          <w:p w:rsidR="00E27A50" w:rsidRPr="00A136BC" w:rsidRDefault="00E27A50" w:rsidP="00E27A50">
            <w:pPr>
              <w:spacing w:after="0"/>
              <w:jc w:val="center"/>
              <w:rPr>
                <w:rFonts w:ascii="Cambria" w:eastAsia="Times New Roman" w:hAnsi="Cambria" w:cs="Calibri"/>
                <w:i/>
                <w:lang w:val="hr-HR" w:eastAsia="hr-HR"/>
              </w:rPr>
            </w:pPr>
            <w:r w:rsidRPr="00A136BC">
              <w:rPr>
                <w:rFonts w:ascii="Cambria" w:eastAsia="Times New Roman" w:hAnsi="Cambria" w:cs="Calibri"/>
                <w:i/>
                <w:lang w:val="hr-HR" w:eastAsia="hr-HR"/>
              </w:rPr>
              <w:t>Troškovnik aktivnosti</w:t>
            </w:r>
          </w:p>
        </w:tc>
        <w:tc>
          <w:tcPr>
            <w:tcW w:w="11330" w:type="dxa"/>
            <w:tcBorders>
              <w:bottom w:val="single" w:sz="18" w:space="0" w:color="auto"/>
            </w:tcBorders>
            <w:shd w:val="clear" w:color="auto" w:fill="FFFFFF" w:themeFill="background1"/>
            <w:vAlign w:val="center"/>
          </w:tcPr>
          <w:p w:rsidR="00E27A50" w:rsidRPr="000818CB" w:rsidRDefault="00E27A50" w:rsidP="00E27A50">
            <w:pPr>
              <w:spacing w:after="0"/>
              <w:rPr>
                <w:rFonts w:ascii="Cambria" w:eastAsia="Times New Roman" w:hAnsi="Cambria" w:cs="Calibri"/>
                <w:sz w:val="24"/>
                <w:szCs w:val="24"/>
                <w:lang w:val="hr-HR" w:eastAsia="hr-HR"/>
              </w:rPr>
            </w:pPr>
            <w:r w:rsidRPr="000818CB">
              <w:rPr>
                <w:rFonts w:ascii="Cambria" w:eastAsia="Times New Roman" w:hAnsi="Cambria" w:cs="Calibri"/>
                <w:sz w:val="24"/>
                <w:szCs w:val="24"/>
                <w:lang w:val="hr-HR" w:eastAsia="hr-HR"/>
              </w:rPr>
              <w:t>Troškove papira i  kopiranja  plaća škola.</w:t>
            </w:r>
          </w:p>
          <w:p w:rsidR="00E27A50" w:rsidRPr="000818CB" w:rsidRDefault="00E27A50" w:rsidP="00E27A50">
            <w:pPr>
              <w:spacing w:after="0"/>
              <w:rPr>
                <w:rFonts w:ascii="Cambria" w:eastAsia="Times New Roman" w:hAnsi="Cambria" w:cs="Calibri"/>
                <w:sz w:val="24"/>
                <w:szCs w:val="24"/>
                <w:lang w:val="hr-HR" w:eastAsia="hr-HR"/>
              </w:rPr>
            </w:pPr>
            <w:r w:rsidRPr="000818CB">
              <w:rPr>
                <w:rFonts w:ascii="Cambria" w:eastAsia="Times New Roman" w:hAnsi="Cambria" w:cs="Calibri"/>
                <w:sz w:val="24"/>
                <w:szCs w:val="24"/>
                <w:lang w:val="hr-HR" w:eastAsia="hr-HR"/>
              </w:rPr>
              <w:t>Prijevoz organizirati preko roditelja.</w:t>
            </w:r>
          </w:p>
        </w:tc>
      </w:tr>
    </w:tbl>
    <w:p w:rsidR="00621026" w:rsidRDefault="00621026" w:rsidP="00884C24">
      <w:pPr>
        <w:spacing w:after="0" w:line="240" w:lineRule="auto"/>
        <w:rPr>
          <w:rFonts w:ascii="Comic Sans MS" w:eastAsia="Times New Roman" w:hAnsi="Comic Sans MS" w:cs="Calibri"/>
          <w:lang w:val="hr-HR" w:eastAsia="hr-HR"/>
        </w:rPr>
      </w:pPr>
    </w:p>
    <w:p w:rsidR="00845E2D" w:rsidRDefault="00845E2D" w:rsidP="00884C24">
      <w:pPr>
        <w:spacing w:after="0" w:line="240" w:lineRule="auto"/>
        <w:rPr>
          <w:rFonts w:ascii="Comic Sans MS" w:eastAsia="Times New Roman" w:hAnsi="Comic Sans MS" w:cs="Calibri"/>
          <w:lang w:val="hr-HR" w:eastAsia="hr-HR"/>
        </w:rPr>
      </w:pPr>
    </w:p>
    <w:p w:rsidR="00E27A50" w:rsidRDefault="00E27A50" w:rsidP="00845E2D">
      <w:pPr>
        <w:spacing w:after="0" w:line="360" w:lineRule="auto"/>
        <w:rPr>
          <w:rFonts w:ascii="Cambria" w:eastAsia="Times New Roman" w:hAnsi="Cambria" w:cs="Calibri"/>
          <w:lang w:val="hr-HR" w:eastAsia="hr-HR"/>
        </w:rPr>
      </w:pPr>
    </w:p>
    <w:p w:rsidR="00E27A50" w:rsidRDefault="00E27A50" w:rsidP="00845E2D">
      <w:pPr>
        <w:spacing w:after="0" w:line="360" w:lineRule="auto"/>
        <w:rPr>
          <w:rFonts w:ascii="Cambria" w:eastAsia="Times New Roman" w:hAnsi="Cambria" w:cs="Calibri"/>
          <w:lang w:val="hr-HR" w:eastAsia="hr-HR"/>
        </w:rPr>
      </w:pPr>
    </w:p>
    <w:p w:rsidR="00D23274" w:rsidRDefault="00D23274" w:rsidP="00E27A50">
      <w:pPr>
        <w:spacing w:after="0" w:line="360" w:lineRule="auto"/>
        <w:rPr>
          <w:rFonts w:ascii="Cambria" w:eastAsia="Times New Roman" w:hAnsi="Cambria" w:cs="Calibri"/>
          <w:lang w:val="hr-HR" w:eastAsia="hr-HR"/>
        </w:rPr>
      </w:pPr>
    </w:p>
    <w:p w:rsidR="00C63AF6" w:rsidRDefault="00754856" w:rsidP="00E27A50">
      <w:pPr>
        <w:spacing w:after="0" w:line="360" w:lineRule="auto"/>
        <w:rPr>
          <w:rFonts w:ascii="Cambria" w:eastAsia="Times New Roman" w:hAnsi="Cambria" w:cs="Calibri"/>
          <w:b/>
          <w:sz w:val="28"/>
          <w:szCs w:val="28"/>
          <w:lang w:val="hr-HR" w:eastAsia="hr-HR"/>
        </w:rPr>
      </w:pPr>
      <w:r>
        <w:rPr>
          <w:rFonts w:ascii="Cambria" w:eastAsia="Times New Roman" w:hAnsi="Cambria" w:cs="Calibri"/>
          <w:b/>
          <w:sz w:val="28"/>
          <w:szCs w:val="28"/>
          <w:lang w:val="hr-HR" w:eastAsia="hr-HR"/>
        </w:rPr>
        <w:lastRenderedPageBreak/>
        <w:t xml:space="preserve">3.2. </w:t>
      </w:r>
      <w:r w:rsidR="00E27A50" w:rsidRPr="00492612">
        <w:rPr>
          <w:rFonts w:ascii="Cambria" w:eastAsia="Times New Roman" w:hAnsi="Cambria" w:cs="Calibri"/>
          <w:b/>
          <w:sz w:val="28"/>
          <w:szCs w:val="28"/>
          <w:lang w:val="hr-HR" w:eastAsia="hr-HR"/>
        </w:rPr>
        <w:t>DODATNA NASTAVA – RAD S DAROVITIM UČENICIMA</w:t>
      </w:r>
    </w:p>
    <w:p w:rsidR="00C63AF6" w:rsidRDefault="00C63AF6" w:rsidP="00D23274">
      <w:pPr>
        <w:spacing w:after="0"/>
        <w:jc w:val="both"/>
        <w:rPr>
          <w:rFonts w:asciiTheme="majorHAnsi" w:eastAsia="Times New Roman" w:hAnsiTheme="majorHAnsi" w:cs="Times New Roman"/>
          <w:sz w:val="24"/>
          <w:szCs w:val="24"/>
          <w:lang w:val="hr-HR" w:eastAsia="hr-HR"/>
        </w:rPr>
      </w:pPr>
      <w:r w:rsidRPr="00C63AF6">
        <w:rPr>
          <w:rFonts w:asciiTheme="majorHAnsi" w:eastAsia="Times New Roman" w:hAnsiTheme="majorHAnsi" w:cs="Times New Roman"/>
          <w:b/>
          <w:sz w:val="24"/>
          <w:szCs w:val="24"/>
          <w:lang w:val="hr-HR" w:eastAsia="hr-HR"/>
        </w:rPr>
        <w:tab/>
      </w:r>
      <w:r w:rsidRPr="00C63AF6">
        <w:rPr>
          <w:rFonts w:asciiTheme="majorHAnsi" w:eastAsia="Times New Roman" w:hAnsiTheme="majorHAnsi" w:cs="Times New Roman"/>
          <w:sz w:val="24"/>
          <w:szCs w:val="24"/>
          <w:lang w:val="hr-HR" w:eastAsia="hr-HR"/>
        </w:rPr>
        <w:t>Dodatnu nastavu polaze učenici koji s lakoćom svladavaju nastavno gradivo, a kod kojih postoji želja za većim opsegom znanja od onog predviđenom redovnim planom i programom. Sadržaji dodatne nastave u školi temeljeni su na sadržajima redovne nastave s time da su znatno prošireni. Ovaj vid rada omogućuje darovitim učenicima uvođenje u svijet znanosti. Učitelji koji provode dodatnu nastavu pažljivo odabiru sadržaje rada i predlažu ih učenicima. Učenici polaznici dodatne nastave također imaju priliku pripremati se za natjecanja na svim razinama uz mentorski rad s učiteljima.</w:t>
      </w:r>
    </w:p>
    <w:p w:rsidR="00D23274" w:rsidRPr="00D23274" w:rsidRDefault="00D23274" w:rsidP="00D23274">
      <w:pPr>
        <w:spacing w:after="0"/>
        <w:jc w:val="both"/>
        <w:rPr>
          <w:rFonts w:asciiTheme="majorHAnsi" w:eastAsia="Times New Roman" w:hAnsiTheme="majorHAnsi" w:cs="Times New Roman"/>
          <w:sz w:val="24"/>
          <w:szCs w:val="24"/>
          <w:lang w:val="hr-HR" w:eastAsia="hr-HR"/>
        </w:rPr>
      </w:pPr>
    </w:p>
    <w:p w:rsidR="00415321" w:rsidRPr="00D23274" w:rsidRDefault="00E27A50" w:rsidP="00D23274">
      <w:pPr>
        <w:spacing w:after="0" w:line="360" w:lineRule="auto"/>
        <w:jc w:val="center"/>
        <w:rPr>
          <w:rFonts w:ascii="Cambria" w:eastAsia="Times New Roman" w:hAnsi="Cambria" w:cs="Calibri"/>
          <w:color w:val="808080" w:themeColor="background1" w:themeShade="80"/>
          <w:lang w:val="hr-HR" w:eastAsia="hr-HR"/>
        </w:rPr>
      </w:pPr>
      <w:r w:rsidRPr="00845E2D">
        <w:rPr>
          <w:rFonts w:ascii="Cambria" w:eastAsia="Times New Roman" w:hAnsi="Cambria" w:cs="Calibri"/>
          <w:b/>
          <w:color w:val="808080" w:themeColor="background1" w:themeShade="80"/>
          <w:sz w:val="24"/>
          <w:szCs w:val="24"/>
          <w:lang w:val="hr-HR" w:eastAsia="hr-HR"/>
        </w:rPr>
        <w:t>PLAN DODATNE NASTAVE ZA ŠKOLSKU 2017./2018. GODINU</w:t>
      </w:r>
    </w:p>
    <w:tbl>
      <w:tblPr>
        <w:tblStyle w:val="Svijetlipopis-Isticanje1"/>
        <w:tblW w:w="14028"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1E0" w:firstRow="1" w:lastRow="1" w:firstColumn="1" w:lastColumn="1" w:noHBand="0" w:noVBand="0"/>
      </w:tblPr>
      <w:tblGrid>
        <w:gridCol w:w="3443"/>
        <w:gridCol w:w="1747"/>
        <w:gridCol w:w="1748"/>
        <w:gridCol w:w="1747"/>
        <w:gridCol w:w="1487"/>
        <w:gridCol w:w="3856"/>
      </w:tblGrid>
      <w:tr w:rsidR="00845E2D" w:rsidRPr="00CD02E3" w:rsidTr="00F230ED">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443" w:type="dxa"/>
            <w:tcBorders>
              <w:top w:val="single" w:sz="18" w:space="0" w:color="auto"/>
              <w:bottom w:val="single" w:sz="18" w:space="0" w:color="E36C0A" w:themeColor="accent6" w:themeShade="BF"/>
            </w:tcBorders>
            <w:shd w:val="clear" w:color="auto" w:fill="FFFFFF" w:themeFill="background1"/>
            <w:vAlign w:val="center"/>
          </w:tcPr>
          <w:p w:rsidR="00845E2D" w:rsidRPr="00F230ED" w:rsidRDefault="00845E2D" w:rsidP="00845E2D">
            <w:pPr>
              <w:jc w:val="center"/>
              <w:rPr>
                <w:rFonts w:asciiTheme="majorHAnsi" w:eastAsia="Times New Roman" w:hAnsiTheme="majorHAnsi" w:cs="Calibri"/>
                <w:color w:val="auto"/>
                <w:sz w:val="26"/>
                <w:szCs w:val="26"/>
                <w:lang w:val="hr-HR" w:eastAsia="hr-HR"/>
              </w:rPr>
            </w:pPr>
            <w:r w:rsidRPr="00F230ED">
              <w:rPr>
                <w:rFonts w:asciiTheme="majorHAnsi" w:eastAsia="Times New Roman" w:hAnsiTheme="majorHAnsi" w:cs="Calibri"/>
                <w:color w:val="auto"/>
                <w:sz w:val="26"/>
                <w:szCs w:val="26"/>
                <w:lang w:val="hr-HR" w:eastAsia="hr-HR"/>
              </w:rPr>
              <w:t>NAZIV PROGRAMA</w:t>
            </w:r>
          </w:p>
        </w:tc>
        <w:tc>
          <w:tcPr>
            <w:cnfStyle w:val="000010000000" w:firstRow="0" w:lastRow="0" w:firstColumn="0" w:lastColumn="0" w:oddVBand="1" w:evenVBand="0" w:oddHBand="0" w:evenHBand="0" w:firstRowFirstColumn="0" w:firstRowLastColumn="0" w:lastRowFirstColumn="0" w:lastRowLastColumn="0"/>
            <w:tcW w:w="1747" w:type="dxa"/>
            <w:tcBorders>
              <w:top w:val="single" w:sz="18" w:space="0" w:color="auto"/>
              <w:left w:val="none" w:sz="0" w:space="0" w:color="auto"/>
              <w:bottom w:val="single" w:sz="18" w:space="0" w:color="E36C0A" w:themeColor="accent6" w:themeShade="BF"/>
              <w:right w:val="none" w:sz="0" w:space="0" w:color="auto"/>
            </w:tcBorders>
            <w:shd w:val="clear" w:color="auto" w:fill="FFFFFF" w:themeFill="background1"/>
            <w:vAlign w:val="center"/>
          </w:tcPr>
          <w:p w:rsidR="00845E2D" w:rsidRPr="00F230ED" w:rsidRDefault="00845E2D" w:rsidP="00845E2D">
            <w:pPr>
              <w:jc w:val="center"/>
              <w:rPr>
                <w:rFonts w:asciiTheme="majorHAnsi" w:eastAsia="Times New Roman" w:hAnsiTheme="majorHAnsi" w:cs="Calibri"/>
                <w:color w:val="auto"/>
                <w:sz w:val="26"/>
                <w:szCs w:val="26"/>
                <w:lang w:val="hr-HR" w:eastAsia="hr-HR"/>
              </w:rPr>
            </w:pPr>
            <w:r w:rsidRPr="00F230ED">
              <w:rPr>
                <w:rFonts w:asciiTheme="majorHAnsi" w:eastAsia="Times New Roman" w:hAnsiTheme="majorHAnsi" w:cs="Calibri"/>
                <w:color w:val="auto"/>
                <w:sz w:val="26"/>
                <w:szCs w:val="26"/>
                <w:lang w:val="hr-HR" w:eastAsia="hr-HR"/>
              </w:rPr>
              <w:t>RAZRED</w:t>
            </w:r>
          </w:p>
        </w:tc>
        <w:tc>
          <w:tcPr>
            <w:tcW w:w="1748" w:type="dxa"/>
            <w:tcBorders>
              <w:top w:val="single" w:sz="18" w:space="0" w:color="auto"/>
              <w:bottom w:val="single" w:sz="18" w:space="0" w:color="E36C0A" w:themeColor="accent6" w:themeShade="BF"/>
            </w:tcBorders>
            <w:shd w:val="clear" w:color="auto" w:fill="FFFFFF" w:themeFill="background1"/>
            <w:vAlign w:val="center"/>
            <w:hideMark/>
          </w:tcPr>
          <w:p w:rsidR="00845E2D" w:rsidRPr="00F230ED" w:rsidRDefault="00845E2D" w:rsidP="00845E2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sz w:val="26"/>
                <w:szCs w:val="26"/>
                <w:lang w:val="hr-HR" w:eastAsia="hr-HR"/>
              </w:rPr>
            </w:pPr>
            <w:r w:rsidRPr="00F230ED">
              <w:rPr>
                <w:rFonts w:asciiTheme="majorHAnsi" w:eastAsia="Times New Roman" w:hAnsiTheme="majorHAnsi" w:cs="Calibri"/>
                <w:color w:val="auto"/>
                <w:sz w:val="26"/>
                <w:szCs w:val="26"/>
                <w:lang w:val="hr-HR" w:eastAsia="hr-HR"/>
              </w:rPr>
              <w:t>BROJ UČENIKA</w:t>
            </w:r>
          </w:p>
        </w:tc>
        <w:tc>
          <w:tcPr>
            <w:cnfStyle w:val="000010000000" w:firstRow="0" w:lastRow="0" w:firstColumn="0" w:lastColumn="0" w:oddVBand="1" w:evenVBand="0" w:oddHBand="0" w:evenHBand="0" w:firstRowFirstColumn="0" w:firstRowLastColumn="0" w:lastRowFirstColumn="0" w:lastRowLastColumn="0"/>
            <w:tcW w:w="1747" w:type="dxa"/>
            <w:tcBorders>
              <w:top w:val="single" w:sz="18" w:space="0" w:color="auto"/>
              <w:left w:val="none" w:sz="0" w:space="0" w:color="auto"/>
              <w:bottom w:val="single" w:sz="18" w:space="0" w:color="E36C0A" w:themeColor="accent6" w:themeShade="BF"/>
              <w:right w:val="none" w:sz="0" w:space="0" w:color="auto"/>
            </w:tcBorders>
            <w:shd w:val="clear" w:color="auto" w:fill="FFFFFF" w:themeFill="background1"/>
            <w:vAlign w:val="center"/>
            <w:hideMark/>
          </w:tcPr>
          <w:p w:rsidR="00845E2D" w:rsidRPr="00F230ED" w:rsidRDefault="00845E2D" w:rsidP="00845E2D">
            <w:pPr>
              <w:jc w:val="center"/>
              <w:rPr>
                <w:rFonts w:asciiTheme="majorHAnsi" w:eastAsia="Times New Roman" w:hAnsiTheme="majorHAnsi" w:cs="Calibri"/>
                <w:color w:val="auto"/>
                <w:sz w:val="26"/>
                <w:szCs w:val="26"/>
                <w:lang w:val="hr-HR" w:eastAsia="hr-HR"/>
              </w:rPr>
            </w:pPr>
            <w:r w:rsidRPr="00F230ED">
              <w:rPr>
                <w:rFonts w:asciiTheme="majorHAnsi" w:eastAsia="Times New Roman" w:hAnsiTheme="majorHAnsi" w:cs="Calibri"/>
                <w:color w:val="auto"/>
                <w:sz w:val="26"/>
                <w:szCs w:val="26"/>
                <w:lang w:val="hr-HR" w:eastAsia="hr-HR"/>
              </w:rPr>
              <w:t>TJEDNI BROJ SATI</w:t>
            </w:r>
          </w:p>
        </w:tc>
        <w:tc>
          <w:tcPr>
            <w:tcW w:w="1487" w:type="dxa"/>
            <w:tcBorders>
              <w:top w:val="single" w:sz="18" w:space="0" w:color="auto"/>
              <w:bottom w:val="single" w:sz="18" w:space="0" w:color="E36C0A" w:themeColor="accent6" w:themeShade="BF"/>
            </w:tcBorders>
            <w:shd w:val="clear" w:color="auto" w:fill="FFFFFF" w:themeFill="background1"/>
            <w:vAlign w:val="center"/>
            <w:hideMark/>
          </w:tcPr>
          <w:p w:rsidR="00845E2D" w:rsidRPr="00F230ED" w:rsidRDefault="00845E2D" w:rsidP="00845E2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sz w:val="26"/>
                <w:szCs w:val="26"/>
                <w:lang w:val="hr-HR" w:eastAsia="hr-HR"/>
              </w:rPr>
            </w:pPr>
            <w:r w:rsidRPr="00F230ED">
              <w:rPr>
                <w:rFonts w:asciiTheme="majorHAnsi" w:eastAsia="Times New Roman" w:hAnsiTheme="majorHAnsi" w:cs="Calibri"/>
                <w:color w:val="auto"/>
                <w:sz w:val="26"/>
                <w:szCs w:val="26"/>
                <w:lang w:val="hr-HR" w:eastAsia="hr-HR"/>
              </w:rPr>
              <w:t>BROJ  GRUPA</w:t>
            </w:r>
          </w:p>
        </w:tc>
        <w:tc>
          <w:tcPr>
            <w:cnfStyle w:val="000100000000" w:firstRow="0" w:lastRow="0" w:firstColumn="0" w:lastColumn="1" w:oddVBand="0" w:evenVBand="0" w:oddHBand="0" w:evenHBand="0" w:firstRowFirstColumn="0" w:firstRowLastColumn="0" w:lastRowFirstColumn="0" w:lastRowLastColumn="0"/>
            <w:tcW w:w="3856" w:type="dxa"/>
            <w:tcBorders>
              <w:top w:val="single" w:sz="18" w:space="0" w:color="auto"/>
              <w:bottom w:val="single" w:sz="18" w:space="0" w:color="E36C0A" w:themeColor="accent6" w:themeShade="BF"/>
            </w:tcBorders>
            <w:shd w:val="clear" w:color="auto" w:fill="FFFFFF" w:themeFill="background1"/>
            <w:vAlign w:val="center"/>
            <w:hideMark/>
          </w:tcPr>
          <w:p w:rsidR="00845E2D" w:rsidRPr="00F230ED" w:rsidRDefault="00845E2D" w:rsidP="00845E2D">
            <w:pPr>
              <w:jc w:val="center"/>
              <w:rPr>
                <w:rFonts w:asciiTheme="majorHAnsi" w:eastAsia="Times New Roman" w:hAnsiTheme="majorHAnsi" w:cs="Calibri"/>
                <w:color w:val="auto"/>
                <w:sz w:val="26"/>
                <w:szCs w:val="26"/>
                <w:lang w:val="hr-HR" w:eastAsia="hr-HR"/>
              </w:rPr>
            </w:pPr>
            <w:r w:rsidRPr="00F230ED">
              <w:rPr>
                <w:rFonts w:asciiTheme="majorHAnsi" w:eastAsia="Times New Roman" w:hAnsiTheme="majorHAnsi" w:cs="Calibri"/>
                <w:color w:val="auto"/>
                <w:sz w:val="26"/>
                <w:szCs w:val="26"/>
                <w:lang w:val="hr-HR" w:eastAsia="hr-HR"/>
              </w:rPr>
              <w:t>IME I PREZIME MENTORA</w:t>
            </w:r>
          </w:p>
          <w:p w:rsidR="00845E2D" w:rsidRPr="00F230ED" w:rsidRDefault="00845E2D" w:rsidP="00845E2D">
            <w:pPr>
              <w:jc w:val="center"/>
              <w:rPr>
                <w:rFonts w:asciiTheme="majorHAnsi" w:eastAsia="Times New Roman" w:hAnsiTheme="majorHAnsi" w:cs="Calibri"/>
                <w:color w:val="auto"/>
                <w:sz w:val="26"/>
                <w:szCs w:val="26"/>
                <w:lang w:val="hr-HR" w:eastAsia="hr-HR"/>
              </w:rPr>
            </w:pPr>
          </w:p>
        </w:tc>
      </w:tr>
      <w:tr w:rsidR="00845E2D" w:rsidRPr="00CD02E3" w:rsidTr="00F230E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43" w:type="dxa"/>
            <w:tcBorders>
              <w:top w:val="single" w:sz="18" w:space="0" w:color="E36C0A" w:themeColor="accent6" w:themeShade="BF"/>
              <w:left w:val="none" w:sz="0" w:space="0" w:color="auto"/>
              <w:bottom w:val="none" w:sz="0" w:space="0" w:color="auto"/>
            </w:tcBorders>
            <w:hideMark/>
          </w:tcPr>
          <w:p w:rsidR="00845E2D" w:rsidRPr="00F230ED" w:rsidRDefault="00845E2D" w:rsidP="00F230ED">
            <w:pPr>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HRVATSKI JEZIK</w:t>
            </w:r>
          </w:p>
        </w:tc>
        <w:tc>
          <w:tcPr>
            <w:cnfStyle w:val="000010000000" w:firstRow="0" w:lastRow="0" w:firstColumn="0" w:lastColumn="0" w:oddVBand="1" w:evenVBand="0" w:oddHBand="0" w:evenHBand="0" w:firstRowFirstColumn="0" w:firstRowLastColumn="0" w:lastRowFirstColumn="0" w:lastRowLastColumn="0"/>
            <w:tcW w:w="1747" w:type="dxa"/>
            <w:tcBorders>
              <w:top w:val="single" w:sz="18" w:space="0" w:color="E36C0A" w:themeColor="accent6" w:themeShade="BF"/>
              <w:left w:val="none" w:sz="0" w:space="0" w:color="auto"/>
              <w:bottom w:val="none" w:sz="0" w:space="0" w:color="auto"/>
              <w:right w:val="none" w:sz="0" w:space="0" w:color="auto"/>
            </w:tcBorders>
          </w:tcPr>
          <w:p w:rsidR="00845E2D" w:rsidRPr="005F3E02" w:rsidRDefault="005F3E02" w:rsidP="005F3E02">
            <w:pPr>
              <w:jc w:val="center"/>
              <w:rPr>
                <w:rFonts w:asciiTheme="majorHAnsi" w:hAnsiTheme="majorHAnsi" w:cs="Calibri"/>
                <w:sz w:val="24"/>
                <w:szCs w:val="24"/>
              </w:rPr>
            </w:pPr>
            <w:r w:rsidRPr="005F3E02">
              <w:rPr>
                <w:rFonts w:asciiTheme="majorHAnsi" w:hAnsiTheme="majorHAnsi" w:cs="Calibri"/>
                <w:sz w:val="24"/>
                <w:szCs w:val="24"/>
              </w:rPr>
              <w:t>1.a</w:t>
            </w:r>
          </w:p>
        </w:tc>
        <w:tc>
          <w:tcPr>
            <w:tcW w:w="1748" w:type="dxa"/>
            <w:tcBorders>
              <w:top w:val="single" w:sz="18" w:space="0" w:color="E36C0A" w:themeColor="accent6" w:themeShade="BF"/>
              <w:bottom w:val="none" w:sz="0" w:space="0" w:color="auto"/>
            </w:tcBorders>
          </w:tcPr>
          <w:p w:rsidR="00845E2D" w:rsidRPr="00F230ED" w:rsidRDefault="005F3E02"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10</w:t>
            </w:r>
          </w:p>
        </w:tc>
        <w:tc>
          <w:tcPr>
            <w:cnfStyle w:val="000010000000" w:firstRow="0" w:lastRow="0" w:firstColumn="0" w:lastColumn="0" w:oddVBand="1" w:evenVBand="0" w:oddHBand="0" w:evenHBand="0" w:firstRowFirstColumn="0" w:firstRowLastColumn="0" w:lastRowFirstColumn="0" w:lastRowLastColumn="0"/>
            <w:tcW w:w="1747" w:type="dxa"/>
            <w:tcBorders>
              <w:top w:val="single" w:sz="18" w:space="0" w:color="E36C0A" w:themeColor="accent6" w:themeShade="BF"/>
              <w:left w:val="none" w:sz="0" w:space="0" w:color="auto"/>
              <w:bottom w:val="none" w:sz="0" w:space="0" w:color="auto"/>
              <w:right w:val="none" w:sz="0" w:space="0" w:color="auto"/>
            </w:tcBorders>
            <w:hideMark/>
          </w:tcPr>
          <w:p w:rsidR="00845E2D" w:rsidRPr="00F230ED" w:rsidRDefault="00845E2D" w:rsidP="00F230ED">
            <w:pPr>
              <w:jc w:val="center"/>
              <w:rPr>
                <w:rFonts w:asciiTheme="majorHAnsi" w:eastAsia="Times New Roman" w:hAnsiTheme="majorHAnsi" w:cs="Calibri"/>
                <w:sz w:val="24"/>
                <w:szCs w:val="24"/>
                <w:lang w:val="hr-HR" w:eastAsia="hr-HR"/>
              </w:rPr>
            </w:pPr>
            <w:r w:rsidRPr="00F230ED">
              <w:rPr>
                <w:rFonts w:asciiTheme="majorHAnsi" w:eastAsia="Times New Roman" w:hAnsiTheme="majorHAnsi" w:cs="Calibri"/>
                <w:sz w:val="24"/>
                <w:szCs w:val="24"/>
                <w:lang w:val="hr-HR" w:eastAsia="hr-HR"/>
              </w:rPr>
              <w:t>1</w:t>
            </w:r>
          </w:p>
        </w:tc>
        <w:tc>
          <w:tcPr>
            <w:tcW w:w="1487" w:type="dxa"/>
            <w:tcBorders>
              <w:top w:val="single" w:sz="18" w:space="0" w:color="E36C0A" w:themeColor="accent6" w:themeShade="BF"/>
              <w:bottom w:val="none" w:sz="0" w:space="0" w:color="auto"/>
            </w:tcBorders>
            <w:hideMark/>
          </w:tcPr>
          <w:p w:rsidR="00845E2D" w:rsidRPr="00F230ED" w:rsidRDefault="00185FDB"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Borders>
              <w:top w:val="single" w:sz="18" w:space="0" w:color="E36C0A" w:themeColor="accent6" w:themeShade="BF"/>
              <w:bottom w:val="none" w:sz="0" w:space="0" w:color="auto"/>
              <w:right w:val="none" w:sz="0" w:space="0" w:color="auto"/>
            </w:tcBorders>
            <w:hideMark/>
          </w:tcPr>
          <w:p w:rsidR="00845E2D" w:rsidRPr="00F230ED" w:rsidRDefault="00845E2D" w:rsidP="00872F0C">
            <w:pPr>
              <w:spacing w:line="360" w:lineRule="auto"/>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ZDENKA DOMINKOVIĆ</w:t>
            </w:r>
          </w:p>
        </w:tc>
      </w:tr>
      <w:tr w:rsidR="00845E2D" w:rsidRPr="00CD02E3" w:rsidTr="00F230ED">
        <w:trPr>
          <w:trHeight w:val="323"/>
        </w:trPr>
        <w:tc>
          <w:tcPr>
            <w:cnfStyle w:val="001000000000" w:firstRow="0" w:lastRow="0" w:firstColumn="1" w:lastColumn="0" w:oddVBand="0" w:evenVBand="0" w:oddHBand="0" w:evenHBand="0" w:firstRowFirstColumn="0" w:firstRowLastColumn="0" w:lastRowFirstColumn="0" w:lastRowLastColumn="0"/>
            <w:tcW w:w="3443" w:type="dxa"/>
            <w:hideMark/>
          </w:tcPr>
          <w:p w:rsidR="00845E2D" w:rsidRPr="00F230ED" w:rsidRDefault="00845E2D" w:rsidP="00F230ED">
            <w:pPr>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MATEMATIKA</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845E2D" w:rsidRPr="00F230ED" w:rsidRDefault="00C374F1" w:rsidP="00F230ED">
            <w:pPr>
              <w:jc w:val="center"/>
              <w:rPr>
                <w:rFonts w:asciiTheme="majorHAnsi" w:eastAsia="Times New Roman" w:hAnsiTheme="majorHAnsi" w:cs="Calibri"/>
                <w:sz w:val="24"/>
                <w:szCs w:val="24"/>
                <w:lang w:val="hr-HR" w:eastAsia="hr-HR"/>
              </w:rPr>
            </w:pPr>
            <w:r w:rsidRPr="00F230ED">
              <w:rPr>
                <w:rFonts w:asciiTheme="majorHAnsi" w:eastAsia="Times New Roman" w:hAnsiTheme="majorHAnsi" w:cs="Calibri"/>
                <w:sz w:val="24"/>
                <w:szCs w:val="24"/>
                <w:lang w:val="hr-HR" w:eastAsia="hr-HR"/>
              </w:rPr>
              <w:t>1.</w:t>
            </w:r>
            <w:r w:rsidR="005F3E02">
              <w:rPr>
                <w:rFonts w:asciiTheme="majorHAnsi" w:eastAsia="Times New Roman" w:hAnsiTheme="majorHAnsi" w:cs="Calibri"/>
                <w:sz w:val="24"/>
                <w:szCs w:val="24"/>
                <w:lang w:val="hr-HR" w:eastAsia="hr-HR"/>
              </w:rPr>
              <w:t>b</w:t>
            </w:r>
          </w:p>
        </w:tc>
        <w:tc>
          <w:tcPr>
            <w:tcW w:w="1748" w:type="dxa"/>
          </w:tcPr>
          <w:p w:rsidR="00845E2D" w:rsidRPr="00F230ED" w:rsidRDefault="005F3E02"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10</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845E2D" w:rsidRPr="00F230ED" w:rsidRDefault="00845E2D" w:rsidP="00F230ED">
            <w:pPr>
              <w:jc w:val="center"/>
              <w:rPr>
                <w:rFonts w:asciiTheme="majorHAnsi" w:eastAsia="Times New Roman" w:hAnsiTheme="majorHAnsi" w:cs="Calibri"/>
                <w:sz w:val="24"/>
                <w:szCs w:val="24"/>
                <w:lang w:val="hr-HR" w:eastAsia="hr-HR"/>
              </w:rPr>
            </w:pPr>
            <w:r w:rsidRPr="00F230ED">
              <w:rPr>
                <w:rFonts w:asciiTheme="majorHAnsi" w:eastAsia="Times New Roman" w:hAnsiTheme="majorHAnsi" w:cs="Calibri"/>
                <w:sz w:val="24"/>
                <w:szCs w:val="24"/>
                <w:lang w:val="hr-HR" w:eastAsia="hr-HR"/>
              </w:rPr>
              <w:t>1</w:t>
            </w:r>
          </w:p>
        </w:tc>
        <w:tc>
          <w:tcPr>
            <w:tcW w:w="1487" w:type="dxa"/>
          </w:tcPr>
          <w:p w:rsidR="00845E2D" w:rsidRPr="00F230ED" w:rsidRDefault="00185FDB"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hideMark/>
          </w:tcPr>
          <w:p w:rsidR="00845E2D" w:rsidRPr="00F230ED" w:rsidRDefault="00845E2D" w:rsidP="00872F0C">
            <w:pPr>
              <w:spacing w:line="360" w:lineRule="auto"/>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MONIKA RAJKOVIĆ</w:t>
            </w:r>
          </w:p>
        </w:tc>
      </w:tr>
      <w:tr w:rsidR="00B5166C" w:rsidRPr="00CD02E3" w:rsidTr="00F230E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443" w:type="dxa"/>
            <w:tcBorders>
              <w:top w:val="none" w:sz="0" w:space="0" w:color="auto"/>
              <w:left w:val="none" w:sz="0" w:space="0" w:color="auto"/>
              <w:bottom w:val="none" w:sz="0" w:space="0" w:color="auto"/>
            </w:tcBorders>
          </w:tcPr>
          <w:p w:rsidR="00B5166C" w:rsidRPr="00F230ED" w:rsidRDefault="00B5166C" w:rsidP="00F230ED">
            <w:pPr>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MATEMATIKA</w:t>
            </w:r>
          </w:p>
        </w:tc>
        <w:tc>
          <w:tcPr>
            <w:cnfStyle w:val="000010000000" w:firstRow="0" w:lastRow="0" w:firstColumn="0" w:lastColumn="0" w:oddVBand="1" w:evenVBand="0" w:oddHBand="0" w:evenHBand="0" w:firstRowFirstColumn="0" w:firstRowLastColumn="0" w:lastRowFirstColumn="0" w:lastRowLastColumn="0"/>
            <w:tcW w:w="1747" w:type="dxa"/>
            <w:tcBorders>
              <w:top w:val="none" w:sz="0" w:space="0" w:color="auto"/>
              <w:left w:val="none" w:sz="0" w:space="0" w:color="auto"/>
              <w:bottom w:val="none" w:sz="0" w:space="0" w:color="auto"/>
              <w:right w:val="none" w:sz="0" w:space="0" w:color="auto"/>
            </w:tcBorders>
          </w:tcPr>
          <w:p w:rsidR="00B5166C" w:rsidRPr="00F230ED" w:rsidRDefault="00283324"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2. a</w:t>
            </w:r>
          </w:p>
        </w:tc>
        <w:tc>
          <w:tcPr>
            <w:tcW w:w="1748" w:type="dxa"/>
            <w:tcBorders>
              <w:top w:val="none" w:sz="0" w:space="0" w:color="auto"/>
              <w:bottom w:val="none" w:sz="0" w:space="0" w:color="auto"/>
            </w:tcBorders>
          </w:tcPr>
          <w:p w:rsidR="00B5166C" w:rsidRPr="00F230ED" w:rsidRDefault="00185FDB"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13</w:t>
            </w:r>
          </w:p>
        </w:tc>
        <w:tc>
          <w:tcPr>
            <w:cnfStyle w:val="000010000000" w:firstRow="0" w:lastRow="0" w:firstColumn="0" w:lastColumn="0" w:oddVBand="1" w:evenVBand="0" w:oddHBand="0" w:evenHBand="0" w:firstRowFirstColumn="0" w:firstRowLastColumn="0" w:lastRowFirstColumn="0" w:lastRowLastColumn="0"/>
            <w:tcW w:w="1747" w:type="dxa"/>
            <w:tcBorders>
              <w:top w:val="none" w:sz="0" w:space="0" w:color="auto"/>
              <w:left w:val="none" w:sz="0" w:space="0" w:color="auto"/>
              <w:bottom w:val="none" w:sz="0" w:space="0" w:color="auto"/>
              <w:right w:val="none" w:sz="0" w:space="0" w:color="auto"/>
            </w:tcBorders>
          </w:tcPr>
          <w:p w:rsidR="00B5166C" w:rsidRPr="00F230ED" w:rsidRDefault="00185FDB"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tcW w:w="1487" w:type="dxa"/>
            <w:tcBorders>
              <w:top w:val="none" w:sz="0" w:space="0" w:color="auto"/>
              <w:bottom w:val="none" w:sz="0" w:space="0" w:color="auto"/>
            </w:tcBorders>
          </w:tcPr>
          <w:p w:rsidR="00B5166C" w:rsidRPr="00F230ED" w:rsidRDefault="00185FDB"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Borders>
              <w:top w:val="none" w:sz="0" w:space="0" w:color="auto"/>
              <w:bottom w:val="none" w:sz="0" w:space="0" w:color="auto"/>
              <w:right w:val="none" w:sz="0" w:space="0" w:color="auto"/>
            </w:tcBorders>
          </w:tcPr>
          <w:p w:rsidR="00B5166C" w:rsidRPr="00F230ED" w:rsidRDefault="00C63AF6" w:rsidP="00872F0C">
            <w:pPr>
              <w:spacing w:line="360" w:lineRule="auto"/>
              <w:jc w:val="center"/>
              <w:rPr>
                <w:rFonts w:asciiTheme="majorHAnsi" w:eastAsia="Times New Roman" w:hAnsiTheme="majorHAnsi" w:cs="Calibri"/>
                <w:b w:val="0"/>
                <w:sz w:val="24"/>
                <w:szCs w:val="24"/>
                <w:lang w:val="hr-HR" w:eastAsia="hr-HR"/>
              </w:rPr>
            </w:pPr>
            <w:r>
              <w:rPr>
                <w:rFonts w:asciiTheme="majorHAnsi" w:eastAsia="Times New Roman" w:hAnsiTheme="majorHAnsi" w:cs="Calibri"/>
                <w:b w:val="0"/>
                <w:sz w:val="24"/>
                <w:szCs w:val="24"/>
                <w:lang w:val="hr-HR" w:eastAsia="hr-HR"/>
              </w:rPr>
              <w:t>LJILJANA ZOVKIĆ</w:t>
            </w:r>
          </w:p>
        </w:tc>
      </w:tr>
      <w:tr w:rsidR="00C374F1" w:rsidRPr="00CD02E3" w:rsidTr="00F230ED">
        <w:trPr>
          <w:trHeight w:val="323"/>
        </w:trPr>
        <w:tc>
          <w:tcPr>
            <w:cnfStyle w:val="001000000000" w:firstRow="0" w:lastRow="0" w:firstColumn="1" w:lastColumn="0" w:oddVBand="0" w:evenVBand="0" w:oddHBand="0" w:evenHBand="0" w:firstRowFirstColumn="0" w:firstRowLastColumn="0" w:lastRowFirstColumn="0" w:lastRowLastColumn="0"/>
            <w:tcW w:w="3443" w:type="dxa"/>
          </w:tcPr>
          <w:p w:rsidR="00C374F1" w:rsidRPr="00F230ED" w:rsidRDefault="00C374F1" w:rsidP="00F230ED">
            <w:pPr>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MATEMATIKA</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C374F1" w:rsidRPr="00F230ED" w:rsidRDefault="00872F0C"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3. a</w:t>
            </w:r>
          </w:p>
        </w:tc>
        <w:tc>
          <w:tcPr>
            <w:tcW w:w="1748" w:type="dxa"/>
          </w:tcPr>
          <w:p w:rsidR="00C374F1" w:rsidRPr="00F230ED" w:rsidRDefault="005F3E02"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8</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C374F1" w:rsidRPr="00F230ED" w:rsidRDefault="00185FDB"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tcW w:w="1487" w:type="dxa"/>
          </w:tcPr>
          <w:p w:rsidR="00C374F1" w:rsidRPr="00F230ED" w:rsidRDefault="00185FDB"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Pr>
          <w:p w:rsidR="00C374F1" w:rsidRPr="00F230ED" w:rsidRDefault="00C374F1" w:rsidP="00872F0C">
            <w:pPr>
              <w:spacing w:line="360" w:lineRule="auto"/>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LEA ŠIMUNOVIĆ</w:t>
            </w:r>
          </w:p>
        </w:tc>
      </w:tr>
      <w:tr w:rsidR="00C374F1" w:rsidRPr="00CD02E3" w:rsidTr="00F230E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443" w:type="dxa"/>
            <w:tcBorders>
              <w:top w:val="none" w:sz="0" w:space="0" w:color="auto"/>
              <w:left w:val="none" w:sz="0" w:space="0" w:color="auto"/>
              <w:bottom w:val="none" w:sz="0" w:space="0" w:color="auto"/>
            </w:tcBorders>
          </w:tcPr>
          <w:p w:rsidR="00C374F1" w:rsidRPr="00F230ED" w:rsidRDefault="00C374F1" w:rsidP="00F230ED">
            <w:pPr>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MATEMATIKA</w:t>
            </w:r>
          </w:p>
        </w:tc>
        <w:tc>
          <w:tcPr>
            <w:cnfStyle w:val="000010000000" w:firstRow="0" w:lastRow="0" w:firstColumn="0" w:lastColumn="0" w:oddVBand="1" w:evenVBand="0" w:oddHBand="0" w:evenHBand="0" w:firstRowFirstColumn="0" w:firstRowLastColumn="0" w:lastRowFirstColumn="0" w:lastRowLastColumn="0"/>
            <w:tcW w:w="1747" w:type="dxa"/>
            <w:tcBorders>
              <w:top w:val="none" w:sz="0" w:space="0" w:color="auto"/>
              <w:left w:val="none" w:sz="0" w:space="0" w:color="auto"/>
              <w:bottom w:val="none" w:sz="0" w:space="0" w:color="auto"/>
              <w:right w:val="none" w:sz="0" w:space="0" w:color="auto"/>
            </w:tcBorders>
          </w:tcPr>
          <w:p w:rsidR="00C374F1" w:rsidRPr="00F230ED" w:rsidRDefault="00872F0C"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4. a, b</w:t>
            </w:r>
          </w:p>
        </w:tc>
        <w:tc>
          <w:tcPr>
            <w:tcW w:w="1748" w:type="dxa"/>
            <w:tcBorders>
              <w:top w:val="none" w:sz="0" w:space="0" w:color="auto"/>
              <w:bottom w:val="none" w:sz="0" w:space="0" w:color="auto"/>
            </w:tcBorders>
          </w:tcPr>
          <w:p w:rsidR="00C374F1" w:rsidRPr="00F230ED" w:rsidRDefault="005F3E02"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8</w:t>
            </w:r>
            <w:r w:rsidR="00C6083F">
              <w:rPr>
                <w:rFonts w:asciiTheme="majorHAnsi" w:eastAsia="Times New Roman" w:hAnsiTheme="majorHAnsi" w:cs="Calibri"/>
                <w:sz w:val="24"/>
                <w:szCs w:val="24"/>
                <w:lang w:val="hr-HR" w:eastAsia="hr-HR"/>
              </w:rPr>
              <w:t>, 3</w:t>
            </w:r>
          </w:p>
        </w:tc>
        <w:tc>
          <w:tcPr>
            <w:cnfStyle w:val="000010000000" w:firstRow="0" w:lastRow="0" w:firstColumn="0" w:lastColumn="0" w:oddVBand="1" w:evenVBand="0" w:oddHBand="0" w:evenHBand="0" w:firstRowFirstColumn="0" w:firstRowLastColumn="0" w:lastRowFirstColumn="0" w:lastRowLastColumn="0"/>
            <w:tcW w:w="1747" w:type="dxa"/>
            <w:tcBorders>
              <w:top w:val="none" w:sz="0" w:space="0" w:color="auto"/>
              <w:left w:val="none" w:sz="0" w:space="0" w:color="auto"/>
              <w:bottom w:val="none" w:sz="0" w:space="0" w:color="auto"/>
              <w:right w:val="none" w:sz="0" w:space="0" w:color="auto"/>
            </w:tcBorders>
          </w:tcPr>
          <w:p w:rsidR="00C374F1" w:rsidRPr="00F230ED" w:rsidRDefault="00185FDB"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2</w:t>
            </w:r>
          </w:p>
        </w:tc>
        <w:tc>
          <w:tcPr>
            <w:tcW w:w="1487" w:type="dxa"/>
            <w:tcBorders>
              <w:top w:val="none" w:sz="0" w:space="0" w:color="auto"/>
              <w:bottom w:val="none" w:sz="0" w:space="0" w:color="auto"/>
            </w:tcBorders>
          </w:tcPr>
          <w:p w:rsidR="00C374F1" w:rsidRPr="00F230ED" w:rsidRDefault="00C6083F"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2</w:t>
            </w:r>
          </w:p>
        </w:tc>
        <w:tc>
          <w:tcPr>
            <w:cnfStyle w:val="000100000000" w:firstRow="0" w:lastRow="0" w:firstColumn="0" w:lastColumn="1" w:oddVBand="0" w:evenVBand="0" w:oddHBand="0" w:evenHBand="0" w:firstRowFirstColumn="0" w:firstRowLastColumn="0" w:lastRowFirstColumn="0" w:lastRowLastColumn="0"/>
            <w:tcW w:w="3856" w:type="dxa"/>
            <w:tcBorders>
              <w:top w:val="none" w:sz="0" w:space="0" w:color="auto"/>
              <w:bottom w:val="none" w:sz="0" w:space="0" w:color="auto"/>
              <w:right w:val="none" w:sz="0" w:space="0" w:color="auto"/>
            </w:tcBorders>
          </w:tcPr>
          <w:p w:rsidR="00C374F1" w:rsidRPr="00F230ED" w:rsidRDefault="00C63AF6" w:rsidP="00C63AF6">
            <w:pPr>
              <w:spacing w:line="360" w:lineRule="auto"/>
              <w:jc w:val="center"/>
              <w:rPr>
                <w:rFonts w:asciiTheme="majorHAnsi" w:eastAsia="Times New Roman" w:hAnsiTheme="majorHAnsi" w:cs="Calibri"/>
                <w:b w:val="0"/>
                <w:sz w:val="24"/>
                <w:szCs w:val="24"/>
                <w:lang w:val="hr-HR" w:eastAsia="hr-HR"/>
              </w:rPr>
            </w:pPr>
            <w:r>
              <w:rPr>
                <w:rFonts w:asciiTheme="majorHAnsi" w:eastAsia="Times New Roman" w:hAnsiTheme="majorHAnsi" w:cs="Calibri"/>
                <w:b w:val="0"/>
                <w:sz w:val="24"/>
                <w:szCs w:val="24"/>
                <w:lang w:val="hr-HR" w:eastAsia="hr-HR"/>
              </w:rPr>
              <w:t>M. Galović, I. Juzbašić</w:t>
            </w:r>
          </w:p>
        </w:tc>
      </w:tr>
      <w:tr w:rsidR="00845E2D" w:rsidRPr="00CD02E3" w:rsidTr="00F230ED">
        <w:trPr>
          <w:trHeight w:val="425"/>
        </w:trPr>
        <w:tc>
          <w:tcPr>
            <w:cnfStyle w:val="001000000000" w:firstRow="0" w:lastRow="0" w:firstColumn="1" w:lastColumn="0" w:oddVBand="0" w:evenVBand="0" w:oddHBand="0" w:evenHBand="0" w:firstRowFirstColumn="0" w:firstRowLastColumn="0" w:lastRowFirstColumn="0" w:lastRowLastColumn="0"/>
            <w:tcW w:w="3443" w:type="dxa"/>
          </w:tcPr>
          <w:p w:rsidR="00845E2D" w:rsidRPr="00F230ED" w:rsidRDefault="00845E2D" w:rsidP="00F230ED">
            <w:pPr>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POVIJEST</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845E2D" w:rsidRPr="00F230ED" w:rsidRDefault="00C374F1" w:rsidP="00F230ED">
            <w:pPr>
              <w:jc w:val="center"/>
              <w:rPr>
                <w:rFonts w:asciiTheme="majorHAnsi" w:eastAsia="Times New Roman" w:hAnsiTheme="majorHAnsi" w:cs="Calibri"/>
                <w:sz w:val="24"/>
                <w:szCs w:val="24"/>
                <w:lang w:val="hr-HR" w:eastAsia="hr-HR"/>
              </w:rPr>
            </w:pPr>
            <w:r w:rsidRPr="00F230ED">
              <w:rPr>
                <w:rFonts w:asciiTheme="majorHAnsi" w:eastAsia="Times New Roman" w:hAnsiTheme="majorHAnsi" w:cs="Calibri"/>
                <w:sz w:val="24"/>
                <w:szCs w:val="24"/>
                <w:lang w:val="hr-HR" w:eastAsia="hr-HR"/>
              </w:rPr>
              <w:t>7. i 8.</w:t>
            </w:r>
          </w:p>
        </w:tc>
        <w:tc>
          <w:tcPr>
            <w:tcW w:w="1748" w:type="dxa"/>
          </w:tcPr>
          <w:p w:rsidR="00845E2D" w:rsidRPr="00F230ED" w:rsidRDefault="00F33155"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10</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845E2D" w:rsidRPr="00F230ED" w:rsidRDefault="00F33155"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tcW w:w="1487" w:type="dxa"/>
          </w:tcPr>
          <w:p w:rsidR="00845E2D" w:rsidRPr="00F230ED" w:rsidRDefault="00F33155"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Pr>
          <w:p w:rsidR="00845E2D" w:rsidRPr="00F230ED" w:rsidRDefault="00845E2D" w:rsidP="00872F0C">
            <w:pPr>
              <w:spacing w:line="360" w:lineRule="auto"/>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MLADEN ORŠOLIĆ</w:t>
            </w:r>
          </w:p>
        </w:tc>
      </w:tr>
      <w:tr w:rsidR="00845E2D" w:rsidRPr="00CD02E3" w:rsidTr="00C63AF6">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443" w:type="dxa"/>
            <w:tcBorders>
              <w:top w:val="none" w:sz="0" w:space="0" w:color="auto"/>
              <w:left w:val="none" w:sz="0" w:space="0" w:color="auto"/>
              <w:bottom w:val="none" w:sz="0" w:space="0" w:color="auto"/>
            </w:tcBorders>
            <w:hideMark/>
          </w:tcPr>
          <w:p w:rsidR="00872F0C" w:rsidRPr="00F230ED" w:rsidRDefault="00C63AF6" w:rsidP="00C63AF6">
            <w:pPr>
              <w:jc w:val="center"/>
              <w:rPr>
                <w:rFonts w:asciiTheme="majorHAnsi" w:eastAsia="Times New Roman" w:hAnsiTheme="majorHAnsi" w:cs="Calibri"/>
                <w:b w:val="0"/>
                <w:sz w:val="24"/>
                <w:szCs w:val="24"/>
                <w:lang w:val="hr-HR" w:eastAsia="hr-HR"/>
              </w:rPr>
            </w:pPr>
            <w:r>
              <w:rPr>
                <w:rFonts w:asciiTheme="majorHAnsi" w:eastAsia="Times New Roman" w:hAnsiTheme="majorHAnsi" w:cs="Calibri"/>
                <w:b w:val="0"/>
                <w:sz w:val="24"/>
                <w:szCs w:val="24"/>
                <w:lang w:val="hr-HR" w:eastAsia="hr-HR"/>
              </w:rPr>
              <w:t>HRVATSKI JEZIK</w:t>
            </w:r>
          </w:p>
        </w:tc>
        <w:tc>
          <w:tcPr>
            <w:cnfStyle w:val="000010000000" w:firstRow="0" w:lastRow="0" w:firstColumn="0" w:lastColumn="0" w:oddVBand="1" w:evenVBand="0" w:oddHBand="0" w:evenHBand="0" w:firstRowFirstColumn="0" w:firstRowLastColumn="0" w:lastRowFirstColumn="0" w:lastRowLastColumn="0"/>
            <w:tcW w:w="1747" w:type="dxa"/>
            <w:tcBorders>
              <w:top w:val="none" w:sz="0" w:space="0" w:color="auto"/>
              <w:left w:val="none" w:sz="0" w:space="0" w:color="auto"/>
              <w:bottom w:val="none" w:sz="0" w:space="0" w:color="auto"/>
              <w:right w:val="none" w:sz="0" w:space="0" w:color="auto"/>
            </w:tcBorders>
            <w:hideMark/>
          </w:tcPr>
          <w:p w:rsidR="00872F0C" w:rsidRPr="00F230ED" w:rsidRDefault="00C374F1" w:rsidP="00C63AF6">
            <w:pPr>
              <w:jc w:val="center"/>
              <w:rPr>
                <w:rFonts w:asciiTheme="majorHAnsi" w:eastAsia="Times New Roman" w:hAnsiTheme="majorHAnsi" w:cs="Calibri"/>
                <w:sz w:val="24"/>
                <w:szCs w:val="24"/>
                <w:lang w:val="hr-HR" w:eastAsia="hr-HR"/>
              </w:rPr>
            </w:pPr>
            <w:r w:rsidRPr="00F230ED">
              <w:rPr>
                <w:rFonts w:asciiTheme="majorHAnsi" w:eastAsia="Times New Roman" w:hAnsiTheme="majorHAnsi" w:cs="Calibri"/>
                <w:sz w:val="24"/>
                <w:szCs w:val="24"/>
                <w:lang w:val="hr-HR" w:eastAsia="hr-HR"/>
              </w:rPr>
              <w:t>7.</w:t>
            </w:r>
            <w:r w:rsidR="00872F0C">
              <w:rPr>
                <w:rFonts w:asciiTheme="majorHAnsi" w:eastAsia="Times New Roman" w:hAnsiTheme="majorHAnsi" w:cs="Calibri"/>
                <w:sz w:val="24"/>
                <w:szCs w:val="24"/>
                <w:lang w:val="hr-HR" w:eastAsia="hr-HR"/>
              </w:rPr>
              <w:t xml:space="preserve"> a, b</w:t>
            </w:r>
          </w:p>
        </w:tc>
        <w:tc>
          <w:tcPr>
            <w:tcW w:w="1748" w:type="dxa"/>
            <w:tcBorders>
              <w:top w:val="none" w:sz="0" w:space="0" w:color="auto"/>
              <w:bottom w:val="none" w:sz="0" w:space="0" w:color="auto"/>
            </w:tcBorders>
          </w:tcPr>
          <w:p w:rsidR="00845E2D" w:rsidRPr="00F230ED" w:rsidRDefault="00F33155"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8</w:t>
            </w:r>
          </w:p>
        </w:tc>
        <w:tc>
          <w:tcPr>
            <w:cnfStyle w:val="000010000000" w:firstRow="0" w:lastRow="0" w:firstColumn="0" w:lastColumn="0" w:oddVBand="1" w:evenVBand="0" w:oddHBand="0" w:evenHBand="0" w:firstRowFirstColumn="0" w:firstRowLastColumn="0" w:lastRowFirstColumn="0" w:lastRowLastColumn="0"/>
            <w:tcW w:w="1747" w:type="dxa"/>
            <w:tcBorders>
              <w:top w:val="none" w:sz="0" w:space="0" w:color="auto"/>
              <w:left w:val="none" w:sz="0" w:space="0" w:color="auto"/>
              <w:bottom w:val="none" w:sz="0" w:space="0" w:color="auto"/>
              <w:right w:val="none" w:sz="0" w:space="0" w:color="auto"/>
            </w:tcBorders>
            <w:hideMark/>
          </w:tcPr>
          <w:p w:rsidR="00845E2D" w:rsidRPr="00F230ED" w:rsidRDefault="00845E2D" w:rsidP="00F230ED">
            <w:pPr>
              <w:jc w:val="center"/>
              <w:rPr>
                <w:rFonts w:asciiTheme="majorHAnsi" w:eastAsia="Times New Roman" w:hAnsiTheme="majorHAnsi" w:cs="Calibri"/>
                <w:sz w:val="24"/>
                <w:szCs w:val="24"/>
                <w:lang w:val="hr-HR" w:eastAsia="hr-HR"/>
              </w:rPr>
            </w:pPr>
            <w:r w:rsidRPr="00F230ED">
              <w:rPr>
                <w:rFonts w:asciiTheme="majorHAnsi" w:eastAsia="Times New Roman" w:hAnsiTheme="majorHAnsi" w:cs="Calibri"/>
                <w:sz w:val="24"/>
                <w:szCs w:val="24"/>
                <w:lang w:val="hr-HR" w:eastAsia="hr-HR"/>
              </w:rPr>
              <w:t>1</w:t>
            </w:r>
          </w:p>
        </w:tc>
        <w:tc>
          <w:tcPr>
            <w:tcW w:w="1487" w:type="dxa"/>
            <w:tcBorders>
              <w:top w:val="none" w:sz="0" w:space="0" w:color="auto"/>
              <w:bottom w:val="none" w:sz="0" w:space="0" w:color="auto"/>
            </w:tcBorders>
            <w:hideMark/>
          </w:tcPr>
          <w:p w:rsidR="00845E2D" w:rsidRPr="00F230ED" w:rsidRDefault="00185FDB"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Borders>
              <w:top w:val="none" w:sz="0" w:space="0" w:color="auto"/>
              <w:bottom w:val="none" w:sz="0" w:space="0" w:color="auto"/>
              <w:right w:val="none" w:sz="0" w:space="0" w:color="auto"/>
            </w:tcBorders>
            <w:hideMark/>
          </w:tcPr>
          <w:p w:rsidR="00872F0C" w:rsidRPr="00F230ED" w:rsidRDefault="00845E2D" w:rsidP="00C63AF6">
            <w:pPr>
              <w:spacing w:line="360" w:lineRule="auto"/>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RUŽA MIKIĆ</w:t>
            </w:r>
          </w:p>
        </w:tc>
      </w:tr>
      <w:tr w:rsidR="00845E2D" w:rsidRPr="00CD02E3" w:rsidTr="00F230ED">
        <w:trPr>
          <w:trHeight w:val="425"/>
        </w:trPr>
        <w:tc>
          <w:tcPr>
            <w:cnfStyle w:val="001000000000" w:firstRow="0" w:lastRow="0" w:firstColumn="1" w:lastColumn="0" w:oddVBand="0" w:evenVBand="0" w:oddHBand="0" w:evenHBand="0" w:firstRowFirstColumn="0" w:firstRowLastColumn="0" w:lastRowFirstColumn="0" w:lastRowLastColumn="0"/>
            <w:tcW w:w="3443" w:type="dxa"/>
            <w:hideMark/>
          </w:tcPr>
          <w:p w:rsidR="00845E2D" w:rsidRPr="00F230ED" w:rsidRDefault="00845E2D" w:rsidP="00F230ED">
            <w:pPr>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ENGLESKI JEZIK</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845E2D" w:rsidRPr="00F230ED" w:rsidRDefault="008A6CF2"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7. b, 8. a</w:t>
            </w:r>
          </w:p>
        </w:tc>
        <w:tc>
          <w:tcPr>
            <w:tcW w:w="1748" w:type="dxa"/>
          </w:tcPr>
          <w:p w:rsidR="00845E2D" w:rsidRPr="00F230ED" w:rsidRDefault="005F3E02"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2,</w:t>
            </w:r>
            <w:r w:rsidR="008A6CF2">
              <w:rPr>
                <w:rFonts w:asciiTheme="majorHAnsi" w:eastAsia="Times New Roman" w:hAnsiTheme="majorHAnsi" w:cs="Calibri"/>
                <w:sz w:val="24"/>
                <w:szCs w:val="24"/>
                <w:lang w:val="hr-HR" w:eastAsia="hr-HR"/>
              </w:rPr>
              <w:t xml:space="preserve"> 5</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845E2D" w:rsidRPr="00F230ED" w:rsidRDefault="00C6083F"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2</w:t>
            </w:r>
          </w:p>
        </w:tc>
        <w:tc>
          <w:tcPr>
            <w:tcW w:w="1487" w:type="dxa"/>
            <w:hideMark/>
          </w:tcPr>
          <w:p w:rsidR="00845E2D" w:rsidRPr="00F230ED" w:rsidRDefault="00185FDB"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2</w:t>
            </w:r>
          </w:p>
        </w:tc>
        <w:tc>
          <w:tcPr>
            <w:cnfStyle w:val="000100000000" w:firstRow="0" w:lastRow="0" w:firstColumn="0" w:lastColumn="1" w:oddVBand="0" w:evenVBand="0" w:oddHBand="0" w:evenHBand="0" w:firstRowFirstColumn="0" w:firstRowLastColumn="0" w:lastRowFirstColumn="0" w:lastRowLastColumn="0"/>
            <w:tcW w:w="3856" w:type="dxa"/>
            <w:hideMark/>
          </w:tcPr>
          <w:p w:rsidR="00845E2D" w:rsidRPr="00C63AF6" w:rsidRDefault="00C63AF6" w:rsidP="00C63AF6">
            <w:pPr>
              <w:spacing w:line="360" w:lineRule="auto"/>
              <w:rPr>
                <w:rFonts w:asciiTheme="majorHAnsi" w:eastAsia="Times New Roman" w:hAnsiTheme="majorHAnsi" w:cs="Calibri"/>
                <w:b w:val="0"/>
                <w:sz w:val="24"/>
                <w:szCs w:val="24"/>
                <w:lang w:val="hr-HR" w:eastAsia="hr-HR"/>
              </w:rPr>
            </w:pPr>
            <w:r w:rsidRPr="00C63AF6">
              <w:rPr>
                <w:rFonts w:asciiTheme="majorHAnsi" w:hAnsiTheme="majorHAnsi" w:cs="Calibri"/>
                <w:b w:val="0"/>
              </w:rPr>
              <w:t xml:space="preserve">                  I.Majačić, I. Tešić</w:t>
            </w:r>
          </w:p>
        </w:tc>
      </w:tr>
      <w:tr w:rsidR="00845E2D" w:rsidRPr="00CD02E3" w:rsidTr="00F230E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443" w:type="dxa"/>
            <w:tcBorders>
              <w:top w:val="none" w:sz="0" w:space="0" w:color="auto"/>
              <w:left w:val="none" w:sz="0" w:space="0" w:color="auto"/>
              <w:bottom w:val="none" w:sz="0" w:space="0" w:color="auto"/>
            </w:tcBorders>
            <w:hideMark/>
          </w:tcPr>
          <w:p w:rsidR="00845E2D" w:rsidRPr="00F230ED" w:rsidRDefault="00845E2D" w:rsidP="00F230ED">
            <w:pPr>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MATEMATIKA</w:t>
            </w:r>
          </w:p>
        </w:tc>
        <w:tc>
          <w:tcPr>
            <w:cnfStyle w:val="000010000000" w:firstRow="0" w:lastRow="0" w:firstColumn="0" w:lastColumn="0" w:oddVBand="1" w:evenVBand="0" w:oddHBand="0" w:evenHBand="0" w:firstRowFirstColumn="0" w:firstRowLastColumn="0" w:lastRowFirstColumn="0" w:lastRowLastColumn="0"/>
            <w:tcW w:w="1747" w:type="dxa"/>
            <w:tcBorders>
              <w:top w:val="none" w:sz="0" w:space="0" w:color="auto"/>
              <w:left w:val="none" w:sz="0" w:space="0" w:color="auto"/>
              <w:bottom w:val="none" w:sz="0" w:space="0" w:color="auto"/>
              <w:right w:val="none" w:sz="0" w:space="0" w:color="auto"/>
            </w:tcBorders>
            <w:hideMark/>
          </w:tcPr>
          <w:p w:rsidR="00845E2D" w:rsidRPr="00F230ED" w:rsidRDefault="00C374F1" w:rsidP="00F230ED">
            <w:pPr>
              <w:jc w:val="center"/>
              <w:rPr>
                <w:rFonts w:asciiTheme="majorHAnsi" w:eastAsia="Times New Roman" w:hAnsiTheme="majorHAnsi" w:cs="Calibri"/>
                <w:sz w:val="24"/>
                <w:szCs w:val="24"/>
                <w:lang w:val="hr-HR" w:eastAsia="hr-HR"/>
              </w:rPr>
            </w:pPr>
            <w:r w:rsidRPr="00F230ED">
              <w:rPr>
                <w:rFonts w:asciiTheme="majorHAnsi" w:eastAsia="Times New Roman" w:hAnsiTheme="majorHAnsi" w:cs="Calibri"/>
                <w:sz w:val="24"/>
                <w:szCs w:val="24"/>
                <w:lang w:val="hr-HR" w:eastAsia="hr-HR"/>
              </w:rPr>
              <w:t>7.</w:t>
            </w:r>
          </w:p>
        </w:tc>
        <w:tc>
          <w:tcPr>
            <w:tcW w:w="1748" w:type="dxa"/>
            <w:tcBorders>
              <w:top w:val="none" w:sz="0" w:space="0" w:color="auto"/>
              <w:bottom w:val="none" w:sz="0" w:space="0" w:color="auto"/>
            </w:tcBorders>
            <w:hideMark/>
          </w:tcPr>
          <w:p w:rsidR="00845E2D" w:rsidRPr="00F230ED" w:rsidRDefault="005F3E02"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7</w:t>
            </w:r>
          </w:p>
        </w:tc>
        <w:tc>
          <w:tcPr>
            <w:cnfStyle w:val="000010000000" w:firstRow="0" w:lastRow="0" w:firstColumn="0" w:lastColumn="0" w:oddVBand="1" w:evenVBand="0" w:oddHBand="0" w:evenHBand="0" w:firstRowFirstColumn="0" w:firstRowLastColumn="0" w:lastRowFirstColumn="0" w:lastRowLastColumn="0"/>
            <w:tcW w:w="1747" w:type="dxa"/>
            <w:tcBorders>
              <w:top w:val="none" w:sz="0" w:space="0" w:color="auto"/>
              <w:left w:val="none" w:sz="0" w:space="0" w:color="auto"/>
              <w:bottom w:val="none" w:sz="0" w:space="0" w:color="auto"/>
              <w:right w:val="none" w:sz="0" w:space="0" w:color="auto"/>
            </w:tcBorders>
            <w:hideMark/>
          </w:tcPr>
          <w:p w:rsidR="00845E2D" w:rsidRPr="00F230ED" w:rsidRDefault="0082780B" w:rsidP="00F230ED">
            <w:pPr>
              <w:jc w:val="center"/>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tcW w:w="1487" w:type="dxa"/>
            <w:tcBorders>
              <w:top w:val="none" w:sz="0" w:space="0" w:color="auto"/>
              <w:bottom w:val="none" w:sz="0" w:space="0" w:color="auto"/>
            </w:tcBorders>
            <w:hideMark/>
          </w:tcPr>
          <w:p w:rsidR="00845E2D" w:rsidRPr="00F230ED" w:rsidRDefault="00185FDB" w:rsidP="00F230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Borders>
              <w:top w:val="none" w:sz="0" w:space="0" w:color="auto"/>
              <w:bottom w:val="none" w:sz="0" w:space="0" w:color="auto"/>
              <w:right w:val="none" w:sz="0" w:space="0" w:color="auto"/>
            </w:tcBorders>
            <w:hideMark/>
          </w:tcPr>
          <w:p w:rsidR="00845E2D" w:rsidRPr="00F230ED" w:rsidRDefault="00845E2D" w:rsidP="00872F0C">
            <w:pPr>
              <w:spacing w:line="360" w:lineRule="auto"/>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ŽELJKO VRABEC</w:t>
            </w:r>
          </w:p>
        </w:tc>
      </w:tr>
      <w:tr w:rsidR="00845E2D" w:rsidRPr="00CD02E3" w:rsidTr="00D23274">
        <w:trPr>
          <w:trHeight w:val="425"/>
        </w:trPr>
        <w:tc>
          <w:tcPr>
            <w:cnfStyle w:val="001000000000" w:firstRow="0" w:lastRow="0" w:firstColumn="1" w:lastColumn="0" w:oddVBand="0" w:evenVBand="0" w:oddHBand="0" w:evenHBand="0" w:firstRowFirstColumn="0" w:firstRowLastColumn="0" w:lastRowFirstColumn="0" w:lastRowLastColumn="0"/>
            <w:tcW w:w="3443" w:type="dxa"/>
            <w:tcBorders>
              <w:bottom w:val="single" w:sz="2" w:space="0" w:color="auto"/>
            </w:tcBorders>
          </w:tcPr>
          <w:p w:rsidR="00845E2D" w:rsidRPr="00F230ED" w:rsidRDefault="00845E2D" w:rsidP="00F230ED">
            <w:pPr>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KEMIJA</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bottom w:val="single" w:sz="2" w:space="0" w:color="auto"/>
              <w:right w:val="none" w:sz="0" w:space="0" w:color="auto"/>
            </w:tcBorders>
          </w:tcPr>
          <w:p w:rsidR="00845E2D" w:rsidRPr="00D23274" w:rsidRDefault="00E27A50" w:rsidP="00F230ED">
            <w:pPr>
              <w:jc w:val="center"/>
              <w:rPr>
                <w:rFonts w:asciiTheme="majorHAnsi" w:eastAsia="Times New Roman" w:hAnsiTheme="majorHAnsi" w:cs="Calibri"/>
                <w:sz w:val="24"/>
                <w:szCs w:val="24"/>
                <w:lang w:val="hr-HR" w:eastAsia="hr-HR"/>
              </w:rPr>
            </w:pPr>
            <w:r w:rsidRPr="00D23274">
              <w:rPr>
                <w:rFonts w:asciiTheme="majorHAnsi" w:eastAsia="Times New Roman" w:hAnsiTheme="majorHAnsi" w:cs="Calibri"/>
                <w:sz w:val="24"/>
                <w:szCs w:val="24"/>
                <w:lang w:val="hr-HR" w:eastAsia="hr-HR"/>
              </w:rPr>
              <w:t xml:space="preserve">7. </w:t>
            </w:r>
          </w:p>
        </w:tc>
        <w:tc>
          <w:tcPr>
            <w:tcW w:w="1748" w:type="dxa"/>
            <w:tcBorders>
              <w:bottom w:val="single" w:sz="2" w:space="0" w:color="auto"/>
            </w:tcBorders>
          </w:tcPr>
          <w:p w:rsidR="00845E2D" w:rsidRPr="00D23274" w:rsidRDefault="00185FDB"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23274">
              <w:rPr>
                <w:rFonts w:asciiTheme="majorHAnsi" w:eastAsia="Times New Roman" w:hAnsiTheme="majorHAnsi" w:cs="Calibri"/>
                <w:sz w:val="24"/>
                <w:szCs w:val="24"/>
                <w:lang w:val="hr-HR" w:eastAsia="hr-HR"/>
              </w:rPr>
              <w:t>9</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bottom w:val="single" w:sz="2" w:space="0" w:color="auto"/>
              <w:right w:val="none" w:sz="0" w:space="0" w:color="auto"/>
            </w:tcBorders>
          </w:tcPr>
          <w:p w:rsidR="00845E2D" w:rsidRPr="00D23274" w:rsidRDefault="0082780B" w:rsidP="00F230ED">
            <w:pPr>
              <w:jc w:val="center"/>
              <w:rPr>
                <w:rFonts w:asciiTheme="majorHAnsi" w:eastAsia="Times New Roman" w:hAnsiTheme="majorHAnsi" w:cs="Calibri"/>
                <w:sz w:val="24"/>
                <w:szCs w:val="24"/>
                <w:lang w:val="hr-HR" w:eastAsia="hr-HR"/>
              </w:rPr>
            </w:pPr>
            <w:r w:rsidRPr="00D23274">
              <w:rPr>
                <w:rFonts w:asciiTheme="majorHAnsi" w:eastAsia="Times New Roman" w:hAnsiTheme="majorHAnsi" w:cs="Calibri"/>
                <w:sz w:val="24"/>
                <w:szCs w:val="24"/>
                <w:lang w:val="hr-HR" w:eastAsia="hr-HR"/>
              </w:rPr>
              <w:t>1</w:t>
            </w:r>
          </w:p>
        </w:tc>
        <w:tc>
          <w:tcPr>
            <w:tcW w:w="1487" w:type="dxa"/>
            <w:tcBorders>
              <w:bottom w:val="single" w:sz="2" w:space="0" w:color="auto"/>
            </w:tcBorders>
          </w:tcPr>
          <w:p w:rsidR="00845E2D" w:rsidRPr="00D23274" w:rsidRDefault="00185FDB" w:rsidP="00F230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23274">
              <w:rPr>
                <w:rFonts w:asciiTheme="majorHAnsi" w:eastAsia="Times New Roman" w:hAnsiTheme="majorHAnsi" w:cs="Calibri"/>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Borders>
              <w:bottom w:val="single" w:sz="2" w:space="0" w:color="auto"/>
            </w:tcBorders>
          </w:tcPr>
          <w:p w:rsidR="00845E2D" w:rsidRPr="00F230ED" w:rsidRDefault="00C374F1" w:rsidP="00872F0C">
            <w:pPr>
              <w:spacing w:line="360" w:lineRule="auto"/>
              <w:jc w:val="center"/>
              <w:rPr>
                <w:rFonts w:asciiTheme="majorHAnsi" w:eastAsia="Times New Roman" w:hAnsiTheme="majorHAnsi" w:cs="Calibri"/>
                <w:b w:val="0"/>
                <w:sz w:val="24"/>
                <w:szCs w:val="24"/>
                <w:lang w:val="hr-HR" w:eastAsia="hr-HR"/>
              </w:rPr>
            </w:pPr>
            <w:r w:rsidRPr="00F230ED">
              <w:rPr>
                <w:rFonts w:asciiTheme="majorHAnsi" w:eastAsia="Times New Roman" w:hAnsiTheme="majorHAnsi" w:cs="Calibri"/>
                <w:b w:val="0"/>
                <w:sz w:val="24"/>
                <w:szCs w:val="24"/>
                <w:lang w:val="hr-HR" w:eastAsia="hr-HR"/>
              </w:rPr>
              <w:t>ĐURĐICA LOVRINOVIĆ</w:t>
            </w:r>
          </w:p>
        </w:tc>
      </w:tr>
      <w:tr w:rsidR="00D23274" w:rsidRPr="00CD02E3" w:rsidTr="00D23274">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43" w:type="dxa"/>
            <w:tcBorders>
              <w:top w:val="single" w:sz="2" w:space="0" w:color="auto"/>
              <w:bottom w:val="single" w:sz="18" w:space="0" w:color="auto"/>
            </w:tcBorders>
          </w:tcPr>
          <w:p w:rsidR="00D23274" w:rsidRPr="00F230ED" w:rsidRDefault="00D23274" w:rsidP="00F230ED">
            <w:pPr>
              <w:jc w:val="center"/>
              <w:rPr>
                <w:rFonts w:asciiTheme="majorHAnsi" w:eastAsia="Times New Roman" w:hAnsiTheme="majorHAnsi" w:cs="Calibri"/>
                <w:b w:val="0"/>
                <w:sz w:val="24"/>
                <w:szCs w:val="24"/>
                <w:lang w:val="hr-HR" w:eastAsia="hr-HR"/>
              </w:rPr>
            </w:pPr>
            <w:r>
              <w:rPr>
                <w:rFonts w:asciiTheme="majorHAnsi" w:eastAsia="Times New Roman" w:hAnsiTheme="majorHAnsi" w:cs="Calibri"/>
                <w:b w:val="0"/>
                <w:sz w:val="24"/>
                <w:szCs w:val="24"/>
                <w:lang w:val="hr-HR" w:eastAsia="hr-HR"/>
              </w:rPr>
              <w:t>FIZIKA</w:t>
            </w:r>
          </w:p>
        </w:tc>
        <w:tc>
          <w:tcPr>
            <w:cnfStyle w:val="000010000000" w:firstRow="0" w:lastRow="0" w:firstColumn="0" w:lastColumn="0" w:oddVBand="1" w:evenVBand="0" w:oddHBand="0" w:evenHBand="0" w:firstRowFirstColumn="0" w:firstRowLastColumn="0" w:lastRowFirstColumn="0" w:lastRowLastColumn="0"/>
            <w:tcW w:w="1747" w:type="dxa"/>
            <w:tcBorders>
              <w:top w:val="single" w:sz="2" w:space="0" w:color="auto"/>
              <w:bottom w:val="single" w:sz="18" w:space="0" w:color="auto"/>
            </w:tcBorders>
          </w:tcPr>
          <w:p w:rsidR="00D23274" w:rsidRDefault="00D23274" w:rsidP="00F230ED">
            <w:pPr>
              <w:jc w:val="center"/>
              <w:rPr>
                <w:rFonts w:asciiTheme="majorHAnsi" w:eastAsia="Times New Roman" w:hAnsiTheme="majorHAnsi" w:cs="Calibri"/>
                <w:b w:val="0"/>
                <w:sz w:val="24"/>
                <w:szCs w:val="24"/>
                <w:lang w:val="hr-HR" w:eastAsia="hr-HR"/>
              </w:rPr>
            </w:pPr>
            <w:r>
              <w:rPr>
                <w:rFonts w:asciiTheme="majorHAnsi" w:eastAsia="Times New Roman" w:hAnsiTheme="majorHAnsi" w:cs="Calibri"/>
                <w:b w:val="0"/>
                <w:sz w:val="24"/>
                <w:szCs w:val="24"/>
                <w:lang w:val="hr-HR" w:eastAsia="hr-HR"/>
              </w:rPr>
              <w:t>8.</w:t>
            </w:r>
          </w:p>
        </w:tc>
        <w:tc>
          <w:tcPr>
            <w:tcW w:w="1748" w:type="dxa"/>
            <w:tcBorders>
              <w:top w:val="single" w:sz="2" w:space="0" w:color="auto"/>
              <w:bottom w:val="single" w:sz="18" w:space="0" w:color="auto"/>
            </w:tcBorders>
          </w:tcPr>
          <w:p w:rsidR="00D23274" w:rsidRDefault="00F33155" w:rsidP="00F230ED">
            <w:pPr>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Calibri"/>
                <w:b w:val="0"/>
                <w:sz w:val="24"/>
                <w:szCs w:val="24"/>
                <w:lang w:val="hr-HR" w:eastAsia="hr-HR"/>
              </w:rPr>
            </w:pPr>
            <w:r>
              <w:rPr>
                <w:rFonts w:asciiTheme="majorHAnsi" w:eastAsia="Times New Roman" w:hAnsiTheme="majorHAnsi" w:cs="Calibri"/>
                <w:b w:val="0"/>
                <w:sz w:val="24"/>
                <w:szCs w:val="24"/>
                <w:lang w:val="hr-HR" w:eastAsia="hr-HR"/>
              </w:rPr>
              <w:t>4</w:t>
            </w:r>
          </w:p>
        </w:tc>
        <w:tc>
          <w:tcPr>
            <w:cnfStyle w:val="000010000000" w:firstRow="0" w:lastRow="0" w:firstColumn="0" w:lastColumn="0" w:oddVBand="1" w:evenVBand="0" w:oddHBand="0" w:evenHBand="0" w:firstRowFirstColumn="0" w:firstRowLastColumn="0" w:lastRowFirstColumn="0" w:lastRowLastColumn="0"/>
            <w:tcW w:w="1747" w:type="dxa"/>
            <w:tcBorders>
              <w:top w:val="single" w:sz="2" w:space="0" w:color="auto"/>
              <w:bottom w:val="single" w:sz="18" w:space="0" w:color="auto"/>
            </w:tcBorders>
          </w:tcPr>
          <w:p w:rsidR="00D23274" w:rsidRDefault="00F33155" w:rsidP="00F230ED">
            <w:pPr>
              <w:jc w:val="center"/>
              <w:rPr>
                <w:rFonts w:asciiTheme="majorHAnsi" w:eastAsia="Times New Roman" w:hAnsiTheme="majorHAnsi" w:cs="Calibri"/>
                <w:b w:val="0"/>
                <w:sz w:val="24"/>
                <w:szCs w:val="24"/>
                <w:lang w:val="hr-HR" w:eastAsia="hr-HR"/>
              </w:rPr>
            </w:pPr>
            <w:r>
              <w:rPr>
                <w:rFonts w:asciiTheme="majorHAnsi" w:eastAsia="Times New Roman" w:hAnsiTheme="majorHAnsi" w:cs="Calibri"/>
                <w:b w:val="0"/>
                <w:sz w:val="24"/>
                <w:szCs w:val="24"/>
                <w:lang w:val="hr-HR" w:eastAsia="hr-HR"/>
              </w:rPr>
              <w:t>1</w:t>
            </w:r>
          </w:p>
        </w:tc>
        <w:tc>
          <w:tcPr>
            <w:tcW w:w="1487" w:type="dxa"/>
            <w:tcBorders>
              <w:top w:val="single" w:sz="2" w:space="0" w:color="auto"/>
              <w:bottom w:val="single" w:sz="18" w:space="0" w:color="auto"/>
            </w:tcBorders>
          </w:tcPr>
          <w:p w:rsidR="00D23274" w:rsidRDefault="00F33155" w:rsidP="00F230ED">
            <w:pPr>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Calibri"/>
                <w:b w:val="0"/>
                <w:sz w:val="24"/>
                <w:szCs w:val="24"/>
                <w:lang w:val="hr-HR" w:eastAsia="hr-HR"/>
              </w:rPr>
            </w:pPr>
            <w:r>
              <w:rPr>
                <w:rFonts w:asciiTheme="majorHAnsi" w:eastAsia="Times New Roman" w:hAnsiTheme="majorHAnsi" w:cs="Calibri"/>
                <w:b w:val="0"/>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Borders>
              <w:top w:val="single" w:sz="2" w:space="0" w:color="auto"/>
              <w:bottom w:val="single" w:sz="18" w:space="0" w:color="auto"/>
            </w:tcBorders>
          </w:tcPr>
          <w:p w:rsidR="00D23274" w:rsidRPr="00F230ED" w:rsidRDefault="00D23274" w:rsidP="00872F0C">
            <w:pPr>
              <w:spacing w:line="360" w:lineRule="auto"/>
              <w:jc w:val="center"/>
              <w:rPr>
                <w:rFonts w:asciiTheme="majorHAnsi" w:eastAsia="Times New Roman" w:hAnsiTheme="majorHAnsi" w:cs="Calibri"/>
                <w:b w:val="0"/>
                <w:sz w:val="24"/>
                <w:szCs w:val="24"/>
                <w:lang w:val="hr-HR" w:eastAsia="hr-HR"/>
              </w:rPr>
            </w:pPr>
            <w:r>
              <w:rPr>
                <w:rFonts w:asciiTheme="majorHAnsi" w:eastAsia="Times New Roman" w:hAnsiTheme="majorHAnsi" w:cs="Calibri"/>
                <w:b w:val="0"/>
                <w:sz w:val="24"/>
                <w:szCs w:val="24"/>
                <w:lang w:val="hr-HR" w:eastAsia="hr-HR"/>
              </w:rPr>
              <w:t>MARKO VUJIĆ</w:t>
            </w:r>
          </w:p>
        </w:tc>
      </w:tr>
    </w:tbl>
    <w:p w:rsidR="00CD02E3" w:rsidRDefault="00CD02E3" w:rsidP="00884C24">
      <w:pPr>
        <w:spacing w:after="0" w:line="240" w:lineRule="auto"/>
        <w:rPr>
          <w:rFonts w:ascii="Comic Sans MS" w:eastAsia="Times New Roman" w:hAnsi="Comic Sans MS" w:cs="Calibri"/>
          <w:lang w:val="hr-HR" w:eastAsia="hr-HR"/>
        </w:rPr>
      </w:pPr>
    </w:p>
    <w:p w:rsidR="00C374F1" w:rsidRDefault="00C374F1" w:rsidP="00884C24">
      <w:pPr>
        <w:spacing w:after="0" w:line="240" w:lineRule="auto"/>
        <w:rPr>
          <w:rFonts w:ascii="Comic Sans MS" w:eastAsia="Times New Roman" w:hAnsi="Comic Sans MS" w:cs="Calibri"/>
          <w:lang w:val="hr-HR" w:eastAsia="hr-HR"/>
        </w:rPr>
      </w:pPr>
    </w:p>
    <w:p w:rsidR="00CD02E3" w:rsidRDefault="00CD02E3" w:rsidP="00884C24">
      <w:pPr>
        <w:spacing w:after="0" w:line="240" w:lineRule="auto"/>
        <w:rPr>
          <w:rFonts w:ascii="Comic Sans MS" w:eastAsia="Times New Roman" w:hAnsi="Comic Sans MS" w:cs="Calibri"/>
          <w:lang w:val="hr-HR" w:eastAsia="hr-HR"/>
        </w:rPr>
      </w:pPr>
    </w:p>
    <w:tbl>
      <w:tblPr>
        <w:tblStyle w:val="Svijetlipopis-Isticanje1"/>
        <w:tblW w:w="14280" w:type="dxa"/>
        <w:tblLayout w:type="fixed"/>
        <w:tblLook w:val="0000" w:firstRow="0" w:lastRow="0" w:firstColumn="0" w:lastColumn="0" w:noHBand="0" w:noVBand="0"/>
      </w:tblPr>
      <w:tblGrid>
        <w:gridCol w:w="3203"/>
        <w:gridCol w:w="11077"/>
      </w:tblGrid>
      <w:tr w:rsidR="00B750D7" w:rsidRPr="00CD02E3" w:rsidTr="00845E2D">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3203" w:type="dxa"/>
            <w:tcBorders>
              <w:top w:val="single" w:sz="18" w:space="0" w:color="auto"/>
            </w:tcBorders>
            <w:shd w:val="clear" w:color="auto" w:fill="B8CCE4" w:themeFill="accent1" w:themeFillTint="66"/>
            <w:vAlign w:val="center"/>
          </w:tcPr>
          <w:p w:rsidR="00B750D7" w:rsidRPr="00B750D7" w:rsidRDefault="00B750D7" w:rsidP="00CD02E3">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t>DODATNA NASTAVA</w:t>
            </w:r>
          </w:p>
        </w:tc>
        <w:tc>
          <w:tcPr>
            <w:tcW w:w="11077" w:type="dxa"/>
            <w:vMerge w:val="restart"/>
            <w:tcBorders>
              <w:top w:val="single" w:sz="18" w:space="0" w:color="auto"/>
            </w:tcBorders>
          </w:tcPr>
          <w:p w:rsidR="00B750D7" w:rsidRDefault="00B750D7" w:rsidP="00834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p>
          <w:p w:rsidR="00B750D7" w:rsidRPr="00B750D7" w:rsidRDefault="00B750D7" w:rsidP="00834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B750D7">
              <w:rPr>
                <w:rFonts w:asciiTheme="majorHAnsi" w:eastAsia="Times New Roman" w:hAnsiTheme="majorHAnsi" w:cs="Calibri"/>
                <w:b/>
                <w:sz w:val="28"/>
                <w:szCs w:val="28"/>
                <w:lang w:val="hr-HR" w:eastAsia="hr-HR"/>
              </w:rPr>
              <w:t xml:space="preserve">Monika Rajković  </w:t>
            </w:r>
          </w:p>
          <w:p w:rsidR="00B750D7" w:rsidRPr="00CD02E3" w:rsidRDefault="00B750D7" w:rsidP="00E27A5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val="hr-HR" w:eastAsia="hr-HR"/>
              </w:rPr>
            </w:pPr>
            <w:r w:rsidRPr="00B750D7">
              <w:rPr>
                <w:rFonts w:asciiTheme="majorHAnsi" w:eastAsia="Times New Roman" w:hAnsiTheme="majorHAnsi" w:cs="Calibri"/>
                <w:b/>
                <w:sz w:val="28"/>
                <w:szCs w:val="28"/>
                <w:lang w:val="hr-HR" w:eastAsia="hr-HR"/>
              </w:rPr>
              <w:t xml:space="preserve">MATEMATIKA   1. razred </w:t>
            </w:r>
          </w:p>
        </w:tc>
      </w:tr>
      <w:tr w:rsidR="00B750D7" w:rsidRPr="00CD02E3" w:rsidTr="00B750D7">
        <w:trPr>
          <w:trHeight w:val="575"/>
        </w:trPr>
        <w:tc>
          <w:tcPr>
            <w:cnfStyle w:val="000010000000" w:firstRow="0" w:lastRow="0" w:firstColumn="0" w:lastColumn="0" w:oddVBand="1" w:evenVBand="0" w:oddHBand="0" w:evenHBand="0" w:firstRowFirstColumn="0" w:firstRowLastColumn="0" w:lastRowFirstColumn="0" w:lastRowLastColumn="0"/>
            <w:tcW w:w="3203" w:type="dxa"/>
            <w:tcBorders>
              <w:top w:val="single" w:sz="18" w:space="0" w:color="auto"/>
            </w:tcBorders>
            <w:shd w:val="clear" w:color="auto" w:fill="B8CCE4" w:themeFill="accent1" w:themeFillTint="66"/>
            <w:vAlign w:val="center"/>
          </w:tcPr>
          <w:p w:rsidR="00B750D7" w:rsidRPr="00B750D7" w:rsidRDefault="00B750D7" w:rsidP="00B750D7">
            <w:pPr>
              <w:jc w:val="center"/>
              <w:rPr>
                <w:rFonts w:asciiTheme="majorHAnsi" w:eastAsia="Times New Roman" w:hAnsiTheme="majorHAnsi" w:cs="Calibri"/>
                <w:i/>
                <w:lang w:val="hr-HR" w:eastAsia="hr-HR"/>
              </w:rPr>
            </w:pPr>
            <w:r w:rsidRPr="00B750D7">
              <w:rPr>
                <w:rFonts w:asciiTheme="majorHAnsi" w:eastAsia="Times New Roman" w:hAnsiTheme="majorHAnsi" w:cs="Calibri"/>
                <w:i/>
                <w:lang w:val="hr-HR" w:eastAsia="hr-HR"/>
              </w:rPr>
              <w:t>Naziv aktivnosti</w:t>
            </w:r>
          </w:p>
          <w:p w:rsidR="00B750D7" w:rsidRPr="00CD02E3" w:rsidRDefault="00D23FBE" w:rsidP="00B750D7">
            <w:pPr>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programa ili projekta</w:t>
            </w:r>
          </w:p>
        </w:tc>
        <w:tc>
          <w:tcPr>
            <w:tcW w:w="11077" w:type="dxa"/>
            <w:vMerge/>
            <w:tcBorders>
              <w:bottom w:val="single" w:sz="18" w:space="0" w:color="000000" w:themeColor="text1"/>
            </w:tcBorders>
          </w:tcPr>
          <w:p w:rsidR="00B750D7" w:rsidRPr="00CD02E3" w:rsidRDefault="00B750D7" w:rsidP="0083466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p>
        </w:tc>
      </w:tr>
      <w:tr w:rsidR="001D0E09" w:rsidRPr="00CD02E3" w:rsidTr="00E27A50">
        <w:trPr>
          <w:cnfStyle w:val="000000100000" w:firstRow="0" w:lastRow="0" w:firstColumn="0" w:lastColumn="0" w:oddVBand="0" w:evenVBand="0" w:oddHBand="1" w:evenHBand="0" w:firstRowFirstColumn="0" w:firstRowLastColumn="0" w:lastRowFirstColumn="0" w:lastRowLastColumn="0"/>
          <w:trHeight w:val="1789"/>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Ciljevi aktivnosti</w:t>
            </w:r>
          </w:p>
        </w:tc>
        <w:tc>
          <w:tcPr>
            <w:tcW w:w="11077" w:type="dxa"/>
            <w:tcBorders>
              <w:top w:val="single" w:sz="18" w:space="0" w:color="000000" w:themeColor="text1"/>
            </w:tcBorders>
            <w:vAlign w:val="center"/>
          </w:tcPr>
          <w:p w:rsidR="001D0E09" w:rsidRPr="00492612" w:rsidRDefault="001D0E09"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stjecanje dodatnih matematičkih znanja potrebnih za razumijevanje pojava i zakonitosti u prirodi</w:t>
            </w:r>
          </w:p>
          <w:p w:rsidR="001D0E09" w:rsidRPr="00492612" w:rsidRDefault="001D0E09"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omogućiti rad po programima i sadržajima različite težine i složenosti s obzirom na interese učenika te pristup različitim izvorima znanja</w:t>
            </w:r>
          </w:p>
          <w:p w:rsidR="001D0E09" w:rsidRPr="00492612" w:rsidRDefault="001D0E09"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razvijati sposobnost za samostalni rad, točnost u računanju, precizno formuliranje formula, urednost i izgrađivanje kritičkog mišljenja</w:t>
            </w:r>
          </w:p>
          <w:p w:rsidR="001D0E09" w:rsidRPr="00492612" w:rsidRDefault="001D0E09"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pripremanje za natjecanje</w:t>
            </w:r>
          </w:p>
        </w:tc>
      </w:tr>
      <w:tr w:rsidR="001D0E09" w:rsidRPr="00CD02E3" w:rsidTr="00E27A50">
        <w:trPr>
          <w:trHeight w:val="607"/>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Namjena aktivnosti</w:t>
            </w:r>
          </w:p>
        </w:tc>
        <w:tc>
          <w:tcPr>
            <w:tcW w:w="11077" w:type="dxa"/>
            <w:vAlign w:val="center"/>
          </w:tcPr>
          <w:p w:rsidR="001D0E09" w:rsidRPr="00492612" w:rsidRDefault="001D0E09"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Dodatna nastava je namijenjena učenici</w:t>
            </w:r>
            <w:r w:rsidR="00E27A50">
              <w:rPr>
                <w:rFonts w:asciiTheme="majorHAnsi" w:eastAsia="Times New Roman" w:hAnsiTheme="majorHAnsi" w:cs="Calibri"/>
                <w:sz w:val="24"/>
                <w:szCs w:val="24"/>
                <w:lang w:val="hr-HR" w:eastAsia="hr-HR"/>
              </w:rPr>
              <w:t xml:space="preserve">ma 1. razreda koji su pokazali </w:t>
            </w:r>
            <w:r w:rsidRPr="00492612">
              <w:rPr>
                <w:rFonts w:asciiTheme="majorHAnsi" w:eastAsia="Times New Roman" w:hAnsiTheme="majorHAnsi" w:cs="Calibri"/>
                <w:sz w:val="24"/>
                <w:szCs w:val="24"/>
                <w:lang w:val="hr-HR" w:eastAsia="hr-HR"/>
              </w:rPr>
              <w:t>odlično znanje iz matematike</w:t>
            </w:r>
          </w:p>
        </w:tc>
      </w:tr>
      <w:tr w:rsidR="001D0E09" w:rsidRPr="00CD02E3" w:rsidTr="00E27A50">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Nositelji aktivnosti</w:t>
            </w:r>
          </w:p>
        </w:tc>
        <w:tc>
          <w:tcPr>
            <w:tcW w:w="11077" w:type="dxa"/>
            <w:vAlign w:val="center"/>
          </w:tcPr>
          <w:p w:rsidR="001D0E09" w:rsidRPr="00492612"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 xml:space="preserve">Učiteljica </w:t>
            </w:r>
            <w:r w:rsidR="003109D8" w:rsidRPr="00492612">
              <w:rPr>
                <w:rFonts w:asciiTheme="majorHAnsi" w:eastAsia="Times New Roman" w:hAnsiTheme="majorHAnsi" w:cs="Calibri"/>
                <w:sz w:val="24"/>
                <w:szCs w:val="24"/>
                <w:lang w:val="hr-HR" w:eastAsia="hr-HR"/>
              </w:rPr>
              <w:t>Monika Rajković</w:t>
            </w:r>
            <w:r>
              <w:rPr>
                <w:rFonts w:asciiTheme="majorHAnsi" w:eastAsia="Times New Roman" w:hAnsiTheme="majorHAnsi" w:cs="Calibri"/>
                <w:sz w:val="24"/>
                <w:szCs w:val="24"/>
                <w:lang w:val="hr-HR" w:eastAsia="hr-HR"/>
              </w:rPr>
              <w:t xml:space="preserve"> i učenici 1. razreda.</w:t>
            </w:r>
          </w:p>
        </w:tc>
      </w:tr>
      <w:tr w:rsidR="001D0E09" w:rsidRPr="00CD02E3" w:rsidTr="00E27A50">
        <w:trPr>
          <w:trHeight w:val="895"/>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realizacije aktivnosti</w:t>
            </w:r>
          </w:p>
        </w:tc>
        <w:tc>
          <w:tcPr>
            <w:tcW w:w="11077" w:type="dxa"/>
            <w:vAlign w:val="center"/>
          </w:tcPr>
          <w:p w:rsidR="001D0E09" w:rsidRPr="00492612" w:rsidRDefault="001D0E09"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individualan rad</w:t>
            </w:r>
          </w:p>
          <w:p w:rsidR="001D0E09" w:rsidRPr="00492612" w:rsidRDefault="001D0E09"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predavanja učiteljice</w:t>
            </w:r>
          </w:p>
          <w:p w:rsidR="001D0E09" w:rsidRPr="00492612" w:rsidRDefault="001D0E09"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rješavanje problemskih zadataka</w:t>
            </w:r>
          </w:p>
        </w:tc>
      </w:tr>
      <w:tr w:rsidR="001D0E09" w:rsidRPr="00CD02E3" w:rsidTr="00E27A50">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Vremenik aktivnosti</w:t>
            </w:r>
          </w:p>
        </w:tc>
        <w:tc>
          <w:tcPr>
            <w:tcW w:w="11077" w:type="dxa"/>
            <w:vAlign w:val="center"/>
          </w:tcPr>
          <w:p w:rsidR="001D0E09" w:rsidRPr="00492612" w:rsidRDefault="001D0E09"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1 sat tjedno prema rasporedu tijekom školske godin</w:t>
            </w:r>
            <w:r w:rsidR="00E27A50">
              <w:rPr>
                <w:rFonts w:asciiTheme="majorHAnsi" w:eastAsia="Times New Roman" w:hAnsiTheme="majorHAnsi" w:cs="Calibri"/>
                <w:sz w:val="24"/>
                <w:szCs w:val="24"/>
                <w:lang w:val="hr-HR" w:eastAsia="hr-HR"/>
              </w:rPr>
              <w:t>e 2017. /2018</w:t>
            </w:r>
            <w:r w:rsidRPr="00492612">
              <w:rPr>
                <w:rFonts w:asciiTheme="majorHAnsi" w:eastAsia="Times New Roman" w:hAnsiTheme="majorHAnsi" w:cs="Calibri"/>
                <w:sz w:val="24"/>
                <w:szCs w:val="24"/>
                <w:lang w:val="hr-HR" w:eastAsia="hr-HR"/>
              </w:rPr>
              <w:t>.</w:t>
            </w:r>
          </w:p>
        </w:tc>
      </w:tr>
      <w:tr w:rsidR="001D0E09" w:rsidRPr="00CD02E3" w:rsidTr="00E27A50">
        <w:trPr>
          <w:trHeight w:val="717"/>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Troškovnik aktivnosti</w:t>
            </w:r>
          </w:p>
        </w:tc>
        <w:tc>
          <w:tcPr>
            <w:tcW w:w="11077" w:type="dxa"/>
            <w:vAlign w:val="center"/>
          </w:tcPr>
          <w:p w:rsidR="001D0E09" w:rsidRPr="00492612" w:rsidRDefault="001D0E09"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Troškove papira  snosi škola.</w:t>
            </w:r>
          </w:p>
        </w:tc>
      </w:tr>
      <w:tr w:rsidR="001D0E09" w:rsidRPr="00CD02E3" w:rsidTr="00E27A50">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3203" w:type="dxa"/>
            <w:tcBorders>
              <w:bottom w:val="single" w:sz="18" w:space="0" w:color="auto"/>
            </w:tcBorders>
            <w:shd w:val="clear" w:color="auto" w:fill="B8CCE4" w:themeFill="accent1" w:themeFillTint="66"/>
            <w:vAlign w:val="center"/>
          </w:tcPr>
          <w:p w:rsidR="001D0E09" w:rsidRPr="00CD02E3" w:rsidRDefault="001D0E09" w:rsidP="00CD02E3">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Način vredovanja i način korištenja</w:t>
            </w:r>
            <w:r w:rsidR="00E27A50">
              <w:rPr>
                <w:rFonts w:asciiTheme="majorHAnsi" w:eastAsia="Times New Roman" w:hAnsiTheme="majorHAnsi" w:cs="Calibri"/>
                <w:i/>
                <w:lang w:val="hr-HR" w:eastAsia="hr-HR"/>
              </w:rPr>
              <w:t xml:space="preserve"> rezultata </w:t>
            </w:r>
            <w:r w:rsidRPr="00CD02E3">
              <w:rPr>
                <w:rFonts w:asciiTheme="majorHAnsi" w:eastAsia="Times New Roman" w:hAnsiTheme="majorHAnsi" w:cs="Calibri"/>
                <w:i/>
                <w:lang w:val="hr-HR" w:eastAsia="hr-HR"/>
              </w:rPr>
              <w:t xml:space="preserve"> vrednovanja</w:t>
            </w:r>
          </w:p>
        </w:tc>
        <w:tc>
          <w:tcPr>
            <w:tcW w:w="11077" w:type="dxa"/>
            <w:tcBorders>
              <w:bottom w:val="single" w:sz="18" w:space="0" w:color="auto"/>
            </w:tcBorders>
            <w:vAlign w:val="center"/>
          </w:tcPr>
          <w:p w:rsidR="001D0E09" w:rsidRPr="00492612" w:rsidRDefault="001D0E09"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Sustavno praćenje i bilježenje zapažanja učenikovih postignuća i uspjeha,interesa, motivacija i sposobnosti u ostvarivanju dodatnih sadržaja matematike.</w:t>
            </w:r>
          </w:p>
        </w:tc>
      </w:tr>
    </w:tbl>
    <w:p w:rsidR="00C0414B" w:rsidRPr="00CD02E3" w:rsidRDefault="00C0414B" w:rsidP="00CD02E3">
      <w:pPr>
        <w:spacing w:after="0"/>
        <w:rPr>
          <w:rFonts w:ascii="Comic Sans MS" w:eastAsia="Times New Roman" w:hAnsi="Comic Sans MS" w:cs="Calibri"/>
          <w:lang w:eastAsia="hr-HR"/>
        </w:rPr>
      </w:pPr>
    </w:p>
    <w:tbl>
      <w:tblPr>
        <w:tblStyle w:val="Svijetlipopis-Isticanje1"/>
        <w:tblpPr w:leftFromText="180" w:rightFromText="180" w:vertAnchor="text" w:horzAnchor="margin" w:tblpY="-292"/>
        <w:tblW w:w="14218" w:type="dxa"/>
        <w:tblLayout w:type="fixed"/>
        <w:tblLook w:val="0000" w:firstRow="0" w:lastRow="0" w:firstColumn="0" w:lastColumn="0" w:noHBand="0" w:noVBand="0"/>
      </w:tblPr>
      <w:tblGrid>
        <w:gridCol w:w="3189"/>
        <w:gridCol w:w="11029"/>
      </w:tblGrid>
      <w:tr w:rsidR="00B5166C" w:rsidRPr="00CD02E3" w:rsidTr="00B5166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89" w:type="dxa"/>
            <w:tcBorders>
              <w:top w:val="single" w:sz="18" w:space="0" w:color="auto"/>
            </w:tcBorders>
            <w:shd w:val="clear" w:color="auto" w:fill="B8CCE4" w:themeFill="accent1" w:themeFillTint="66"/>
            <w:vAlign w:val="center"/>
          </w:tcPr>
          <w:p w:rsidR="00B5166C" w:rsidRDefault="00B5166C" w:rsidP="00B5166C">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t xml:space="preserve">DODATNA </w:t>
            </w:r>
          </w:p>
          <w:p w:rsidR="00B5166C" w:rsidRPr="00B750D7" w:rsidRDefault="00B5166C" w:rsidP="00B5166C">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t>NASTAVA</w:t>
            </w:r>
          </w:p>
        </w:tc>
        <w:tc>
          <w:tcPr>
            <w:tcW w:w="11029" w:type="dxa"/>
            <w:vMerge w:val="restart"/>
            <w:tcBorders>
              <w:top w:val="single" w:sz="18" w:space="0" w:color="auto"/>
            </w:tcBorders>
          </w:tcPr>
          <w:p w:rsidR="00B5166C" w:rsidRDefault="00B5166C" w:rsidP="00B51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p>
          <w:p w:rsidR="00B5166C" w:rsidRPr="00C374F1" w:rsidRDefault="00B5166C" w:rsidP="00B5166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C374F1">
              <w:rPr>
                <w:rFonts w:asciiTheme="majorHAnsi" w:eastAsia="Times New Roman" w:hAnsiTheme="majorHAnsi" w:cs="Calibri"/>
                <w:b/>
                <w:sz w:val="28"/>
                <w:szCs w:val="28"/>
                <w:lang w:val="hr-HR" w:eastAsia="hr-HR"/>
              </w:rPr>
              <w:lastRenderedPageBreak/>
              <w:t>Zdenka Dominković</w:t>
            </w:r>
          </w:p>
          <w:p w:rsidR="00B5166C" w:rsidRPr="00CD02E3" w:rsidRDefault="00E27A50" w:rsidP="00E27A5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r>
              <w:rPr>
                <w:rFonts w:asciiTheme="majorHAnsi" w:eastAsia="Times New Roman" w:hAnsiTheme="majorHAnsi" w:cs="Calibri"/>
                <w:b/>
                <w:sz w:val="28"/>
                <w:szCs w:val="28"/>
                <w:lang w:val="hr-HR" w:eastAsia="hr-HR"/>
              </w:rPr>
              <w:t>HRVATSKI JEZIK   1. razred</w:t>
            </w:r>
          </w:p>
        </w:tc>
      </w:tr>
      <w:tr w:rsidR="00B5166C" w:rsidRPr="00CD02E3" w:rsidTr="00B5166C">
        <w:trPr>
          <w:trHeight w:val="575"/>
        </w:trPr>
        <w:tc>
          <w:tcPr>
            <w:cnfStyle w:val="000010000000" w:firstRow="0" w:lastRow="0" w:firstColumn="0" w:lastColumn="0" w:oddVBand="1" w:evenVBand="0" w:oddHBand="0" w:evenHBand="0" w:firstRowFirstColumn="0" w:firstRowLastColumn="0" w:lastRowFirstColumn="0" w:lastRowLastColumn="0"/>
            <w:tcW w:w="3189" w:type="dxa"/>
            <w:tcBorders>
              <w:top w:val="single" w:sz="18" w:space="0" w:color="auto"/>
            </w:tcBorders>
            <w:shd w:val="clear" w:color="auto" w:fill="B8CCE4" w:themeFill="accent1" w:themeFillTint="66"/>
            <w:vAlign w:val="center"/>
          </w:tcPr>
          <w:p w:rsidR="00B5166C" w:rsidRPr="00CD02E3" w:rsidRDefault="00B5166C" w:rsidP="00B5166C">
            <w:pPr>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lastRenderedPageBreak/>
              <w:t>Naziv aktivnosti</w:t>
            </w:r>
          </w:p>
          <w:p w:rsidR="00B5166C" w:rsidRPr="00CD02E3" w:rsidRDefault="00D23FBE" w:rsidP="00B5166C">
            <w:pPr>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programa ili projekta</w:t>
            </w:r>
          </w:p>
        </w:tc>
        <w:tc>
          <w:tcPr>
            <w:tcW w:w="11029" w:type="dxa"/>
            <w:vMerge/>
            <w:tcBorders>
              <w:bottom w:val="single" w:sz="18" w:space="0" w:color="000000" w:themeColor="text1"/>
            </w:tcBorders>
          </w:tcPr>
          <w:p w:rsidR="00B5166C" w:rsidRPr="00CD02E3" w:rsidRDefault="00B5166C" w:rsidP="00B5166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lang w:val="hr-HR" w:eastAsia="hr-HR"/>
              </w:rPr>
            </w:pPr>
          </w:p>
        </w:tc>
      </w:tr>
      <w:tr w:rsidR="00B5166C" w:rsidRPr="00CD02E3" w:rsidTr="00B5166C">
        <w:trPr>
          <w:cnfStyle w:val="000000100000" w:firstRow="0" w:lastRow="0" w:firstColumn="0" w:lastColumn="0" w:oddVBand="0" w:evenVBand="0" w:oddHBand="1" w:evenHBand="0" w:firstRowFirstColumn="0" w:firstRowLastColumn="0" w:lastRowFirstColumn="0" w:lastRowLastColumn="0"/>
          <w:trHeight w:val="3291"/>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lastRenderedPageBreak/>
              <w:t>Ciljevi aktivnosti</w:t>
            </w:r>
          </w:p>
        </w:tc>
        <w:tc>
          <w:tcPr>
            <w:tcW w:w="11029" w:type="dxa"/>
            <w:tcBorders>
              <w:top w:val="single" w:sz="18" w:space="0" w:color="000000" w:themeColor="text1"/>
            </w:tcBorders>
            <w:vAlign w:val="center"/>
          </w:tcPr>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Proširivanje sadržaja redovne nastave.</w:t>
            </w:r>
          </w:p>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Razvijati temeljna znanja i pozitive stavove prema umjetničkom stvaralaštvu i izražavanju.</w:t>
            </w:r>
          </w:p>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Razvijati interes za čitanje i knjigu. Bogaćenje rječnika.</w:t>
            </w:r>
          </w:p>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Njegovati pisani, uredan i čitljiv rukopis.</w:t>
            </w:r>
          </w:p>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Razvijati sposobnost oblikovanja zadane teme, samostalnog stvaranje: pjesme, stripa, priče i igrokaza.</w:t>
            </w:r>
          </w:p>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Uočavanje pravilnog redoslijeda u rečenicama, redoslijeda radnje i prepričavati prema slijedu događaja. Uočavati likove i njihove osobine i međusobne odnose.</w:t>
            </w:r>
          </w:p>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Razvijanje mišljenja, pozornosti, koncentracije i govora, pravilnog i izražajnog čitanja.</w:t>
            </w:r>
          </w:p>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Utjecati na razvoj komunikacije: razgovora, slušanja, slušanja govornika.</w:t>
            </w:r>
          </w:p>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Razvijanje dječjeg stvaralaštva: mašte - zamišljanje, uživljavanje  u likove i interpretaija.</w:t>
            </w:r>
          </w:p>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Poticanje i razvijanje samopouzdanja prilikom javnog nastupa: recitiranja i izvođenje igrokaza.</w:t>
            </w:r>
          </w:p>
        </w:tc>
      </w:tr>
      <w:tr w:rsidR="00B5166C" w:rsidRPr="00CD02E3" w:rsidTr="00B5166C">
        <w:trPr>
          <w:trHeight w:val="607"/>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CD02E3" w:rsidRDefault="00B5166C" w:rsidP="00E27A50">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Namjena aktivnosti</w:t>
            </w:r>
          </w:p>
        </w:tc>
        <w:tc>
          <w:tcPr>
            <w:tcW w:w="11029" w:type="dxa"/>
            <w:vAlign w:val="center"/>
          </w:tcPr>
          <w:p w:rsidR="00B5166C" w:rsidRPr="00E27A50" w:rsidRDefault="00B5166C"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 xml:space="preserve"> Učenicima 1. a koji su usješniji u poznavanju HJ.</w:t>
            </w:r>
          </w:p>
        </w:tc>
      </w:tr>
      <w:tr w:rsidR="00B5166C" w:rsidRPr="00CD02E3" w:rsidTr="00B5166C">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Nositelji aktivnosti</w:t>
            </w:r>
          </w:p>
        </w:tc>
        <w:tc>
          <w:tcPr>
            <w:tcW w:w="11029" w:type="dxa"/>
            <w:vAlign w:val="center"/>
          </w:tcPr>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učiteljica Zdenka Dominković i sudionici: učenici 1. a</w:t>
            </w:r>
          </w:p>
        </w:tc>
      </w:tr>
      <w:tr w:rsidR="00B5166C" w:rsidRPr="00CD02E3" w:rsidTr="00B5166C">
        <w:trPr>
          <w:trHeight w:val="607"/>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realizacije aktivnosti</w:t>
            </w:r>
          </w:p>
        </w:tc>
        <w:tc>
          <w:tcPr>
            <w:tcW w:w="11029" w:type="dxa"/>
            <w:vAlign w:val="center"/>
          </w:tcPr>
          <w:p w:rsidR="00B5166C" w:rsidRPr="00E27A50" w:rsidRDefault="00B5166C"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Individualni rad, rad u paru, timski  rad: usmeno i pisano.</w:t>
            </w:r>
          </w:p>
          <w:p w:rsidR="00B5166C" w:rsidRPr="00E27A50" w:rsidRDefault="00B5166C"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Recitiranje i izvođenje igrokaza na božićnoj  predstavi i završnom nastupu za roditelje.</w:t>
            </w:r>
          </w:p>
        </w:tc>
      </w:tr>
      <w:tr w:rsidR="00B5166C" w:rsidRPr="00CD02E3" w:rsidTr="00B5166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Vremenik aktivnosti</w:t>
            </w:r>
          </w:p>
        </w:tc>
        <w:tc>
          <w:tcPr>
            <w:tcW w:w="11029" w:type="dxa"/>
            <w:vAlign w:val="center"/>
          </w:tcPr>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1 sat tjedno prema rasporedu tijekom škol</w:t>
            </w:r>
            <w:r w:rsidR="00E27A50">
              <w:rPr>
                <w:rFonts w:asciiTheme="majorHAnsi" w:eastAsia="Times New Roman" w:hAnsiTheme="majorHAnsi" w:cs="Calibri"/>
                <w:sz w:val="24"/>
                <w:szCs w:val="24"/>
                <w:lang w:val="hr-HR" w:eastAsia="hr-HR"/>
              </w:rPr>
              <w:t>ske godine 2017. /2018</w:t>
            </w:r>
            <w:r w:rsidRPr="00E27A50">
              <w:rPr>
                <w:rFonts w:asciiTheme="majorHAnsi" w:eastAsia="Times New Roman" w:hAnsiTheme="majorHAnsi" w:cs="Calibri"/>
                <w:sz w:val="24"/>
                <w:szCs w:val="24"/>
                <w:lang w:val="hr-HR" w:eastAsia="hr-HR"/>
              </w:rPr>
              <w:t>.</w:t>
            </w:r>
          </w:p>
        </w:tc>
      </w:tr>
      <w:tr w:rsidR="00B5166C" w:rsidRPr="00CD02E3" w:rsidTr="00B5166C">
        <w:trPr>
          <w:trHeight w:val="717"/>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Troškovnik aktivnosti</w:t>
            </w:r>
          </w:p>
        </w:tc>
        <w:tc>
          <w:tcPr>
            <w:tcW w:w="11029" w:type="dxa"/>
            <w:vAlign w:val="center"/>
          </w:tcPr>
          <w:p w:rsidR="00B5166C" w:rsidRPr="00E27A50" w:rsidRDefault="00B5166C"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 xml:space="preserve"> Prema mogućnostima roditelja: izrada rekvizita i kostima za božićnu i završnu predstavu.</w:t>
            </w:r>
          </w:p>
        </w:tc>
      </w:tr>
      <w:tr w:rsidR="00B5166C" w:rsidRPr="00CD02E3" w:rsidTr="00B5166C">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3189" w:type="dxa"/>
            <w:tcBorders>
              <w:bottom w:val="single" w:sz="18" w:space="0" w:color="auto"/>
            </w:tcBorders>
            <w:shd w:val="clear" w:color="auto" w:fill="B8CCE4" w:themeFill="accent1" w:themeFillTint="66"/>
            <w:vAlign w:val="center"/>
          </w:tcPr>
          <w:p w:rsidR="00B5166C" w:rsidRPr="00CD02E3" w:rsidRDefault="00B5166C" w:rsidP="00B5166C">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Način vredovanja i način korištenja</w:t>
            </w:r>
            <w:r w:rsidR="00E27A50">
              <w:rPr>
                <w:rFonts w:asciiTheme="majorHAnsi" w:eastAsia="Times New Roman" w:hAnsiTheme="majorHAnsi" w:cs="Calibri"/>
                <w:i/>
                <w:lang w:val="hr-HR" w:eastAsia="hr-HR"/>
              </w:rPr>
              <w:t xml:space="preserve"> rezultata</w:t>
            </w:r>
            <w:r w:rsidRPr="00CD02E3">
              <w:rPr>
                <w:rFonts w:asciiTheme="majorHAnsi" w:eastAsia="Times New Roman" w:hAnsiTheme="majorHAnsi" w:cs="Calibri"/>
                <w:i/>
                <w:lang w:val="hr-HR" w:eastAsia="hr-HR"/>
              </w:rPr>
              <w:t xml:space="preserve"> vrednovanja</w:t>
            </w:r>
          </w:p>
        </w:tc>
        <w:tc>
          <w:tcPr>
            <w:tcW w:w="11029" w:type="dxa"/>
            <w:tcBorders>
              <w:bottom w:val="single" w:sz="18" w:space="0" w:color="auto"/>
            </w:tcBorders>
            <w:vAlign w:val="center"/>
          </w:tcPr>
          <w:p w:rsidR="00B5166C" w:rsidRPr="00E27A50"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E27A50">
              <w:rPr>
                <w:rFonts w:asciiTheme="majorHAnsi" w:eastAsia="Times New Roman" w:hAnsiTheme="majorHAnsi" w:cs="Calibri"/>
                <w:sz w:val="24"/>
                <w:szCs w:val="24"/>
                <w:lang w:val="hr-HR" w:eastAsia="hr-HR"/>
              </w:rPr>
              <w:t>Redovito opisno praćenje učenika i njegovih sposobnosti i vještina.</w:t>
            </w:r>
          </w:p>
        </w:tc>
      </w:tr>
    </w:tbl>
    <w:p w:rsidR="00CD02E3" w:rsidRDefault="00CD02E3" w:rsidP="00884C24">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41"/>
        <w:tblW w:w="14296" w:type="dxa"/>
        <w:tblLayout w:type="fixed"/>
        <w:tblLook w:val="0000" w:firstRow="0" w:lastRow="0" w:firstColumn="0" w:lastColumn="0" w:noHBand="0" w:noVBand="0"/>
      </w:tblPr>
      <w:tblGrid>
        <w:gridCol w:w="2516"/>
        <w:gridCol w:w="11780"/>
      </w:tblGrid>
      <w:tr w:rsidR="00B5166C" w:rsidRPr="008A0D51" w:rsidTr="00B5166C">
        <w:trPr>
          <w:cnfStyle w:val="000000100000" w:firstRow="0" w:lastRow="0" w:firstColumn="0" w:lastColumn="0" w:oddVBand="0" w:evenVBand="0" w:oddHBand="1" w:evenHBand="0" w:firstRowFirstColumn="0" w:firstRowLastColumn="0" w:lastRowFirstColumn="0" w:lastRowLastColumn="0"/>
          <w:trHeight w:val="633"/>
        </w:trPr>
        <w:tc>
          <w:tcPr>
            <w:cnfStyle w:val="000010000000" w:firstRow="0" w:lastRow="0" w:firstColumn="0" w:lastColumn="0" w:oddVBand="1" w:evenVBand="0" w:oddHBand="0" w:evenHBand="0" w:firstRowFirstColumn="0" w:firstRowLastColumn="0" w:lastRowFirstColumn="0" w:lastRowLastColumn="0"/>
            <w:tcW w:w="2516" w:type="dxa"/>
            <w:tcBorders>
              <w:top w:val="single" w:sz="18" w:space="0" w:color="auto"/>
            </w:tcBorders>
            <w:shd w:val="clear" w:color="auto" w:fill="B8CCE4" w:themeFill="accent1" w:themeFillTint="66"/>
            <w:vAlign w:val="center"/>
          </w:tcPr>
          <w:p w:rsidR="00B5166C" w:rsidRPr="00B5166C" w:rsidRDefault="00B5166C" w:rsidP="00B5166C">
            <w:pPr>
              <w:jc w:val="center"/>
              <w:rPr>
                <w:rFonts w:asciiTheme="majorHAnsi" w:eastAsia="Times New Roman" w:hAnsiTheme="majorHAnsi" w:cs="Calibri"/>
                <w:b/>
                <w:i/>
                <w:sz w:val="26"/>
                <w:szCs w:val="26"/>
                <w:lang w:eastAsia="hr-HR"/>
              </w:rPr>
            </w:pPr>
            <w:r w:rsidRPr="00B5166C">
              <w:rPr>
                <w:rFonts w:asciiTheme="majorHAnsi" w:eastAsia="Times New Roman" w:hAnsiTheme="majorHAnsi" w:cs="Calibri"/>
                <w:b/>
                <w:i/>
                <w:sz w:val="26"/>
                <w:szCs w:val="26"/>
                <w:lang w:eastAsia="hr-HR"/>
              </w:rPr>
              <w:lastRenderedPageBreak/>
              <w:t>DODATNA</w:t>
            </w:r>
          </w:p>
          <w:p w:rsidR="00B5166C" w:rsidRPr="008A0D51" w:rsidRDefault="00B5166C" w:rsidP="00B5166C">
            <w:pPr>
              <w:jc w:val="center"/>
              <w:rPr>
                <w:rFonts w:asciiTheme="majorHAnsi" w:eastAsia="Times New Roman" w:hAnsiTheme="majorHAnsi" w:cs="Calibri"/>
                <w:i/>
                <w:lang w:eastAsia="hr-HR"/>
              </w:rPr>
            </w:pPr>
            <w:r w:rsidRPr="00B5166C">
              <w:rPr>
                <w:rFonts w:asciiTheme="majorHAnsi" w:eastAsia="Times New Roman" w:hAnsiTheme="majorHAnsi" w:cs="Calibri"/>
                <w:b/>
                <w:i/>
                <w:sz w:val="26"/>
                <w:szCs w:val="26"/>
                <w:lang w:eastAsia="hr-HR"/>
              </w:rPr>
              <w:t>NASTAVA</w:t>
            </w:r>
          </w:p>
        </w:tc>
        <w:tc>
          <w:tcPr>
            <w:tcW w:w="11780" w:type="dxa"/>
            <w:vMerge w:val="restart"/>
            <w:tcBorders>
              <w:top w:val="single" w:sz="18" w:space="0" w:color="auto"/>
            </w:tcBorders>
            <w:vAlign w:val="bottom"/>
          </w:tcPr>
          <w:p w:rsidR="00B5166C" w:rsidRPr="00B5166C" w:rsidRDefault="00B5166C" w:rsidP="00B5166C">
            <w:pPr>
              <w:spacing w:before="120" w:after="36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eastAsia="hr-HR"/>
              </w:rPr>
            </w:pPr>
            <w:r w:rsidRPr="00B5166C">
              <w:rPr>
                <w:rFonts w:asciiTheme="majorHAnsi" w:eastAsia="Times New Roman" w:hAnsiTheme="majorHAnsi" w:cs="Calibri"/>
                <w:b/>
                <w:sz w:val="28"/>
                <w:szCs w:val="28"/>
                <w:lang w:eastAsia="hr-HR"/>
              </w:rPr>
              <w:t>Ljiljana Zovkić</w:t>
            </w:r>
          </w:p>
          <w:p w:rsidR="00B5166C" w:rsidRDefault="00E27A50" w:rsidP="00E27A50">
            <w:pPr>
              <w:spacing w:after="3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4"/>
                <w:szCs w:val="24"/>
                <w:lang w:eastAsia="hr-HR"/>
              </w:rPr>
            </w:pPr>
            <w:r>
              <w:rPr>
                <w:rFonts w:asciiTheme="majorHAnsi" w:eastAsia="Times New Roman" w:hAnsiTheme="majorHAnsi" w:cs="Calibri"/>
                <w:b/>
                <w:sz w:val="28"/>
                <w:szCs w:val="28"/>
                <w:lang w:eastAsia="hr-HR"/>
              </w:rPr>
              <w:t>MATEMATIKA  2. A razred</w:t>
            </w:r>
          </w:p>
        </w:tc>
      </w:tr>
      <w:tr w:rsidR="00B5166C" w:rsidRPr="008A0D51" w:rsidTr="00283324">
        <w:trPr>
          <w:trHeight w:val="842"/>
        </w:trPr>
        <w:tc>
          <w:tcPr>
            <w:cnfStyle w:val="000010000000" w:firstRow="0" w:lastRow="0" w:firstColumn="0" w:lastColumn="0" w:oddVBand="1" w:evenVBand="0" w:oddHBand="0" w:evenHBand="0" w:firstRowFirstColumn="0" w:firstRowLastColumn="0" w:lastRowFirstColumn="0" w:lastRowLastColumn="0"/>
            <w:tcW w:w="2516" w:type="dxa"/>
            <w:tcBorders>
              <w:top w:val="single" w:sz="18" w:space="0" w:color="auto"/>
            </w:tcBorders>
            <w:shd w:val="clear" w:color="auto" w:fill="B8CCE4" w:themeFill="accent1" w:themeFillTint="66"/>
            <w:vAlign w:val="center"/>
          </w:tcPr>
          <w:p w:rsidR="00B5166C" w:rsidRPr="008A0D51" w:rsidRDefault="00B5166C" w:rsidP="00E27A50">
            <w:pPr>
              <w:spacing w:line="276" w:lineRule="auto"/>
              <w:jc w:val="center"/>
              <w:rPr>
                <w:rFonts w:asciiTheme="majorHAnsi" w:eastAsia="Times New Roman" w:hAnsiTheme="majorHAnsi" w:cs="Calibri"/>
                <w:i/>
                <w:lang w:eastAsia="hr-HR"/>
              </w:rPr>
            </w:pPr>
            <w:r w:rsidRPr="008A0D51">
              <w:rPr>
                <w:rFonts w:asciiTheme="majorHAnsi" w:eastAsia="Times New Roman" w:hAnsiTheme="majorHAnsi" w:cs="Calibri"/>
                <w:i/>
                <w:lang w:eastAsia="hr-HR"/>
              </w:rPr>
              <w:t>Naziv ak</w:t>
            </w:r>
            <w:r w:rsidR="00D23FBE">
              <w:rPr>
                <w:rFonts w:asciiTheme="majorHAnsi" w:eastAsia="Times New Roman" w:hAnsiTheme="majorHAnsi" w:cs="Calibri"/>
                <w:i/>
                <w:lang w:eastAsia="hr-HR"/>
              </w:rPr>
              <w:t>tivnosti, programa ili projekta</w:t>
            </w:r>
          </w:p>
        </w:tc>
        <w:tc>
          <w:tcPr>
            <w:tcW w:w="11780" w:type="dxa"/>
            <w:vMerge/>
            <w:tcBorders>
              <w:bottom w:val="single" w:sz="18" w:space="0" w:color="000000" w:themeColor="text1"/>
            </w:tcBorders>
            <w:vAlign w:val="bottom"/>
          </w:tcPr>
          <w:p w:rsidR="00B5166C" w:rsidRPr="008A0D51" w:rsidRDefault="00B5166C" w:rsidP="00B5166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lang w:eastAsia="hr-HR"/>
              </w:rPr>
            </w:pPr>
          </w:p>
        </w:tc>
      </w:tr>
      <w:tr w:rsidR="00B5166C" w:rsidRPr="008A0D51" w:rsidTr="00283324">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8A0D51" w:rsidRDefault="00E27A50" w:rsidP="00E27A50">
            <w:pPr>
              <w:spacing w:line="276" w:lineRule="auto"/>
              <w:jc w:val="center"/>
              <w:rPr>
                <w:rFonts w:asciiTheme="majorHAnsi" w:eastAsia="Times New Roman" w:hAnsiTheme="majorHAnsi" w:cs="Calibri"/>
                <w:i/>
                <w:lang w:eastAsia="hr-HR"/>
              </w:rPr>
            </w:pPr>
            <w:r>
              <w:rPr>
                <w:rFonts w:asciiTheme="majorHAnsi" w:eastAsia="Times New Roman" w:hAnsiTheme="majorHAnsi" w:cs="Calibri"/>
                <w:i/>
                <w:lang w:eastAsia="hr-HR"/>
              </w:rPr>
              <w:t>Ciljevi aktivnosti</w:t>
            </w:r>
          </w:p>
        </w:tc>
        <w:tc>
          <w:tcPr>
            <w:tcW w:w="11780" w:type="dxa"/>
            <w:tcBorders>
              <w:top w:val="single" w:sz="18" w:space="0" w:color="000000" w:themeColor="text1"/>
            </w:tcBorders>
            <w:vAlign w:val="center"/>
          </w:tcPr>
          <w:p w:rsidR="00B5166C" w:rsidRPr="00B5166C"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eastAsia="hr-HR"/>
              </w:rPr>
            </w:pPr>
            <w:r w:rsidRPr="00B5166C">
              <w:rPr>
                <w:rFonts w:asciiTheme="majorHAnsi" w:eastAsia="Times New Roman" w:hAnsiTheme="majorHAnsi" w:cs="Calibri"/>
                <w:sz w:val="24"/>
                <w:szCs w:val="24"/>
                <w:lang w:eastAsia="hr-HR"/>
              </w:rPr>
              <w:t>- stjecanje dodatnih matematičkih znanja potrebnih za razumijevanje pojava i zakonitosti u prirodi</w:t>
            </w:r>
          </w:p>
          <w:p w:rsidR="00B5166C" w:rsidRPr="00B5166C"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eastAsia="hr-HR"/>
              </w:rPr>
            </w:pPr>
            <w:r w:rsidRPr="00B5166C">
              <w:rPr>
                <w:rFonts w:asciiTheme="majorHAnsi" w:eastAsia="Times New Roman" w:hAnsiTheme="majorHAnsi" w:cs="Calibri"/>
                <w:sz w:val="24"/>
                <w:szCs w:val="24"/>
                <w:lang w:eastAsia="hr-HR"/>
              </w:rPr>
              <w:t>- omogućiti rad po programima i sadržajima različite težine i složenosti s obzirom na interese učenika te pristup različitim izvorima znanja</w:t>
            </w:r>
          </w:p>
          <w:p w:rsidR="00B5166C" w:rsidRPr="00B5166C"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eastAsia="hr-HR"/>
              </w:rPr>
            </w:pPr>
            <w:r w:rsidRPr="00B5166C">
              <w:rPr>
                <w:rFonts w:asciiTheme="majorHAnsi" w:eastAsia="Times New Roman" w:hAnsiTheme="majorHAnsi" w:cs="Calibri"/>
                <w:sz w:val="24"/>
                <w:szCs w:val="24"/>
                <w:lang w:eastAsia="hr-HR"/>
              </w:rPr>
              <w:t>- razvijati sposobnost za samostalni rad, točnost u računanju, precizno formuliranje formula, urednost i izgrađivanje kritičkog mišljenja</w:t>
            </w:r>
          </w:p>
        </w:tc>
      </w:tr>
      <w:tr w:rsidR="00B5166C" w:rsidRPr="008A0D51" w:rsidTr="00E27A50">
        <w:trPr>
          <w:trHeight w:val="699"/>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8A0D51" w:rsidRDefault="00E27A50" w:rsidP="00E27A50">
            <w:pPr>
              <w:spacing w:line="276" w:lineRule="auto"/>
              <w:jc w:val="center"/>
              <w:rPr>
                <w:rFonts w:asciiTheme="majorHAnsi" w:eastAsia="Times New Roman" w:hAnsiTheme="majorHAnsi" w:cs="Calibri"/>
                <w:i/>
                <w:lang w:eastAsia="hr-HR"/>
              </w:rPr>
            </w:pPr>
            <w:r>
              <w:rPr>
                <w:rFonts w:asciiTheme="majorHAnsi" w:eastAsia="Times New Roman" w:hAnsiTheme="majorHAnsi" w:cs="Calibri"/>
                <w:i/>
                <w:lang w:eastAsia="hr-HR"/>
              </w:rPr>
              <w:t>Namjena aktivnosti</w:t>
            </w:r>
          </w:p>
        </w:tc>
        <w:tc>
          <w:tcPr>
            <w:tcW w:w="11780" w:type="dxa"/>
            <w:vAlign w:val="center"/>
          </w:tcPr>
          <w:p w:rsidR="00B5166C" w:rsidRPr="00B5166C" w:rsidRDefault="00B5166C" w:rsidP="00B5166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eastAsia="hr-HR"/>
              </w:rPr>
            </w:pPr>
            <w:r w:rsidRPr="00B5166C">
              <w:rPr>
                <w:rFonts w:asciiTheme="majorHAnsi" w:eastAsia="Times New Roman" w:hAnsiTheme="majorHAnsi" w:cs="Calibri"/>
                <w:sz w:val="24"/>
                <w:szCs w:val="24"/>
                <w:lang w:eastAsia="hr-HR"/>
              </w:rPr>
              <w:t>Dodatna nastava je namijenjena učenicima 2. razreda.</w:t>
            </w:r>
          </w:p>
        </w:tc>
      </w:tr>
      <w:tr w:rsidR="00B5166C" w:rsidRPr="008A0D51" w:rsidTr="00E27A50">
        <w:trPr>
          <w:cnfStyle w:val="000000100000" w:firstRow="0" w:lastRow="0" w:firstColumn="0" w:lastColumn="0" w:oddVBand="0" w:evenVBand="0" w:oddHBand="1" w:evenHBand="0" w:firstRowFirstColumn="0" w:firstRowLastColumn="0" w:lastRowFirstColumn="0" w:lastRowLastColumn="0"/>
          <w:trHeight w:val="517"/>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8A0D51" w:rsidRDefault="00E27A50" w:rsidP="00E27A50">
            <w:pPr>
              <w:spacing w:line="276" w:lineRule="auto"/>
              <w:jc w:val="center"/>
              <w:rPr>
                <w:rFonts w:asciiTheme="majorHAnsi" w:eastAsia="Times New Roman" w:hAnsiTheme="majorHAnsi" w:cs="Calibri"/>
                <w:i/>
                <w:lang w:eastAsia="hr-HR"/>
              </w:rPr>
            </w:pPr>
            <w:r>
              <w:rPr>
                <w:rFonts w:asciiTheme="majorHAnsi" w:eastAsia="Times New Roman" w:hAnsiTheme="majorHAnsi" w:cs="Calibri"/>
                <w:i/>
                <w:lang w:eastAsia="hr-HR"/>
              </w:rPr>
              <w:t>Nositelji aktivnosti</w:t>
            </w:r>
          </w:p>
        </w:tc>
        <w:tc>
          <w:tcPr>
            <w:tcW w:w="11780" w:type="dxa"/>
            <w:vAlign w:val="center"/>
          </w:tcPr>
          <w:p w:rsidR="00B5166C" w:rsidRPr="00B5166C"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eastAsia="hr-HR"/>
              </w:rPr>
            </w:pPr>
            <w:r w:rsidRPr="00B5166C">
              <w:rPr>
                <w:rFonts w:asciiTheme="majorHAnsi" w:eastAsia="Times New Roman" w:hAnsiTheme="majorHAnsi" w:cs="Calibri"/>
                <w:sz w:val="24"/>
                <w:szCs w:val="24"/>
                <w:lang w:eastAsia="hr-HR"/>
              </w:rPr>
              <w:t>Učiteljica LJ. Zovkić i učenici.</w:t>
            </w:r>
          </w:p>
        </w:tc>
      </w:tr>
      <w:tr w:rsidR="00B5166C" w:rsidRPr="008A0D51" w:rsidTr="00E27A50">
        <w:trPr>
          <w:trHeight w:val="397"/>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8A0D51" w:rsidRDefault="00B5166C" w:rsidP="00E27A50">
            <w:pPr>
              <w:spacing w:line="276" w:lineRule="auto"/>
              <w:jc w:val="center"/>
              <w:rPr>
                <w:rFonts w:asciiTheme="majorHAnsi" w:eastAsia="Times New Roman" w:hAnsiTheme="majorHAnsi" w:cs="Calibri"/>
                <w:i/>
                <w:lang w:eastAsia="hr-HR"/>
              </w:rPr>
            </w:pPr>
            <w:r w:rsidRPr="008A0D51">
              <w:rPr>
                <w:rFonts w:asciiTheme="majorHAnsi" w:eastAsia="Times New Roman" w:hAnsiTheme="majorHAnsi" w:cs="Calibri"/>
                <w:i/>
                <w:lang w:eastAsia="hr-HR"/>
              </w:rPr>
              <w:t>Način realizacije aktivnost</w:t>
            </w:r>
            <w:r w:rsidR="00E27A50">
              <w:rPr>
                <w:rFonts w:asciiTheme="majorHAnsi" w:eastAsia="Times New Roman" w:hAnsiTheme="majorHAnsi" w:cs="Calibri"/>
                <w:i/>
                <w:lang w:eastAsia="hr-HR"/>
              </w:rPr>
              <w:t>i</w:t>
            </w:r>
          </w:p>
        </w:tc>
        <w:tc>
          <w:tcPr>
            <w:tcW w:w="11780" w:type="dxa"/>
            <w:vAlign w:val="center"/>
          </w:tcPr>
          <w:p w:rsidR="00B5166C" w:rsidRPr="00B5166C" w:rsidRDefault="00B5166C" w:rsidP="00B5166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eastAsia="hr-HR"/>
              </w:rPr>
            </w:pPr>
            <w:r w:rsidRPr="00B5166C">
              <w:rPr>
                <w:rFonts w:asciiTheme="majorHAnsi" w:eastAsia="Times New Roman" w:hAnsiTheme="majorHAnsi" w:cs="Calibri"/>
                <w:sz w:val="24"/>
                <w:szCs w:val="24"/>
                <w:lang w:eastAsia="hr-HR"/>
              </w:rPr>
              <w:t>Prema planu.</w:t>
            </w:r>
          </w:p>
        </w:tc>
      </w:tr>
      <w:tr w:rsidR="00B5166C" w:rsidRPr="008A0D51" w:rsidTr="00E27A50">
        <w:trPr>
          <w:cnfStyle w:val="000000100000" w:firstRow="0" w:lastRow="0" w:firstColumn="0" w:lastColumn="0" w:oddVBand="0" w:evenVBand="0" w:oddHBand="1" w:evenHBand="0"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8A0D51" w:rsidRDefault="00B5166C" w:rsidP="00E27A50">
            <w:pPr>
              <w:spacing w:line="276" w:lineRule="auto"/>
              <w:jc w:val="center"/>
              <w:rPr>
                <w:rFonts w:asciiTheme="majorHAnsi" w:eastAsia="Times New Roman" w:hAnsiTheme="majorHAnsi" w:cs="Calibri"/>
                <w:i/>
                <w:lang w:eastAsia="hr-HR"/>
              </w:rPr>
            </w:pPr>
            <w:r w:rsidRPr="008A0D51">
              <w:rPr>
                <w:rFonts w:asciiTheme="majorHAnsi" w:eastAsia="Times New Roman" w:hAnsiTheme="majorHAnsi" w:cs="Calibri"/>
                <w:i/>
                <w:lang w:eastAsia="hr-HR"/>
              </w:rPr>
              <w:t>Vremenik aktivnosti</w:t>
            </w:r>
          </w:p>
        </w:tc>
        <w:tc>
          <w:tcPr>
            <w:tcW w:w="11780" w:type="dxa"/>
            <w:vAlign w:val="center"/>
          </w:tcPr>
          <w:p w:rsidR="00B5166C" w:rsidRPr="00B5166C"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eastAsia="hr-HR"/>
              </w:rPr>
            </w:pPr>
            <w:r w:rsidRPr="00B5166C">
              <w:rPr>
                <w:rFonts w:asciiTheme="majorHAnsi" w:eastAsia="Times New Roman" w:hAnsiTheme="majorHAnsi" w:cs="Calibri"/>
                <w:sz w:val="24"/>
                <w:szCs w:val="24"/>
                <w:lang w:eastAsia="hr-HR"/>
              </w:rPr>
              <w:t>1 sat tjedno tijekom školske godine 2017./2018.</w:t>
            </w:r>
          </w:p>
        </w:tc>
      </w:tr>
      <w:tr w:rsidR="00B5166C" w:rsidRPr="008A0D51" w:rsidTr="00E27A50">
        <w:trPr>
          <w:trHeight w:val="544"/>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8A0D51" w:rsidRDefault="00B5166C" w:rsidP="00E27A50">
            <w:pPr>
              <w:spacing w:line="276" w:lineRule="auto"/>
              <w:jc w:val="center"/>
              <w:rPr>
                <w:rFonts w:asciiTheme="majorHAnsi" w:eastAsia="Times New Roman" w:hAnsiTheme="majorHAnsi" w:cs="Calibri"/>
                <w:i/>
                <w:lang w:eastAsia="hr-HR"/>
              </w:rPr>
            </w:pPr>
            <w:r w:rsidRPr="008A0D51">
              <w:rPr>
                <w:rFonts w:asciiTheme="majorHAnsi" w:eastAsia="Times New Roman" w:hAnsiTheme="majorHAnsi" w:cs="Calibri"/>
                <w:i/>
                <w:lang w:eastAsia="hr-HR"/>
              </w:rPr>
              <w:t>Troškovnik aktivnosti</w:t>
            </w:r>
          </w:p>
        </w:tc>
        <w:tc>
          <w:tcPr>
            <w:tcW w:w="11780" w:type="dxa"/>
            <w:vAlign w:val="center"/>
          </w:tcPr>
          <w:p w:rsidR="00B5166C" w:rsidRPr="00B5166C" w:rsidRDefault="00B5166C" w:rsidP="00B5166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eastAsia="hr-HR"/>
              </w:rPr>
            </w:pPr>
            <w:r w:rsidRPr="00B5166C">
              <w:rPr>
                <w:rFonts w:asciiTheme="majorHAnsi" w:eastAsia="Times New Roman" w:hAnsiTheme="majorHAnsi" w:cs="Calibri"/>
                <w:sz w:val="24"/>
                <w:szCs w:val="24"/>
                <w:lang w:eastAsia="hr-HR"/>
              </w:rPr>
              <w:t>Nabava pribora i opreme (listići)-snosi škola.</w:t>
            </w:r>
          </w:p>
        </w:tc>
      </w:tr>
      <w:tr w:rsidR="00B5166C" w:rsidRPr="008A0D51" w:rsidTr="00E27A50">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2516" w:type="dxa"/>
            <w:tcBorders>
              <w:bottom w:val="single" w:sz="18" w:space="0" w:color="auto"/>
            </w:tcBorders>
            <w:shd w:val="clear" w:color="auto" w:fill="B8CCE4" w:themeFill="accent1" w:themeFillTint="66"/>
            <w:vAlign w:val="center"/>
          </w:tcPr>
          <w:p w:rsidR="00B5166C" w:rsidRPr="008A0D51" w:rsidRDefault="00B5166C" w:rsidP="00E27A50">
            <w:pPr>
              <w:jc w:val="center"/>
              <w:rPr>
                <w:rFonts w:asciiTheme="majorHAnsi" w:eastAsia="Times New Roman" w:hAnsiTheme="majorHAnsi" w:cs="Calibri"/>
                <w:i/>
                <w:lang w:eastAsia="hr-HR"/>
              </w:rPr>
            </w:pPr>
            <w:r>
              <w:rPr>
                <w:rFonts w:asciiTheme="majorHAnsi" w:eastAsia="Times New Roman" w:hAnsiTheme="majorHAnsi" w:cs="Calibri"/>
                <w:i/>
                <w:lang w:eastAsia="hr-HR"/>
              </w:rPr>
              <w:t>Način vrednovanja i korištenja rezultata</w:t>
            </w:r>
            <w:r w:rsidR="00E27A50">
              <w:rPr>
                <w:rFonts w:asciiTheme="majorHAnsi" w:eastAsia="Times New Roman" w:hAnsiTheme="majorHAnsi" w:cs="Calibri"/>
                <w:i/>
                <w:lang w:eastAsia="hr-HR"/>
              </w:rPr>
              <w:t xml:space="preserve"> vrednovanja</w:t>
            </w:r>
          </w:p>
        </w:tc>
        <w:tc>
          <w:tcPr>
            <w:tcW w:w="11780" w:type="dxa"/>
            <w:tcBorders>
              <w:bottom w:val="single" w:sz="18" w:space="0" w:color="auto"/>
            </w:tcBorders>
            <w:vAlign w:val="center"/>
          </w:tcPr>
          <w:p w:rsidR="00B5166C" w:rsidRPr="00B5166C"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eastAsia="hr-HR"/>
              </w:rPr>
            </w:pPr>
            <w:r w:rsidRPr="00B5166C">
              <w:rPr>
                <w:rFonts w:asciiTheme="majorHAnsi" w:eastAsia="Times New Roman" w:hAnsiTheme="majorHAnsi" w:cs="Calibri"/>
                <w:sz w:val="24"/>
                <w:szCs w:val="24"/>
                <w:lang w:eastAsia="hr-HR"/>
              </w:rPr>
              <w:t>Redovito opisno praćenje učenika i njegovih sposobnosti i vještina.</w:t>
            </w:r>
          </w:p>
        </w:tc>
      </w:tr>
    </w:tbl>
    <w:p w:rsidR="00CD02E3" w:rsidRDefault="00CD02E3"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p w:rsidR="00BC22CB" w:rsidRDefault="00BC22CB" w:rsidP="00884C24">
      <w:pPr>
        <w:spacing w:after="0" w:line="240" w:lineRule="auto"/>
        <w:rPr>
          <w:rFonts w:ascii="Comic Sans MS" w:eastAsia="Times New Roman" w:hAnsi="Comic Sans MS" w:cs="Calibri"/>
          <w:lang w:val="hr-HR" w:eastAsia="hr-HR"/>
        </w:rPr>
      </w:pPr>
    </w:p>
    <w:p w:rsidR="00BC22CB" w:rsidRDefault="00BC22CB"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25"/>
        <w:tblW w:w="14169" w:type="dxa"/>
        <w:tblLayout w:type="fixed"/>
        <w:tblLook w:val="0000" w:firstRow="0" w:lastRow="0" w:firstColumn="0" w:lastColumn="0" w:noHBand="0" w:noVBand="0"/>
      </w:tblPr>
      <w:tblGrid>
        <w:gridCol w:w="3178"/>
        <w:gridCol w:w="10991"/>
      </w:tblGrid>
      <w:tr w:rsidR="00E27A50" w:rsidRPr="00CD02E3" w:rsidTr="00E27A50">
        <w:trPr>
          <w:cnfStyle w:val="000000100000" w:firstRow="0" w:lastRow="0" w:firstColumn="0" w:lastColumn="0" w:oddVBand="0" w:evenVBand="0" w:oddHBand="1" w:evenHBand="0" w:firstRowFirstColumn="0" w:firstRowLastColumn="0" w:lastRowFirstColumn="0" w:lastRowLastColumn="0"/>
          <w:trHeight w:val="541"/>
        </w:trPr>
        <w:tc>
          <w:tcPr>
            <w:cnfStyle w:val="000010000000" w:firstRow="0" w:lastRow="0" w:firstColumn="0" w:lastColumn="0" w:oddVBand="1" w:evenVBand="0" w:oddHBand="0" w:evenHBand="0" w:firstRowFirstColumn="0" w:firstRowLastColumn="0" w:lastRowFirstColumn="0" w:lastRowLastColumn="0"/>
            <w:tcW w:w="3178" w:type="dxa"/>
            <w:tcBorders>
              <w:top w:val="single" w:sz="18" w:space="0" w:color="auto"/>
            </w:tcBorders>
            <w:shd w:val="clear" w:color="auto" w:fill="B8CCE4" w:themeFill="accent1" w:themeFillTint="66"/>
            <w:vAlign w:val="center"/>
          </w:tcPr>
          <w:p w:rsidR="00E27A50" w:rsidRDefault="00E27A50" w:rsidP="00E27A50">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lastRenderedPageBreak/>
              <w:t xml:space="preserve">DODATNA </w:t>
            </w:r>
          </w:p>
          <w:p w:rsidR="00E27A50" w:rsidRPr="00B750D7" w:rsidRDefault="00E27A50" w:rsidP="00E27A50">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t>NASTAVA</w:t>
            </w:r>
          </w:p>
        </w:tc>
        <w:tc>
          <w:tcPr>
            <w:tcW w:w="10991" w:type="dxa"/>
            <w:vMerge w:val="restart"/>
            <w:tcBorders>
              <w:top w:val="single" w:sz="18" w:space="0" w:color="auto"/>
            </w:tcBorders>
          </w:tcPr>
          <w:p w:rsidR="00E27A50" w:rsidRPr="00B750D7" w:rsidRDefault="00E27A50" w:rsidP="00E27A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p>
          <w:p w:rsidR="00E27A50" w:rsidRPr="00B750D7" w:rsidRDefault="00E27A50" w:rsidP="00E27A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B750D7">
              <w:rPr>
                <w:rFonts w:asciiTheme="majorHAnsi" w:eastAsia="Times New Roman" w:hAnsiTheme="majorHAnsi" w:cs="Calibri"/>
                <w:b/>
                <w:sz w:val="28"/>
                <w:szCs w:val="28"/>
                <w:lang w:val="hr-HR" w:eastAsia="hr-HR"/>
              </w:rPr>
              <w:t>Lea Šimunović</w:t>
            </w:r>
          </w:p>
          <w:p w:rsidR="00E27A50" w:rsidRPr="00B750D7" w:rsidRDefault="00E27A50" w:rsidP="00E27A5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B750D7">
              <w:rPr>
                <w:rFonts w:asciiTheme="majorHAnsi" w:eastAsia="Times New Roman" w:hAnsiTheme="majorHAnsi" w:cs="Calibri"/>
                <w:b/>
                <w:sz w:val="28"/>
                <w:szCs w:val="28"/>
                <w:lang w:val="hr-HR" w:eastAsia="hr-HR"/>
              </w:rPr>
              <w:t xml:space="preserve">MATEMATIKA 3. A </w:t>
            </w:r>
          </w:p>
          <w:p w:rsidR="00E27A50" w:rsidRDefault="00E27A50" w:rsidP="00E27A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p>
        </w:tc>
      </w:tr>
      <w:tr w:rsidR="00E27A50" w:rsidRPr="00CD02E3" w:rsidTr="00E27A50">
        <w:trPr>
          <w:trHeight w:val="541"/>
        </w:trPr>
        <w:tc>
          <w:tcPr>
            <w:cnfStyle w:val="000010000000" w:firstRow="0" w:lastRow="0" w:firstColumn="0" w:lastColumn="0" w:oddVBand="1" w:evenVBand="0" w:oddHBand="0" w:evenHBand="0" w:firstRowFirstColumn="0" w:firstRowLastColumn="0" w:lastRowFirstColumn="0" w:lastRowLastColumn="0"/>
            <w:tcW w:w="3178" w:type="dxa"/>
            <w:tcBorders>
              <w:top w:val="single" w:sz="18" w:space="0" w:color="auto"/>
            </w:tcBorders>
            <w:shd w:val="clear" w:color="auto" w:fill="B8CCE4" w:themeFill="accent1" w:themeFillTint="66"/>
            <w:vAlign w:val="center"/>
          </w:tcPr>
          <w:p w:rsidR="00E27A50" w:rsidRPr="00CD02E3" w:rsidRDefault="00E27A50" w:rsidP="00E27A50">
            <w:pPr>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Naziv aktivnosti</w:t>
            </w:r>
          </w:p>
          <w:p w:rsidR="00E27A50" w:rsidRPr="00CD02E3" w:rsidRDefault="00D23FBE" w:rsidP="00E27A50">
            <w:pPr>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programa ili projekta</w:t>
            </w:r>
          </w:p>
        </w:tc>
        <w:tc>
          <w:tcPr>
            <w:tcW w:w="10991" w:type="dxa"/>
            <w:vMerge/>
            <w:tcBorders>
              <w:bottom w:val="single" w:sz="18" w:space="0" w:color="000000" w:themeColor="text1"/>
            </w:tcBorders>
          </w:tcPr>
          <w:p w:rsidR="00E27A50" w:rsidRPr="00CD02E3" w:rsidRDefault="00E27A50" w:rsidP="00E27A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lang w:val="hr-HR" w:eastAsia="hr-HR"/>
              </w:rPr>
            </w:pPr>
          </w:p>
        </w:tc>
      </w:tr>
      <w:tr w:rsidR="00E27A50" w:rsidRPr="00CD02E3" w:rsidTr="00E27A50">
        <w:trPr>
          <w:cnfStyle w:val="000000100000" w:firstRow="0" w:lastRow="0" w:firstColumn="0" w:lastColumn="0" w:oddVBand="0" w:evenVBand="0" w:oddHBand="1" w:evenHBand="0" w:firstRowFirstColumn="0" w:firstRowLastColumn="0" w:lastRowFirstColumn="0" w:lastRowLastColumn="0"/>
          <w:trHeight w:val="1451"/>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Ciljevi aktivnosti</w:t>
            </w:r>
          </w:p>
        </w:tc>
        <w:tc>
          <w:tcPr>
            <w:tcW w:w="10991" w:type="dxa"/>
            <w:tcBorders>
              <w:top w:val="single" w:sz="18" w:space="0" w:color="000000" w:themeColor="text1"/>
            </w:tcBorders>
            <w:vAlign w:val="center"/>
          </w:tcPr>
          <w:p w:rsidR="00E27A50" w:rsidRPr="00492612"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xml:space="preserve"> - stjecanje dodatnih matematičkih znanja potrebnih za razumijevanje pojava i zakonitosti u prirodi</w:t>
            </w:r>
          </w:p>
          <w:p w:rsidR="00E27A50" w:rsidRPr="00492612"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omogućiti rad po programima i sadržajima različite težine i složenosti s obzirom na interese učenika te pristup različitim izvorima znanja</w:t>
            </w:r>
          </w:p>
          <w:p w:rsidR="00E27A50" w:rsidRPr="00492612"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razvijati sposobnost za samostalni rad, točnost u računanju, precizno formuliranje formula, urednost i izgrađivanje kritičkog mišljenja</w:t>
            </w:r>
          </w:p>
        </w:tc>
      </w:tr>
      <w:tr w:rsidR="00E27A50" w:rsidRPr="00CD02E3" w:rsidTr="00E27A50">
        <w:trPr>
          <w:trHeight w:val="587"/>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Namjena aktivnosti,</w:t>
            </w:r>
          </w:p>
        </w:tc>
        <w:tc>
          <w:tcPr>
            <w:tcW w:w="10991" w:type="dxa"/>
            <w:vAlign w:val="center"/>
          </w:tcPr>
          <w:p w:rsidR="00E27A50" w:rsidRPr="00492612" w:rsidRDefault="00E27A50"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xml:space="preserve">  Učenici 3. a razreda</w:t>
            </w:r>
          </w:p>
        </w:tc>
      </w:tr>
      <w:tr w:rsidR="00E27A50" w:rsidRPr="00CD02E3" w:rsidTr="00E27A50">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Nositelji aktivnosti</w:t>
            </w:r>
          </w:p>
        </w:tc>
        <w:tc>
          <w:tcPr>
            <w:tcW w:w="10991" w:type="dxa"/>
            <w:vAlign w:val="center"/>
          </w:tcPr>
          <w:p w:rsidR="00E27A50" w:rsidRPr="00492612"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xml:space="preserve"> Učiteljica Lea Šimunović</w:t>
            </w:r>
          </w:p>
        </w:tc>
      </w:tr>
      <w:tr w:rsidR="00E27A50" w:rsidRPr="00CD02E3" w:rsidTr="00E27A50">
        <w:trPr>
          <w:trHeight w:val="587"/>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CD02E3" w:rsidRDefault="00E27A50" w:rsidP="00E27A50">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Način realizacije aktivnosti</w:t>
            </w:r>
          </w:p>
        </w:tc>
        <w:tc>
          <w:tcPr>
            <w:tcW w:w="10991" w:type="dxa"/>
            <w:vAlign w:val="center"/>
          </w:tcPr>
          <w:p w:rsidR="00E27A50" w:rsidRPr="00492612" w:rsidRDefault="00E27A50"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xml:space="preserve"> Prema planu</w:t>
            </w:r>
          </w:p>
        </w:tc>
      </w:tr>
      <w:tr w:rsidR="00E27A50" w:rsidRPr="00CD02E3" w:rsidTr="00E27A50">
        <w:trPr>
          <w:cnfStyle w:val="000000100000" w:firstRow="0" w:lastRow="0" w:firstColumn="0" w:lastColumn="0" w:oddVBand="0" w:evenVBand="0" w:oddHBand="1" w:evenHBand="0" w:firstRowFirstColumn="0" w:firstRowLastColumn="0" w:lastRowFirstColumn="0" w:lastRowLastColumn="0"/>
          <w:trHeight w:val="571"/>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Vremenik aktivnosti</w:t>
            </w:r>
          </w:p>
        </w:tc>
        <w:tc>
          <w:tcPr>
            <w:tcW w:w="10991" w:type="dxa"/>
            <w:vAlign w:val="center"/>
          </w:tcPr>
          <w:p w:rsidR="00E27A50" w:rsidRPr="00492612"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1 sat tjedno prema rasporedu tijekom školske godine 2017. /2018.</w:t>
            </w:r>
          </w:p>
        </w:tc>
      </w:tr>
      <w:tr w:rsidR="00E27A50" w:rsidRPr="00CD02E3" w:rsidTr="00E27A50">
        <w:trPr>
          <w:trHeight w:val="693"/>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CD02E3" w:rsidRDefault="00E27A50" w:rsidP="00E27A50">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Troškovnik aktivnosti</w:t>
            </w:r>
          </w:p>
        </w:tc>
        <w:tc>
          <w:tcPr>
            <w:tcW w:w="10991" w:type="dxa"/>
            <w:vAlign w:val="center"/>
          </w:tcPr>
          <w:p w:rsidR="00E27A50" w:rsidRPr="00492612" w:rsidRDefault="00E27A50" w:rsidP="00E27A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xml:space="preserve">  Nabava pribora i opreme (listići)</w:t>
            </w:r>
          </w:p>
        </w:tc>
      </w:tr>
      <w:tr w:rsidR="00E27A50" w:rsidRPr="00CD02E3" w:rsidTr="00E27A50">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3178" w:type="dxa"/>
            <w:tcBorders>
              <w:bottom w:val="single" w:sz="18" w:space="0" w:color="auto"/>
            </w:tcBorders>
            <w:shd w:val="clear" w:color="auto" w:fill="B8CCE4" w:themeFill="accent1" w:themeFillTint="66"/>
            <w:vAlign w:val="center"/>
          </w:tcPr>
          <w:p w:rsidR="00E27A50" w:rsidRPr="00CD02E3" w:rsidRDefault="00E27A50" w:rsidP="00E27A50">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Način vredovanja i način korištenja</w:t>
            </w:r>
            <w:r>
              <w:rPr>
                <w:rFonts w:asciiTheme="majorHAnsi" w:eastAsia="Times New Roman" w:hAnsiTheme="majorHAnsi" w:cs="Calibri"/>
                <w:i/>
                <w:lang w:val="hr-HR" w:eastAsia="hr-HR"/>
              </w:rPr>
              <w:t xml:space="preserve"> rezultata</w:t>
            </w:r>
            <w:r w:rsidRPr="00CD02E3">
              <w:rPr>
                <w:rFonts w:asciiTheme="majorHAnsi" w:eastAsia="Times New Roman" w:hAnsiTheme="majorHAnsi" w:cs="Calibri"/>
                <w:i/>
                <w:lang w:val="hr-HR" w:eastAsia="hr-HR"/>
              </w:rPr>
              <w:t xml:space="preserve"> vrednovanja</w:t>
            </w:r>
          </w:p>
        </w:tc>
        <w:tc>
          <w:tcPr>
            <w:tcW w:w="10991" w:type="dxa"/>
            <w:tcBorders>
              <w:bottom w:val="single" w:sz="18" w:space="0" w:color="auto"/>
            </w:tcBorders>
            <w:vAlign w:val="center"/>
          </w:tcPr>
          <w:p w:rsidR="00E27A50" w:rsidRPr="00492612"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xml:space="preserve"> Redovito opisno praćenje učenika i njegovih sposobnosti i vještina.</w:t>
            </w:r>
          </w:p>
        </w:tc>
      </w:tr>
    </w:tbl>
    <w:p w:rsidR="00B5166C" w:rsidRDefault="00B5166C"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72"/>
        <w:tblW w:w="14232" w:type="dxa"/>
        <w:tblLayout w:type="fixed"/>
        <w:tblLook w:val="0000" w:firstRow="0" w:lastRow="0" w:firstColumn="0" w:lastColumn="0" w:noHBand="0" w:noVBand="0"/>
      </w:tblPr>
      <w:tblGrid>
        <w:gridCol w:w="3192"/>
        <w:gridCol w:w="11040"/>
      </w:tblGrid>
      <w:tr w:rsidR="00872F0C" w:rsidRPr="00CD02E3" w:rsidTr="00872F0C">
        <w:trPr>
          <w:cnfStyle w:val="000000100000" w:firstRow="0" w:lastRow="0" w:firstColumn="0" w:lastColumn="0" w:oddVBand="0" w:evenVBand="0" w:oddHBand="1" w:evenHBand="0"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872F0C" w:rsidRDefault="00872F0C" w:rsidP="00872F0C">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t xml:space="preserve">DODATNA </w:t>
            </w:r>
          </w:p>
          <w:p w:rsidR="00872F0C" w:rsidRPr="00B750D7" w:rsidRDefault="00872F0C" w:rsidP="00872F0C">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t>NASTAVA</w:t>
            </w:r>
          </w:p>
        </w:tc>
        <w:tc>
          <w:tcPr>
            <w:tcW w:w="11040" w:type="dxa"/>
            <w:vMerge w:val="restart"/>
            <w:tcBorders>
              <w:top w:val="single" w:sz="18" w:space="0" w:color="auto"/>
            </w:tcBorders>
          </w:tcPr>
          <w:p w:rsidR="00872F0C" w:rsidRDefault="00872F0C" w:rsidP="00872F0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p>
          <w:p w:rsidR="00872F0C" w:rsidRPr="00B750D7" w:rsidRDefault="00872F0C" w:rsidP="00872F0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B750D7">
              <w:rPr>
                <w:rFonts w:asciiTheme="majorHAnsi" w:eastAsia="Times New Roman" w:hAnsiTheme="majorHAnsi" w:cs="Calibri"/>
                <w:b/>
                <w:sz w:val="28"/>
                <w:szCs w:val="28"/>
                <w:lang w:val="hr-HR" w:eastAsia="hr-HR"/>
              </w:rPr>
              <w:t>M. Galović i I. Juzbašić</w:t>
            </w:r>
          </w:p>
          <w:p w:rsidR="00872F0C" w:rsidRPr="00B750D7" w:rsidRDefault="00872F0C" w:rsidP="00872F0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p>
          <w:p w:rsidR="00872F0C" w:rsidRPr="00B750D7" w:rsidRDefault="00872F0C" w:rsidP="00872F0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B750D7">
              <w:rPr>
                <w:rFonts w:asciiTheme="majorHAnsi" w:eastAsia="Times New Roman" w:hAnsiTheme="majorHAnsi" w:cs="Calibri"/>
                <w:b/>
                <w:sz w:val="28"/>
                <w:szCs w:val="28"/>
                <w:lang w:val="hr-HR" w:eastAsia="hr-HR"/>
              </w:rPr>
              <w:t xml:space="preserve">MATEMATIKA 4. a i b razred  </w:t>
            </w:r>
          </w:p>
          <w:p w:rsidR="00872F0C" w:rsidRDefault="00872F0C" w:rsidP="00872F0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p>
        </w:tc>
      </w:tr>
      <w:tr w:rsidR="00872F0C" w:rsidRPr="00CD02E3" w:rsidTr="00872F0C">
        <w:trPr>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872F0C" w:rsidRPr="00CD02E3" w:rsidRDefault="00872F0C" w:rsidP="00872F0C">
            <w:pPr>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Naziv aktivnosti</w:t>
            </w:r>
          </w:p>
          <w:p w:rsidR="00872F0C" w:rsidRPr="00CD02E3" w:rsidRDefault="00D23FBE" w:rsidP="00872F0C">
            <w:pPr>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programa ili projekta</w:t>
            </w:r>
          </w:p>
        </w:tc>
        <w:tc>
          <w:tcPr>
            <w:tcW w:w="11040" w:type="dxa"/>
            <w:vMerge/>
            <w:tcBorders>
              <w:bottom w:val="single" w:sz="18" w:space="0" w:color="000000" w:themeColor="text1"/>
            </w:tcBorders>
          </w:tcPr>
          <w:p w:rsidR="00872F0C" w:rsidRPr="00CD02E3" w:rsidRDefault="00872F0C" w:rsidP="00872F0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lang w:val="hr-HR" w:eastAsia="hr-HR"/>
              </w:rPr>
            </w:pPr>
          </w:p>
        </w:tc>
      </w:tr>
      <w:tr w:rsidR="00872F0C" w:rsidRPr="00CD02E3" w:rsidTr="00872F0C">
        <w:trPr>
          <w:cnfStyle w:val="000000100000" w:firstRow="0" w:lastRow="0" w:firstColumn="0" w:lastColumn="0" w:oddVBand="0" w:evenVBand="0" w:oddHBand="1" w:evenHBand="0" w:firstRowFirstColumn="0" w:firstRowLastColumn="0" w:lastRowFirstColumn="0" w:lastRowLastColumn="0"/>
          <w:trHeight w:val="1805"/>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Ciljevi aktivnosti</w:t>
            </w:r>
          </w:p>
        </w:tc>
        <w:tc>
          <w:tcPr>
            <w:tcW w:w="11040" w:type="dxa"/>
            <w:tcBorders>
              <w:top w:val="single" w:sz="18" w:space="0" w:color="000000" w:themeColor="text1"/>
            </w:tcBorders>
            <w:vAlign w:val="center"/>
          </w:tcPr>
          <w:p w:rsidR="00872F0C" w:rsidRPr="00C0291A"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 xml:space="preserve">  stjecanje dodatnih matematičkih znanja potrebnih za razumijevanje pojava i zakonitosti u prirodi</w:t>
            </w:r>
          </w:p>
          <w:p w:rsidR="00872F0C" w:rsidRPr="00C0291A"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 omogućiti rad po programima i sadržajima različite težine i složenosti s obzirom na interese učenika te pristup različitim izvorima znanja</w:t>
            </w:r>
          </w:p>
          <w:p w:rsidR="00872F0C" w:rsidRPr="00C0291A"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 razvijati sposobnost za samostalni rad, točnost u računanju, precizno formuliranje formula, urednost i izgrađivanje kritičkog mišljenja</w:t>
            </w:r>
          </w:p>
          <w:p w:rsidR="00872F0C" w:rsidRPr="00C0291A"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 pripremanje za natjecanje</w:t>
            </w:r>
          </w:p>
        </w:tc>
      </w:tr>
      <w:tr w:rsidR="00872F0C" w:rsidRPr="00CD02E3"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Namjena aktivnosti</w:t>
            </w:r>
          </w:p>
        </w:tc>
        <w:tc>
          <w:tcPr>
            <w:tcW w:w="11040" w:type="dxa"/>
            <w:vAlign w:val="center"/>
          </w:tcPr>
          <w:p w:rsidR="00872F0C" w:rsidRPr="00C0291A"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 xml:space="preserve">  Dodatna nastava je namijenjena učenicima 4. razreda koji su pokazali  odlično znanje iz matematike</w:t>
            </w:r>
          </w:p>
        </w:tc>
      </w:tr>
      <w:tr w:rsidR="00872F0C" w:rsidRPr="00CD02E3" w:rsidTr="00872F0C">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Nositelji aktivnosti</w:t>
            </w:r>
          </w:p>
        </w:tc>
        <w:tc>
          <w:tcPr>
            <w:tcW w:w="11040" w:type="dxa"/>
            <w:vAlign w:val="center"/>
          </w:tcPr>
          <w:p w:rsidR="00872F0C" w:rsidRPr="00C0291A"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 xml:space="preserve">  Učiteljice Marlena Galović i Ivana Juzbašić i učenici 4.a, b</w:t>
            </w:r>
          </w:p>
        </w:tc>
      </w:tr>
      <w:tr w:rsidR="00872F0C" w:rsidRPr="00CD02E3"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CD02E3" w:rsidRDefault="00872F0C" w:rsidP="00872F0C">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Način realizacije aktivnosti</w:t>
            </w:r>
          </w:p>
        </w:tc>
        <w:tc>
          <w:tcPr>
            <w:tcW w:w="11040" w:type="dxa"/>
            <w:vAlign w:val="center"/>
          </w:tcPr>
          <w:p w:rsidR="00872F0C" w:rsidRPr="00C0291A"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 xml:space="preserve"> individualan rad,  predavanja učiteljice, rješavanje problemskih zadataka</w:t>
            </w:r>
          </w:p>
        </w:tc>
      </w:tr>
      <w:tr w:rsidR="00872F0C" w:rsidRPr="00CD02E3" w:rsidTr="00872F0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Vremenik aktivnosti</w:t>
            </w:r>
          </w:p>
        </w:tc>
        <w:tc>
          <w:tcPr>
            <w:tcW w:w="11040" w:type="dxa"/>
            <w:vAlign w:val="center"/>
          </w:tcPr>
          <w:p w:rsidR="00872F0C" w:rsidRPr="00C0291A"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1 sat tjedno prema rasporedu tijekom školske godine 2017. /2018.</w:t>
            </w:r>
          </w:p>
        </w:tc>
      </w:tr>
      <w:tr w:rsidR="00872F0C" w:rsidRPr="00CD02E3" w:rsidTr="00872F0C">
        <w:trPr>
          <w:trHeight w:val="71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Troškovnik aktivnosti</w:t>
            </w:r>
          </w:p>
        </w:tc>
        <w:tc>
          <w:tcPr>
            <w:tcW w:w="11040" w:type="dxa"/>
            <w:vAlign w:val="center"/>
          </w:tcPr>
          <w:p w:rsidR="00872F0C" w:rsidRPr="00C0291A"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 xml:space="preserve">  Troškove papira snose roditelji.</w:t>
            </w:r>
          </w:p>
        </w:tc>
      </w:tr>
      <w:tr w:rsidR="00872F0C" w:rsidRPr="00CD02E3" w:rsidTr="00872F0C">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3192" w:type="dxa"/>
            <w:tcBorders>
              <w:bottom w:val="single" w:sz="18" w:space="0" w:color="auto"/>
            </w:tcBorders>
            <w:shd w:val="clear" w:color="auto" w:fill="B8CCE4" w:themeFill="accent1" w:themeFillTint="66"/>
            <w:vAlign w:val="center"/>
          </w:tcPr>
          <w:p w:rsidR="00872F0C" w:rsidRPr="00CD02E3" w:rsidRDefault="00872F0C" w:rsidP="00872F0C">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 xml:space="preserve">Način vredovanja i način korištenja </w:t>
            </w:r>
            <w:r>
              <w:rPr>
                <w:rFonts w:asciiTheme="majorHAnsi" w:eastAsia="Times New Roman" w:hAnsiTheme="majorHAnsi" w:cs="Calibri"/>
                <w:i/>
                <w:lang w:val="hr-HR" w:eastAsia="hr-HR"/>
              </w:rPr>
              <w:t xml:space="preserve">rezultata </w:t>
            </w:r>
            <w:r w:rsidRPr="00CD02E3">
              <w:rPr>
                <w:rFonts w:asciiTheme="majorHAnsi" w:eastAsia="Times New Roman" w:hAnsiTheme="majorHAnsi" w:cs="Calibri"/>
                <w:i/>
                <w:lang w:val="hr-HR" w:eastAsia="hr-HR"/>
              </w:rPr>
              <w:t>vrednovanja</w:t>
            </w:r>
          </w:p>
        </w:tc>
        <w:tc>
          <w:tcPr>
            <w:tcW w:w="11040" w:type="dxa"/>
            <w:tcBorders>
              <w:bottom w:val="single" w:sz="18" w:space="0" w:color="auto"/>
            </w:tcBorders>
            <w:vAlign w:val="center"/>
          </w:tcPr>
          <w:p w:rsidR="00872F0C" w:rsidRPr="00C0291A"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 xml:space="preserve"> Redovito opisno praćenje učenika i njegovih sposobnosti i vještina.</w:t>
            </w:r>
          </w:p>
        </w:tc>
      </w:tr>
    </w:tbl>
    <w:p w:rsidR="00B5166C" w:rsidRDefault="00B5166C" w:rsidP="00884C24">
      <w:pPr>
        <w:spacing w:after="0" w:line="240" w:lineRule="auto"/>
        <w:rPr>
          <w:rFonts w:ascii="Comic Sans MS" w:eastAsia="Times New Roman" w:hAnsi="Comic Sans MS" w:cs="Calibri"/>
          <w:lang w:val="hr-HR" w:eastAsia="hr-HR"/>
        </w:rPr>
      </w:pPr>
    </w:p>
    <w:p w:rsidR="00B5166C" w:rsidRDefault="00B5166C" w:rsidP="00884C24">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25"/>
        <w:tblW w:w="14297" w:type="dxa"/>
        <w:tblLayout w:type="fixed"/>
        <w:tblLook w:val="0000" w:firstRow="0" w:lastRow="0" w:firstColumn="0" w:lastColumn="0" w:noHBand="0" w:noVBand="0"/>
      </w:tblPr>
      <w:tblGrid>
        <w:gridCol w:w="2780"/>
        <w:gridCol w:w="11517"/>
      </w:tblGrid>
      <w:tr w:rsidR="00872F0C" w:rsidRPr="00FB476E" w:rsidTr="00872F0C">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2780" w:type="dxa"/>
            <w:tcBorders>
              <w:top w:val="single" w:sz="18" w:space="0" w:color="auto"/>
            </w:tcBorders>
            <w:shd w:val="clear" w:color="auto" w:fill="B8CCE4" w:themeFill="accent1" w:themeFillTint="66"/>
            <w:vAlign w:val="center"/>
          </w:tcPr>
          <w:p w:rsidR="00872F0C" w:rsidRPr="00397855" w:rsidRDefault="00872F0C" w:rsidP="00872F0C">
            <w:pPr>
              <w:rPr>
                <w:rFonts w:asciiTheme="majorHAnsi" w:eastAsia="Times New Roman" w:hAnsiTheme="majorHAnsi" w:cs="Calibri"/>
                <w:b/>
                <w:i/>
                <w:sz w:val="26"/>
                <w:szCs w:val="26"/>
                <w:lang w:val="hr-HR" w:eastAsia="hr-HR"/>
              </w:rPr>
            </w:pPr>
            <w:r w:rsidRPr="00397855">
              <w:rPr>
                <w:rFonts w:asciiTheme="majorHAnsi" w:eastAsia="Times New Roman" w:hAnsiTheme="majorHAnsi" w:cs="Calibri"/>
                <w:b/>
                <w:i/>
                <w:sz w:val="26"/>
                <w:szCs w:val="26"/>
                <w:lang w:val="hr-HR" w:eastAsia="hr-HR"/>
              </w:rPr>
              <w:lastRenderedPageBreak/>
              <w:t>DODATNA NASTAVA</w:t>
            </w:r>
          </w:p>
        </w:tc>
        <w:tc>
          <w:tcPr>
            <w:tcW w:w="11517" w:type="dxa"/>
            <w:tcBorders>
              <w:top w:val="single" w:sz="18" w:space="0" w:color="auto"/>
            </w:tcBorders>
            <w:vAlign w:val="center"/>
          </w:tcPr>
          <w:p w:rsidR="00872F0C" w:rsidRPr="00397855" w:rsidRDefault="00872F0C" w:rsidP="00872F0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Željko</w:t>
            </w:r>
            <w:r w:rsidRPr="00397855">
              <w:rPr>
                <w:rFonts w:asciiTheme="majorHAnsi" w:eastAsia="Times New Roman" w:hAnsiTheme="majorHAnsi" w:cs="Calibri"/>
                <w:b/>
                <w:sz w:val="28"/>
                <w:szCs w:val="28"/>
                <w:lang w:val="hr-HR" w:eastAsia="hr-HR"/>
              </w:rPr>
              <w:t xml:space="preserve"> Vrabec</w:t>
            </w:r>
          </w:p>
        </w:tc>
      </w:tr>
      <w:tr w:rsidR="00872F0C" w:rsidRPr="00FB476E" w:rsidTr="00872F0C">
        <w:trPr>
          <w:trHeight w:val="961"/>
        </w:trPr>
        <w:tc>
          <w:tcPr>
            <w:cnfStyle w:val="000010000000" w:firstRow="0" w:lastRow="0" w:firstColumn="0" w:lastColumn="0" w:oddVBand="1" w:evenVBand="0" w:oddHBand="0" w:evenHBand="0" w:firstRowFirstColumn="0" w:firstRowLastColumn="0" w:lastRowFirstColumn="0" w:lastRowLastColumn="0"/>
            <w:tcW w:w="2780" w:type="dxa"/>
            <w:tcBorders>
              <w:top w:val="single" w:sz="18" w:space="0" w:color="auto"/>
            </w:tcBorders>
            <w:shd w:val="clear" w:color="auto" w:fill="B8CCE4" w:themeFill="accent1" w:themeFillTint="66"/>
            <w:vAlign w:val="center"/>
          </w:tcPr>
          <w:p w:rsidR="00872F0C" w:rsidRPr="00397855" w:rsidRDefault="00872F0C" w:rsidP="00872F0C">
            <w:pPr>
              <w:spacing w:line="276" w:lineRule="auto"/>
              <w:jc w:val="center"/>
              <w:rPr>
                <w:rFonts w:asciiTheme="majorHAnsi" w:eastAsia="Times New Roman" w:hAnsiTheme="majorHAnsi" w:cs="Calibri"/>
                <w:i/>
                <w:lang w:val="hr-HR" w:eastAsia="hr-HR"/>
              </w:rPr>
            </w:pPr>
            <w:r w:rsidRPr="00397855">
              <w:rPr>
                <w:rFonts w:asciiTheme="majorHAnsi" w:eastAsia="Times New Roman" w:hAnsiTheme="majorHAnsi" w:cs="Calibri"/>
                <w:i/>
                <w:lang w:val="hr-HR" w:eastAsia="hr-HR"/>
              </w:rPr>
              <w:t>Naziv aktivnosti</w:t>
            </w:r>
          </w:p>
          <w:p w:rsidR="00872F0C" w:rsidRPr="00397855" w:rsidRDefault="00872F0C" w:rsidP="00872F0C">
            <w:pPr>
              <w:spacing w:line="276" w:lineRule="auto"/>
              <w:jc w:val="center"/>
              <w:rPr>
                <w:rFonts w:asciiTheme="majorHAnsi" w:eastAsia="Times New Roman" w:hAnsiTheme="majorHAnsi" w:cs="Calibri"/>
                <w:i/>
                <w:lang w:val="hr-HR" w:eastAsia="hr-HR"/>
              </w:rPr>
            </w:pPr>
            <w:r w:rsidRPr="00397855">
              <w:rPr>
                <w:rFonts w:asciiTheme="majorHAnsi" w:eastAsia="Times New Roman" w:hAnsiTheme="majorHAnsi" w:cs="Calibri"/>
                <w:i/>
                <w:lang w:val="hr-HR" w:eastAsia="hr-HR"/>
              </w:rPr>
              <w:t>programa ili projekta:</w:t>
            </w:r>
          </w:p>
        </w:tc>
        <w:tc>
          <w:tcPr>
            <w:tcW w:w="11517" w:type="dxa"/>
            <w:tcBorders>
              <w:top w:val="single" w:sz="18" w:space="0" w:color="FFFFFF" w:themeColor="background1"/>
              <w:bottom w:val="single" w:sz="18" w:space="0" w:color="000000" w:themeColor="text1"/>
            </w:tcBorders>
            <w:vAlign w:val="center"/>
          </w:tcPr>
          <w:p w:rsidR="00872F0C" w:rsidRPr="00397855" w:rsidRDefault="00872F0C" w:rsidP="00872F0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8"/>
                <w:szCs w:val="28"/>
                <w:lang w:val="hr-HR" w:eastAsia="hr-HR"/>
              </w:rPr>
            </w:pPr>
            <w:r w:rsidRPr="00397855">
              <w:rPr>
                <w:rFonts w:asciiTheme="majorHAnsi" w:eastAsia="Times New Roman" w:hAnsiTheme="majorHAnsi" w:cs="Calibri"/>
                <w:b/>
                <w:sz w:val="28"/>
                <w:szCs w:val="28"/>
                <w:lang w:val="hr-HR" w:eastAsia="hr-HR"/>
              </w:rPr>
              <w:t>MATEMATIKA  5. i 7. razred</w:t>
            </w:r>
            <w:r>
              <w:rPr>
                <w:rFonts w:asciiTheme="majorHAnsi" w:eastAsia="Times New Roman" w:hAnsiTheme="majorHAnsi" w:cs="Calibri"/>
                <w:b/>
                <w:sz w:val="28"/>
                <w:szCs w:val="28"/>
                <w:lang w:val="hr-HR" w:eastAsia="hr-HR"/>
              </w:rPr>
              <w:t xml:space="preserve"> </w:t>
            </w:r>
          </w:p>
        </w:tc>
      </w:tr>
      <w:tr w:rsidR="00872F0C" w:rsidRPr="00FB476E" w:rsidTr="00872F0C">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397855"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Ciljevi aktivnosti</w:t>
            </w:r>
          </w:p>
        </w:tc>
        <w:tc>
          <w:tcPr>
            <w:tcW w:w="11517" w:type="dxa"/>
            <w:vAlign w:val="center"/>
          </w:tcPr>
          <w:p w:rsidR="00872F0C" w:rsidRPr="00872F0C"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 produbljivanje znanja i sposobnosti učenika na području matematike</w:t>
            </w:r>
          </w:p>
          <w:p w:rsidR="00872F0C" w:rsidRPr="00872F0C"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 primjena matematike u rješavanju problemskih situacija u svakodnevnom životu</w:t>
            </w:r>
          </w:p>
          <w:p w:rsidR="00872F0C" w:rsidRPr="00872F0C"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 razvijanje logičkog mišljenja i zaključivanja</w:t>
            </w:r>
          </w:p>
          <w:p w:rsidR="00872F0C" w:rsidRPr="00872F0C"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 razvijanje sposobnosti samostalnog rada</w:t>
            </w:r>
          </w:p>
        </w:tc>
      </w:tr>
      <w:tr w:rsidR="00872F0C" w:rsidRPr="00FB476E" w:rsidTr="00872F0C">
        <w:trPr>
          <w:trHeight w:val="867"/>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397855" w:rsidRDefault="00872F0C" w:rsidP="00872F0C">
            <w:pPr>
              <w:spacing w:line="276" w:lineRule="auto"/>
              <w:jc w:val="center"/>
              <w:rPr>
                <w:rFonts w:asciiTheme="majorHAnsi" w:eastAsia="Times New Roman" w:hAnsiTheme="majorHAnsi" w:cs="Calibri"/>
                <w:i/>
                <w:lang w:val="hr-HR" w:eastAsia="hr-HR"/>
              </w:rPr>
            </w:pPr>
            <w:r w:rsidRPr="00397855">
              <w:rPr>
                <w:rFonts w:asciiTheme="majorHAnsi" w:eastAsia="Times New Roman" w:hAnsiTheme="majorHAnsi" w:cs="Calibri"/>
                <w:i/>
                <w:lang w:val="hr-HR" w:eastAsia="hr-HR"/>
              </w:rPr>
              <w:t>Namjena aktivnosti</w:t>
            </w:r>
          </w:p>
        </w:tc>
        <w:tc>
          <w:tcPr>
            <w:tcW w:w="11517" w:type="dxa"/>
            <w:vAlign w:val="center"/>
          </w:tcPr>
          <w:p w:rsidR="00872F0C"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 xml:space="preserve">- rad s darovitim učenicima, </w:t>
            </w:r>
            <w:r w:rsidRPr="00872F0C">
              <w:rPr>
                <w:rFonts w:asciiTheme="majorHAnsi" w:eastAsia="Times New Roman" w:hAnsiTheme="majorHAnsi" w:cs="Calibri"/>
                <w:sz w:val="24"/>
                <w:szCs w:val="24"/>
                <w:lang w:val="hr-HR" w:eastAsia="hr-HR"/>
              </w:rPr>
              <w:t xml:space="preserve"> upoznavanje sa sadržajima koji nisu obuhvaćeni obvezatnim nastavnim planom i programom matematike u 5. i 7. razredu,  pripremanje učenika za natjecanja</w:t>
            </w:r>
            <w:r>
              <w:rPr>
                <w:rFonts w:asciiTheme="majorHAnsi" w:eastAsia="Times New Roman" w:hAnsiTheme="majorHAnsi" w:cs="Calibri"/>
                <w:sz w:val="24"/>
                <w:szCs w:val="24"/>
                <w:lang w:val="hr-HR" w:eastAsia="hr-HR"/>
              </w:rPr>
              <w:t xml:space="preserve"> </w:t>
            </w:r>
          </w:p>
          <w:p w:rsidR="00872F0C" w:rsidRPr="00872F0C"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w:t>
            </w:r>
            <w:r w:rsidRPr="00872F0C">
              <w:rPr>
                <w:rFonts w:asciiTheme="majorHAnsi" w:eastAsia="Times New Roman" w:hAnsiTheme="majorHAnsi" w:cs="Calibri"/>
                <w:sz w:val="24"/>
                <w:szCs w:val="24"/>
                <w:lang w:val="hr-HR" w:eastAsia="hr-HR"/>
              </w:rPr>
              <w:t>2 grupe, 1 sat u svakoj grupi, 5-10 učenika u svakoj grupi</w:t>
            </w:r>
            <w:r>
              <w:rPr>
                <w:rFonts w:asciiTheme="majorHAnsi" w:eastAsia="Times New Roman" w:hAnsiTheme="majorHAnsi" w:cs="Calibri"/>
                <w:sz w:val="24"/>
                <w:szCs w:val="24"/>
                <w:lang w:val="hr-HR" w:eastAsia="hr-HR"/>
              </w:rPr>
              <w:t>)</w:t>
            </w:r>
          </w:p>
        </w:tc>
      </w:tr>
      <w:tr w:rsidR="00872F0C" w:rsidRPr="00FB476E" w:rsidTr="00872F0C">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397855"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Nositelji aktivnosti</w:t>
            </w:r>
          </w:p>
        </w:tc>
        <w:tc>
          <w:tcPr>
            <w:tcW w:w="11517" w:type="dxa"/>
            <w:vAlign w:val="center"/>
          </w:tcPr>
          <w:p w:rsidR="00872F0C" w:rsidRPr="00872F0C"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Željko Vrabec</w:t>
            </w:r>
          </w:p>
        </w:tc>
      </w:tr>
      <w:tr w:rsidR="00872F0C" w:rsidRPr="00FB476E" w:rsidTr="00872F0C">
        <w:trPr>
          <w:trHeight w:val="867"/>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397855" w:rsidRDefault="00872F0C" w:rsidP="00872F0C">
            <w:pPr>
              <w:spacing w:line="276" w:lineRule="auto"/>
              <w:jc w:val="center"/>
              <w:rPr>
                <w:rFonts w:asciiTheme="majorHAnsi" w:eastAsia="Times New Roman" w:hAnsiTheme="majorHAnsi" w:cs="Calibri"/>
                <w:i/>
                <w:lang w:val="hr-HR" w:eastAsia="hr-HR"/>
              </w:rPr>
            </w:pPr>
            <w:r w:rsidRPr="00397855">
              <w:rPr>
                <w:rFonts w:asciiTheme="majorHAnsi" w:eastAsia="Times New Roman" w:hAnsiTheme="majorHAnsi" w:cs="Calibri"/>
                <w:i/>
                <w:lang w:val="hr-HR" w:eastAsia="hr-HR"/>
              </w:rPr>
              <w:t>Način realizacije aktivnost</w:t>
            </w:r>
            <w:r>
              <w:rPr>
                <w:rFonts w:asciiTheme="majorHAnsi" w:eastAsia="Times New Roman" w:hAnsiTheme="majorHAnsi" w:cs="Calibri"/>
                <w:i/>
                <w:lang w:val="hr-HR" w:eastAsia="hr-HR"/>
              </w:rPr>
              <w:t>i</w:t>
            </w:r>
          </w:p>
        </w:tc>
        <w:tc>
          <w:tcPr>
            <w:tcW w:w="11517" w:type="dxa"/>
            <w:vAlign w:val="center"/>
          </w:tcPr>
          <w:p w:rsidR="00872F0C" w:rsidRPr="00872F0C"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 individualno rješavanje problemskih zadataka uz stručno vodstvo i poticaj učitelja</w:t>
            </w:r>
          </w:p>
          <w:p w:rsidR="00872F0C" w:rsidRPr="00872F0C"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 u pojedinim situacijama timski rad</w:t>
            </w:r>
          </w:p>
          <w:p w:rsidR="00872F0C" w:rsidRPr="00872F0C"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 sudjelovanje na školskom natjecanju i višim razinama natjecanja</w:t>
            </w:r>
          </w:p>
        </w:tc>
      </w:tr>
      <w:tr w:rsidR="00872F0C" w:rsidRPr="00FB476E" w:rsidTr="00872F0C">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397855" w:rsidRDefault="00872F0C" w:rsidP="00872F0C">
            <w:pPr>
              <w:spacing w:line="276" w:lineRule="auto"/>
              <w:jc w:val="center"/>
              <w:rPr>
                <w:rFonts w:asciiTheme="majorHAnsi" w:eastAsia="Times New Roman" w:hAnsiTheme="majorHAnsi" w:cs="Calibri"/>
                <w:i/>
                <w:lang w:val="hr-HR" w:eastAsia="hr-HR"/>
              </w:rPr>
            </w:pPr>
            <w:r w:rsidRPr="00397855">
              <w:rPr>
                <w:rFonts w:asciiTheme="majorHAnsi" w:eastAsia="Times New Roman" w:hAnsiTheme="majorHAnsi" w:cs="Calibri"/>
                <w:i/>
                <w:lang w:val="hr-HR" w:eastAsia="hr-HR"/>
              </w:rPr>
              <w:t>Vremenik aktivnosti</w:t>
            </w:r>
          </w:p>
        </w:tc>
        <w:tc>
          <w:tcPr>
            <w:tcW w:w="11517" w:type="dxa"/>
            <w:vAlign w:val="center"/>
          </w:tcPr>
          <w:p w:rsidR="00872F0C" w:rsidRPr="00872F0C"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tij</w:t>
            </w:r>
            <w:r>
              <w:rPr>
                <w:rFonts w:asciiTheme="majorHAnsi" w:eastAsia="Times New Roman" w:hAnsiTheme="majorHAnsi" w:cs="Calibri"/>
                <w:sz w:val="24"/>
                <w:szCs w:val="24"/>
                <w:lang w:val="hr-HR" w:eastAsia="hr-HR"/>
              </w:rPr>
              <w:t>ekom školske godine 2017./2018.</w:t>
            </w:r>
          </w:p>
        </w:tc>
      </w:tr>
      <w:tr w:rsidR="00872F0C" w:rsidRPr="00FB476E" w:rsidTr="00872F0C">
        <w:trPr>
          <w:trHeight w:val="586"/>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397855" w:rsidRDefault="00872F0C" w:rsidP="00872F0C">
            <w:pPr>
              <w:spacing w:line="276" w:lineRule="auto"/>
              <w:jc w:val="center"/>
              <w:rPr>
                <w:rFonts w:asciiTheme="majorHAnsi" w:eastAsia="Times New Roman" w:hAnsiTheme="majorHAnsi" w:cs="Calibri"/>
                <w:i/>
                <w:lang w:val="hr-HR" w:eastAsia="hr-HR"/>
              </w:rPr>
            </w:pPr>
            <w:r w:rsidRPr="00397855">
              <w:rPr>
                <w:rFonts w:asciiTheme="majorHAnsi" w:eastAsia="Times New Roman" w:hAnsiTheme="majorHAnsi" w:cs="Calibri"/>
                <w:i/>
                <w:lang w:val="hr-HR" w:eastAsia="hr-HR"/>
              </w:rPr>
              <w:t>Način vrednovanja aktivnosti</w:t>
            </w:r>
          </w:p>
        </w:tc>
        <w:tc>
          <w:tcPr>
            <w:tcW w:w="11517" w:type="dxa"/>
            <w:vAlign w:val="center"/>
          </w:tcPr>
          <w:p w:rsidR="00872F0C" w:rsidRPr="00872F0C"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 individualno opisno praćenje uspješnosti usvajanja planiranih sadržaja</w:t>
            </w:r>
          </w:p>
          <w:p w:rsidR="00872F0C" w:rsidRPr="00872F0C"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 vrednovanje rezultata na natjecanjima</w:t>
            </w:r>
          </w:p>
        </w:tc>
      </w:tr>
      <w:tr w:rsidR="00872F0C" w:rsidRPr="00FB476E" w:rsidTr="00872F0C">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397855"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Troškovnik aktivnosti</w:t>
            </w:r>
          </w:p>
        </w:tc>
        <w:tc>
          <w:tcPr>
            <w:tcW w:w="11517" w:type="dxa"/>
            <w:vAlign w:val="center"/>
          </w:tcPr>
          <w:p w:rsidR="00872F0C" w:rsidRPr="00872F0C"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872F0C">
              <w:rPr>
                <w:rFonts w:asciiTheme="majorHAnsi" w:eastAsia="Times New Roman" w:hAnsiTheme="majorHAnsi" w:cs="Calibri"/>
                <w:sz w:val="24"/>
                <w:szCs w:val="24"/>
                <w:lang w:val="hr-HR" w:eastAsia="hr-HR"/>
              </w:rPr>
              <w:t>Materijal za kopiranje i printanje (jedan paket A4 papira); oko 500 kn za troškove odlaska na natjecanje</w:t>
            </w:r>
          </w:p>
        </w:tc>
      </w:tr>
      <w:tr w:rsidR="00872F0C" w:rsidRPr="00FB476E" w:rsidTr="00872F0C">
        <w:trPr>
          <w:trHeight w:val="883"/>
        </w:trPr>
        <w:tc>
          <w:tcPr>
            <w:cnfStyle w:val="000010000000" w:firstRow="0" w:lastRow="0" w:firstColumn="0" w:lastColumn="0" w:oddVBand="1" w:evenVBand="0" w:oddHBand="0" w:evenHBand="0" w:firstRowFirstColumn="0" w:firstRowLastColumn="0" w:lastRowFirstColumn="0" w:lastRowLastColumn="0"/>
            <w:tcW w:w="2780" w:type="dxa"/>
            <w:tcBorders>
              <w:bottom w:val="single" w:sz="18" w:space="0" w:color="auto"/>
            </w:tcBorders>
            <w:shd w:val="clear" w:color="auto" w:fill="B8CCE4" w:themeFill="accent1" w:themeFillTint="66"/>
            <w:vAlign w:val="center"/>
          </w:tcPr>
          <w:p w:rsidR="00872F0C" w:rsidRPr="00397855" w:rsidRDefault="00872F0C" w:rsidP="00872F0C">
            <w:pPr>
              <w:spacing w:line="276" w:lineRule="auto"/>
              <w:jc w:val="center"/>
              <w:rPr>
                <w:rFonts w:asciiTheme="majorHAnsi" w:eastAsia="Times New Roman" w:hAnsiTheme="majorHAnsi" w:cs="Calibri"/>
                <w:i/>
                <w:lang w:val="hr-HR" w:eastAsia="hr-HR"/>
              </w:rPr>
            </w:pPr>
            <w:r w:rsidRPr="00397855">
              <w:rPr>
                <w:rFonts w:asciiTheme="majorHAnsi" w:eastAsia="Times New Roman" w:hAnsiTheme="majorHAnsi" w:cs="Calibri"/>
                <w:i/>
                <w:lang w:val="hr-HR" w:eastAsia="hr-HR"/>
              </w:rPr>
              <w:t>Način vredovanja i način korištenja vrednovanja</w:t>
            </w:r>
          </w:p>
        </w:tc>
        <w:tc>
          <w:tcPr>
            <w:tcW w:w="11517" w:type="dxa"/>
            <w:tcBorders>
              <w:bottom w:val="single" w:sz="18" w:space="0" w:color="auto"/>
            </w:tcBorders>
            <w:vAlign w:val="center"/>
          </w:tcPr>
          <w:p w:rsidR="00872F0C" w:rsidRPr="00872F0C"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2060"/>
                <w:sz w:val="24"/>
                <w:szCs w:val="24"/>
                <w:lang w:val="hr-HR" w:eastAsia="hr-HR"/>
              </w:rPr>
            </w:pPr>
            <w:r w:rsidRPr="00872F0C">
              <w:rPr>
                <w:rFonts w:asciiTheme="majorHAnsi" w:eastAsia="Times New Roman" w:hAnsiTheme="majorHAnsi" w:cs="Calibri"/>
                <w:color w:val="002060"/>
                <w:sz w:val="24"/>
                <w:szCs w:val="24"/>
                <w:lang w:val="hr-HR" w:eastAsia="hr-HR"/>
              </w:rPr>
              <w:t xml:space="preserve">- </w:t>
            </w:r>
            <w:r w:rsidRPr="00872F0C">
              <w:rPr>
                <w:rFonts w:asciiTheme="majorHAnsi" w:eastAsia="Times New Roman" w:hAnsiTheme="majorHAnsi" w:cs="Calibri"/>
                <w:sz w:val="24"/>
                <w:szCs w:val="24"/>
                <w:lang w:val="hr-HR" w:eastAsia="hr-HR"/>
              </w:rPr>
              <w:t>poticanje darovitih učenika na daljnje sudjelovanje u dodatnoj nastavi matematike i razvijanje sposobnosti i interesa na tom području</w:t>
            </w:r>
          </w:p>
        </w:tc>
      </w:tr>
    </w:tbl>
    <w:p w:rsidR="00575719" w:rsidRDefault="00575719" w:rsidP="00884C24">
      <w:pPr>
        <w:spacing w:after="0" w:line="240" w:lineRule="auto"/>
        <w:rPr>
          <w:rFonts w:ascii="Comic Sans MS" w:eastAsia="Times New Roman" w:hAnsi="Comic Sans MS" w:cs="Calibri"/>
          <w:lang w:val="hr-HR" w:eastAsia="hr-HR"/>
        </w:rPr>
      </w:pPr>
    </w:p>
    <w:p w:rsidR="00575719" w:rsidRDefault="00575719" w:rsidP="00884C24">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70"/>
        <w:tblW w:w="14232" w:type="dxa"/>
        <w:tblLayout w:type="fixed"/>
        <w:tblLook w:val="0000" w:firstRow="0" w:lastRow="0" w:firstColumn="0" w:lastColumn="0" w:noHBand="0" w:noVBand="0"/>
      </w:tblPr>
      <w:tblGrid>
        <w:gridCol w:w="3192"/>
        <w:gridCol w:w="11040"/>
      </w:tblGrid>
      <w:tr w:rsidR="00492612" w:rsidRPr="00CD02E3" w:rsidTr="00C02724">
        <w:trPr>
          <w:cnfStyle w:val="000000100000" w:firstRow="0" w:lastRow="0" w:firstColumn="0" w:lastColumn="0" w:oddVBand="0" w:evenVBand="0" w:oddHBand="1" w:evenHBand="0"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492612" w:rsidRDefault="00492612" w:rsidP="00C02724">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lastRenderedPageBreak/>
              <w:t xml:space="preserve">DODATNA </w:t>
            </w:r>
          </w:p>
          <w:p w:rsidR="00492612" w:rsidRPr="00B750D7" w:rsidRDefault="00492612" w:rsidP="00C02724">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t>NASTAVA</w:t>
            </w:r>
          </w:p>
        </w:tc>
        <w:tc>
          <w:tcPr>
            <w:tcW w:w="11040" w:type="dxa"/>
            <w:vMerge w:val="restart"/>
            <w:tcBorders>
              <w:top w:val="single" w:sz="18" w:space="0" w:color="auto"/>
            </w:tcBorders>
          </w:tcPr>
          <w:p w:rsidR="00492612" w:rsidRDefault="00492612" w:rsidP="00C027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p>
          <w:p w:rsidR="00492612" w:rsidRDefault="00492612" w:rsidP="004926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Ruža Mikić</w:t>
            </w:r>
          </w:p>
          <w:p w:rsidR="00492612" w:rsidRPr="00492612" w:rsidRDefault="00492612" w:rsidP="004926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p>
          <w:p w:rsidR="00492612" w:rsidRPr="00872F0C" w:rsidRDefault="00872F0C" w:rsidP="00872F0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HRVATSKI JEZIK  7. razred</w:t>
            </w:r>
          </w:p>
        </w:tc>
      </w:tr>
      <w:tr w:rsidR="00492612" w:rsidRPr="00CD02E3" w:rsidTr="00872F0C">
        <w:trPr>
          <w:trHeight w:val="592"/>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492612" w:rsidRPr="00CD02E3" w:rsidRDefault="00492612" w:rsidP="00C02724">
            <w:pPr>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Naziv aktivnosti</w:t>
            </w:r>
          </w:p>
          <w:p w:rsidR="00492612" w:rsidRPr="00CD02E3" w:rsidRDefault="00492612" w:rsidP="00C02724">
            <w:pPr>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programa ili projekta:</w:t>
            </w:r>
          </w:p>
        </w:tc>
        <w:tc>
          <w:tcPr>
            <w:tcW w:w="11040" w:type="dxa"/>
            <w:vMerge/>
            <w:tcBorders>
              <w:bottom w:val="single" w:sz="18" w:space="0" w:color="000000" w:themeColor="text1"/>
            </w:tcBorders>
          </w:tcPr>
          <w:p w:rsidR="00492612" w:rsidRPr="00CD02E3" w:rsidRDefault="00492612" w:rsidP="00C0272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lang w:val="hr-HR" w:eastAsia="hr-HR"/>
              </w:rPr>
            </w:pPr>
          </w:p>
        </w:tc>
      </w:tr>
      <w:tr w:rsidR="00492612" w:rsidRPr="00CD02E3" w:rsidTr="00872F0C">
        <w:trPr>
          <w:cnfStyle w:val="000000100000" w:firstRow="0" w:lastRow="0" w:firstColumn="0" w:lastColumn="0" w:oddVBand="0" w:evenVBand="0" w:oddHBand="1" w:evenHBand="0" w:firstRowFirstColumn="0" w:firstRowLastColumn="0" w:lastRowFirstColumn="0" w:lastRowLastColumn="0"/>
          <w:trHeight w:val="799"/>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Ciljevi aktivnosti</w:t>
            </w:r>
          </w:p>
        </w:tc>
        <w:tc>
          <w:tcPr>
            <w:tcW w:w="11040" w:type="dxa"/>
            <w:tcBorders>
              <w:top w:val="single" w:sz="18" w:space="0" w:color="000000" w:themeColor="text1"/>
            </w:tcBorders>
            <w:vAlign w:val="center"/>
          </w:tcPr>
          <w:p w:rsidR="00492612" w:rsidRPr="00492612" w:rsidRDefault="00492612"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Proširivanje znanja iz redovite nastave, usvajanje dodatnih sadržaja u skladu s interesima i mogućnostima pojedinih učenika te pripremanje učenika za natjecanje.</w:t>
            </w:r>
          </w:p>
        </w:tc>
      </w:tr>
      <w:tr w:rsidR="00492612" w:rsidRPr="00CD02E3"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Namjena aktivnosti</w:t>
            </w:r>
          </w:p>
        </w:tc>
        <w:tc>
          <w:tcPr>
            <w:tcW w:w="11040" w:type="dxa"/>
            <w:vAlign w:val="center"/>
          </w:tcPr>
          <w:p w:rsidR="00492612" w:rsidRPr="00492612" w:rsidRDefault="00492612"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Proširivanje znanja za učenike koji u redovitoj nastavi postižu odlične rezultate i s lakoćom rješavaju zadatke.</w:t>
            </w:r>
          </w:p>
        </w:tc>
      </w:tr>
      <w:tr w:rsidR="00492612" w:rsidRPr="00CD02E3" w:rsidTr="00872F0C">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Nositelji aktivnosti</w:t>
            </w:r>
          </w:p>
        </w:tc>
        <w:tc>
          <w:tcPr>
            <w:tcW w:w="11040" w:type="dxa"/>
            <w:vAlign w:val="center"/>
          </w:tcPr>
          <w:p w:rsidR="00492612" w:rsidRPr="00492612" w:rsidRDefault="00D23FBE"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 xml:space="preserve"> </w:t>
            </w:r>
            <w:r w:rsidR="00492612" w:rsidRPr="00492612">
              <w:rPr>
                <w:rFonts w:asciiTheme="majorHAnsi" w:eastAsia="Times New Roman" w:hAnsiTheme="majorHAnsi" w:cs="Calibri"/>
                <w:sz w:val="24"/>
                <w:szCs w:val="24"/>
                <w:lang w:val="hr-HR" w:eastAsia="hr-HR"/>
              </w:rPr>
              <w:t>Učiteljica hrvatskog  jezika Ruža Mikić  ( 8-10 učenika)  7. razred.</w:t>
            </w:r>
          </w:p>
        </w:tc>
      </w:tr>
      <w:tr w:rsidR="00492612" w:rsidRPr="00CD02E3"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realizacije aktivnosti</w:t>
            </w:r>
          </w:p>
        </w:tc>
        <w:tc>
          <w:tcPr>
            <w:tcW w:w="11040" w:type="dxa"/>
            <w:vAlign w:val="center"/>
          </w:tcPr>
          <w:p w:rsidR="00492612" w:rsidRPr="00492612" w:rsidRDefault="00492612"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xml:space="preserve"> Različiti oblici i metode rada u svrhu što uspješnijeg rješavanja postavljenih zadataka.</w:t>
            </w:r>
          </w:p>
        </w:tc>
      </w:tr>
      <w:tr w:rsidR="00492612" w:rsidRPr="00CD02E3" w:rsidTr="00872F0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Vremenik aktivnosti</w:t>
            </w:r>
          </w:p>
        </w:tc>
        <w:tc>
          <w:tcPr>
            <w:tcW w:w="11040" w:type="dxa"/>
            <w:vAlign w:val="center"/>
          </w:tcPr>
          <w:p w:rsidR="00492612" w:rsidRPr="00492612" w:rsidRDefault="00492612"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Dva sata tjedno do županijskog natjecanja.</w:t>
            </w:r>
          </w:p>
        </w:tc>
      </w:tr>
      <w:tr w:rsidR="00492612" w:rsidRPr="00CD02E3" w:rsidTr="00872F0C">
        <w:trPr>
          <w:trHeight w:val="574"/>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CD02E3" w:rsidRDefault="00492612" w:rsidP="00872F0C">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Troškovnik aktivnosti</w:t>
            </w:r>
          </w:p>
        </w:tc>
        <w:tc>
          <w:tcPr>
            <w:tcW w:w="11040" w:type="dxa"/>
            <w:vAlign w:val="center"/>
          </w:tcPr>
          <w:p w:rsidR="00492612" w:rsidRPr="00492612" w:rsidRDefault="00492612"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92612">
              <w:rPr>
                <w:sz w:val="24"/>
                <w:szCs w:val="24"/>
              </w:rPr>
              <w:t xml:space="preserve"> </w:t>
            </w:r>
            <w:r w:rsidRPr="00492612">
              <w:rPr>
                <w:rFonts w:asciiTheme="majorHAnsi" w:eastAsia="Times New Roman" w:hAnsiTheme="majorHAnsi" w:cs="Calibri"/>
                <w:sz w:val="24"/>
                <w:szCs w:val="24"/>
                <w:lang w:val="hr-HR" w:eastAsia="hr-HR"/>
              </w:rPr>
              <w:t>Oko 500 kn za troškove odlaska na natjecanje.</w:t>
            </w:r>
          </w:p>
        </w:tc>
      </w:tr>
      <w:tr w:rsidR="00492612" w:rsidRPr="00CD02E3" w:rsidTr="00872F0C">
        <w:trPr>
          <w:cnfStyle w:val="000000100000" w:firstRow="0" w:lastRow="0" w:firstColumn="0" w:lastColumn="0" w:oddVBand="0" w:evenVBand="0" w:oddHBand="1" w:evenHBand="0" w:firstRowFirstColumn="0" w:firstRowLastColumn="0" w:lastRowFirstColumn="0" w:lastRowLastColumn="0"/>
          <w:trHeight w:val="681"/>
        </w:trPr>
        <w:tc>
          <w:tcPr>
            <w:cnfStyle w:val="000010000000" w:firstRow="0" w:lastRow="0" w:firstColumn="0" w:lastColumn="0" w:oddVBand="1" w:evenVBand="0" w:oddHBand="0" w:evenHBand="0" w:firstRowFirstColumn="0" w:firstRowLastColumn="0" w:lastRowFirstColumn="0" w:lastRowLastColumn="0"/>
            <w:tcW w:w="3192" w:type="dxa"/>
            <w:tcBorders>
              <w:bottom w:val="single" w:sz="18" w:space="0" w:color="auto"/>
            </w:tcBorders>
            <w:shd w:val="clear" w:color="auto" w:fill="B8CCE4" w:themeFill="accent1" w:themeFillTint="66"/>
            <w:vAlign w:val="center"/>
          </w:tcPr>
          <w:p w:rsidR="00492612" w:rsidRPr="00CD02E3" w:rsidRDefault="00492612" w:rsidP="00C02724">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 xml:space="preserve">Način vredovanja i način korištenja </w:t>
            </w:r>
            <w:r w:rsidR="00872F0C">
              <w:rPr>
                <w:rFonts w:asciiTheme="majorHAnsi" w:eastAsia="Times New Roman" w:hAnsiTheme="majorHAnsi" w:cs="Calibri"/>
                <w:i/>
                <w:lang w:val="hr-HR" w:eastAsia="hr-HR"/>
              </w:rPr>
              <w:t xml:space="preserve">rezultata </w:t>
            </w:r>
            <w:r w:rsidRPr="00CD02E3">
              <w:rPr>
                <w:rFonts w:asciiTheme="majorHAnsi" w:eastAsia="Times New Roman" w:hAnsiTheme="majorHAnsi" w:cs="Calibri"/>
                <w:i/>
                <w:lang w:val="hr-HR" w:eastAsia="hr-HR"/>
              </w:rPr>
              <w:t>vrednovanja</w:t>
            </w:r>
          </w:p>
        </w:tc>
        <w:tc>
          <w:tcPr>
            <w:tcW w:w="11040" w:type="dxa"/>
            <w:tcBorders>
              <w:bottom w:val="single" w:sz="18" w:space="0" w:color="auto"/>
            </w:tcBorders>
            <w:vAlign w:val="center"/>
          </w:tcPr>
          <w:p w:rsidR="00492612" w:rsidRPr="00492612" w:rsidRDefault="00492612"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92612">
              <w:rPr>
                <w:rFonts w:asciiTheme="majorHAnsi" w:eastAsia="Times New Roman" w:hAnsiTheme="majorHAnsi" w:cs="Calibri"/>
                <w:sz w:val="24"/>
                <w:szCs w:val="24"/>
                <w:lang w:val="hr-HR" w:eastAsia="hr-HR"/>
              </w:rPr>
              <w:t xml:space="preserve"> </w:t>
            </w:r>
            <w:r w:rsidRPr="00492612">
              <w:rPr>
                <w:sz w:val="24"/>
                <w:szCs w:val="24"/>
              </w:rPr>
              <w:t xml:space="preserve"> </w:t>
            </w:r>
            <w:r w:rsidRPr="00492612">
              <w:rPr>
                <w:rFonts w:asciiTheme="majorHAnsi" w:eastAsia="Times New Roman" w:hAnsiTheme="majorHAnsi" w:cs="Calibri"/>
                <w:sz w:val="24"/>
                <w:szCs w:val="24"/>
                <w:lang w:val="hr-HR" w:eastAsia="hr-HR"/>
              </w:rPr>
              <w:t>Školsko i županijsko natjecanje.</w:t>
            </w:r>
          </w:p>
        </w:tc>
      </w:tr>
    </w:tbl>
    <w:p w:rsidR="00575719" w:rsidRDefault="00575719" w:rsidP="00884C24">
      <w:pPr>
        <w:spacing w:after="0" w:line="240" w:lineRule="auto"/>
        <w:rPr>
          <w:rFonts w:ascii="Comic Sans MS" w:eastAsia="Times New Roman" w:hAnsi="Comic Sans MS" w:cs="Calibri"/>
          <w:lang w:val="hr-HR" w:eastAsia="hr-HR"/>
        </w:rPr>
      </w:pPr>
    </w:p>
    <w:p w:rsidR="00575719" w:rsidRDefault="00575719" w:rsidP="00884C24">
      <w:pPr>
        <w:spacing w:after="0" w:line="240" w:lineRule="auto"/>
        <w:rPr>
          <w:rFonts w:ascii="Comic Sans MS" w:eastAsia="Times New Roman" w:hAnsi="Comic Sans MS" w:cs="Calibri"/>
          <w:lang w:val="hr-HR" w:eastAsia="hr-HR"/>
        </w:rPr>
      </w:pPr>
    </w:p>
    <w:p w:rsidR="00090437" w:rsidRDefault="00090437" w:rsidP="00884C24">
      <w:pPr>
        <w:spacing w:after="0" w:line="240" w:lineRule="auto"/>
        <w:rPr>
          <w:rFonts w:ascii="Comic Sans MS" w:eastAsia="Times New Roman" w:hAnsi="Comic Sans MS" w:cs="Calibri"/>
          <w:lang w:val="hr-HR" w:eastAsia="hr-HR"/>
        </w:rPr>
      </w:pPr>
    </w:p>
    <w:p w:rsidR="00090437" w:rsidRPr="00884C24" w:rsidRDefault="00090437" w:rsidP="00884C24">
      <w:pPr>
        <w:spacing w:after="0" w:line="240" w:lineRule="auto"/>
        <w:rPr>
          <w:rFonts w:ascii="Comic Sans MS" w:eastAsia="Times New Roman" w:hAnsi="Comic Sans MS" w:cs="Calibri"/>
          <w:lang w:val="hr-HR" w:eastAsia="hr-HR"/>
        </w:rPr>
      </w:pPr>
    </w:p>
    <w:p w:rsidR="0068630D" w:rsidRDefault="0068630D" w:rsidP="00884C24">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70"/>
        <w:tblW w:w="14232" w:type="dxa"/>
        <w:tblLayout w:type="fixed"/>
        <w:tblLook w:val="0000" w:firstRow="0" w:lastRow="0" w:firstColumn="0" w:lastColumn="0" w:noHBand="0" w:noVBand="0"/>
      </w:tblPr>
      <w:tblGrid>
        <w:gridCol w:w="3192"/>
        <w:gridCol w:w="11040"/>
      </w:tblGrid>
      <w:tr w:rsidR="00C02724" w:rsidRPr="00CD02E3" w:rsidTr="00C02724">
        <w:trPr>
          <w:cnfStyle w:val="000000100000" w:firstRow="0" w:lastRow="0" w:firstColumn="0" w:lastColumn="0" w:oddVBand="0" w:evenVBand="0" w:oddHBand="1" w:evenHBand="0"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C02724" w:rsidRDefault="00C02724" w:rsidP="00C02724">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t xml:space="preserve">DODATNA </w:t>
            </w:r>
          </w:p>
          <w:p w:rsidR="00C02724" w:rsidRPr="00B750D7" w:rsidRDefault="00C02724" w:rsidP="00C02724">
            <w:pPr>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t>NASTAVA</w:t>
            </w:r>
          </w:p>
        </w:tc>
        <w:tc>
          <w:tcPr>
            <w:tcW w:w="11040" w:type="dxa"/>
            <w:vMerge w:val="restart"/>
            <w:tcBorders>
              <w:top w:val="single" w:sz="18" w:space="0" w:color="auto"/>
            </w:tcBorders>
          </w:tcPr>
          <w:p w:rsidR="00C02724" w:rsidRDefault="00C02724" w:rsidP="00C027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p>
          <w:p w:rsidR="00C02724" w:rsidRDefault="00C02724" w:rsidP="00C027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Mladen Oršolić</w:t>
            </w:r>
          </w:p>
          <w:p w:rsidR="00C02724" w:rsidRPr="00492612" w:rsidRDefault="00C02724" w:rsidP="00C027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p>
          <w:p w:rsidR="00C02724" w:rsidRPr="00C02724" w:rsidRDefault="00C02724" w:rsidP="00872F0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POVIJEST</w:t>
            </w:r>
            <w:r w:rsidRPr="00492612">
              <w:rPr>
                <w:rFonts w:asciiTheme="majorHAnsi" w:eastAsia="Times New Roman" w:hAnsiTheme="majorHAnsi" w:cs="Calibri"/>
                <w:b/>
                <w:sz w:val="28"/>
                <w:szCs w:val="28"/>
                <w:lang w:val="hr-HR" w:eastAsia="hr-HR"/>
              </w:rPr>
              <w:t xml:space="preserve">  7. </w:t>
            </w:r>
            <w:r>
              <w:rPr>
                <w:rFonts w:asciiTheme="majorHAnsi" w:eastAsia="Times New Roman" w:hAnsiTheme="majorHAnsi" w:cs="Calibri"/>
                <w:b/>
                <w:sz w:val="28"/>
                <w:szCs w:val="28"/>
                <w:lang w:val="hr-HR" w:eastAsia="hr-HR"/>
              </w:rPr>
              <w:t xml:space="preserve">i 8. </w:t>
            </w:r>
            <w:r w:rsidR="00872F0C">
              <w:rPr>
                <w:rFonts w:asciiTheme="majorHAnsi" w:eastAsia="Times New Roman" w:hAnsiTheme="majorHAnsi" w:cs="Calibri"/>
                <w:b/>
                <w:sz w:val="28"/>
                <w:szCs w:val="28"/>
                <w:lang w:val="hr-HR" w:eastAsia="hr-HR"/>
              </w:rPr>
              <w:t xml:space="preserve">razred </w:t>
            </w:r>
          </w:p>
        </w:tc>
      </w:tr>
      <w:tr w:rsidR="00C02724" w:rsidRPr="00CD02E3" w:rsidTr="00C02724">
        <w:trPr>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C02724" w:rsidRPr="00CD02E3" w:rsidRDefault="00C02724" w:rsidP="00C02724">
            <w:pPr>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lastRenderedPageBreak/>
              <w:t>Naziv aktivnosti</w:t>
            </w:r>
          </w:p>
          <w:p w:rsidR="00C02724" w:rsidRPr="00CD02E3" w:rsidRDefault="00C02724" w:rsidP="00C02724">
            <w:pPr>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programa ili projekta:</w:t>
            </w:r>
          </w:p>
        </w:tc>
        <w:tc>
          <w:tcPr>
            <w:tcW w:w="11040" w:type="dxa"/>
            <w:vMerge/>
            <w:tcBorders>
              <w:bottom w:val="single" w:sz="18" w:space="0" w:color="000000" w:themeColor="text1"/>
            </w:tcBorders>
          </w:tcPr>
          <w:p w:rsidR="00C02724" w:rsidRPr="00CD02E3" w:rsidRDefault="00C02724" w:rsidP="00C0272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lang w:val="hr-HR" w:eastAsia="hr-HR"/>
              </w:rPr>
            </w:pPr>
          </w:p>
        </w:tc>
      </w:tr>
      <w:tr w:rsidR="00C02724" w:rsidRPr="00CD02E3" w:rsidTr="00872F0C">
        <w:trPr>
          <w:cnfStyle w:val="000000100000" w:firstRow="0" w:lastRow="0" w:firstColumn="0" w:lastColumn="0" w:oddVBand="0" w:evenVBand="0" w:oddHBand="1" w:evenHBand="0" w:firstRowFirstColumn="0" w:firstRowLastColumn="0" w:lastRowFirstColumn="0" w:lastRowLastColumn="0"/>
          <w:trHeight w:val="941"/>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CD02E3" w:rsidRDefault="00C02724" w:rsidP="00872F0C">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lastRenderedPageBreak/>
              <w:t>Ciljevi aktivnosti</w:t>
            </w:r>
          </w:p>
        </w:tc>
        <w:tc>
          <w:tcPr>
            <w:tcW w:w="11040" w:type="dxa"/>
            <w:tcBorders>
              <w:top w:val="single" w:sz="18" w:space="0" w:color="000000" w:themeColor="text1"/>
            </w:tcBorders>
            <w:vAlign w:val="center"/>
          </w:tcPr>
          <w:p w:rsidR="00C02724" w:rsidRPr="00C02724"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Razvijanje interesa za izučavanje prošlosti i zanimanje za sadašnjost, upoznavanje i vrednovanje</w:t>
            </w:r>
          </w:p>
          <w:p w:rsidR="00C02724" w:rsidRPr="00C02724"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izvora te procjenjivanje različitih načina na koje se prošlost interpretira i prikazuje (povijesna</w:t>
            </w:r>
          </w:p>
          <w:p w:rsidR="00C02724" w:rsidRPr="00492612"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literatura, muzeji, politika, umjetnost, popularna kultura).</w:t>
            </w:r>
          </w:p>
        </w:tc>
      </w:tr>
      <w:tr w:rsidR="00C02724" w:rsidRPr="00CD02E3"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CD02E3" w:rsidRDefault="00C02724" w:rsidP="00872F0C">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Namjena aktivnosti</w:t>
            </w:r>
          </w:p>
        </w:tc>
        <w:tc>
          <w:tcPr>
            <w:tcW w:w="11040" w:type="dxa"/>
            <w:vAlign w:val="center"/>
          </w:tcPr>
          <w:p w:rsidR="00C02724" w:rsidRPr="00C02724"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Proširivanje učeničkog znanja, razvijanje sposobnosti za samostalno učenje i istraživanje te</w:t>
            </w:r>
          </w:p>
          <w:p w:rsidR="00C02724" w:rsidRPr="00492612"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ra</w:t>
            </w:r>
            <w:r>
              <w:rPr>
                <w:rFonts w:asciiTheme="majorHAnsi" w:eastAsia="Times New Roman" w:hAnsiTheme="majorHAnsi" w:cs="Calibri"/>
                <w:sz w:val="24"/>
                <w:szCs w:val="24"/>
                <w:lang w:val="hr-HR" w:eastAsia="hr-HR"/>
              </w:rPr>
              <w:t xml:space="preserve">zumijevanje suvremenog svijeta. </w:t>
            </w:r>
            <w:r w:rsidRPr="00C02724">
              <w:rPr>
                <w:rFonts w:asciiTheme="majorHAnsi" w:eastAsia="Times New Roman" w:hAnsiTheme="majorHAnsi" w:cs="Calibri"/>
                <w:sz w:val="24"/>
                <w:szCs w:val="24"/>
                <w:lang w:val="hr-HR" w:eastAsia="hr-HR"/>
              </w:rPr>
              <w:t>Priprema za natjecanje.</w:t>
            </w:r>
          </w:p>
        </w:tc>
      </w:tr>
      <w:tr w:rsidR="00C02724" w:rsidRPr="00CD02E3" w:rsidTr="00872F0C">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CD02E3" w:rsidRDefault="00C02724" w:rsidP="00872F0C">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Nositelji aktivnosti</w:t>
            </w:r>
          </w:p>
        </w:tc>
        <w:tc>
          <w:tcPr>
            <w:tcW w:w="11040" w:type="dxa"/>
            <w:vAlign w:val="center"/>
          </w:tcPr>
          <w:p w:rsidR="00C02724" w:rsidRPr="00492612"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Mladen Oršolić (planirani broj učenika 10 do 12 )</w:t>
            </w:r>
            <w:r>
              <w:rPr>
                <w:rFonts w:asciiTheme="majorHAnsi" w:eastAsia="Times New Roman" w:hAnsiTheme="majorHAnsi" w:cs="Calibri"/>
                <w:sz w:val="24"/>
                <w:szCs w:val="24"/>
                <w:lang w:val="hr-HR" w:eastAsia="hr-HR"/>
              </w:rPr>
              <w:t>.</w:t>
            </w:r>
          </w:p>
        </w:tc>
      </w:tr>
      <w:tr w:rsidR="00C02724" w:rsidRPr="00CD02E3"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CD02E3" w:rsidRDefault="00C02724" w:rsidP="00872F0C">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Način realizacije aktivnosti</w:t>
            </w:r>
          </w:p>
        </w:tc>
        <w:tc>
          <w:tcPr>
            <w:tcW w:w="11040" w:type="dxa"/>
            <w:vAlign w:val="center"/>
          </w:tcPr>
          <w:p w:rsidR="00C02724" w:rsidRPr="00C02724"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Učionička nastava: primjena različitih oblika (individualni rad, rad u paru, rad u skupinama) i</w:t>
            </w:r>
          </w:p>
          <w:p w:rsidR="00C02724" w:rsidRPr="00492612"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metoda rada (demonstracija, razgovor, rad na tekstu) i izvanučionička nastava (posjet muzejima)</w:t>
            </w:r>
          </w:p>
        </w:tc>
      </w:tr>
      <w:tr w:rsidR="00C02724" w:rsidRPr="00CD02E3" w:rsidTr="00872F0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CD02E3" w:rsidRDefault="00C02724" w:rsidP="00872F0C">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Vremenik aktivnosti</w:t>
            </w:r>
          </w:p>
        </w:tc>
        <w:tc>
          <w:tcPr>
            <w:tcW w:w="11040" w:type="dxa"/>
            <w:vAlign w:val="center"/>
          </w:tcPr>
          <w:p w:rsidR="00872F0C"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 xml:space="preserve">Tijekom školske godine 2017./2018., dva  sata tjedno prema važećem rasporedu sati. </w:t>
            </w:r>
          </w:p>
          <w:p w:rsidR="00C02724" w:rsidRPr="00492612"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Pojačano pred natjecanje, ovisno o rezultatima.</w:t>
            </w:r>
          </w:p>
        </w:tc>
      </w:tr>
      <w:tr w:rsidR="00C02724" w:rsidRPr="00CD02E3" w:rsidTr="00872F0C">
        <w:trPr>
          <w:trHeight w:val="71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CD02E3"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Troškovnik aktivnosti</w:t>
            </w:r>
          </w:p>
        </w:tc>
        <w:tc>
          <w:tcPr>
            <w:tcW w:w="11040" w:type="dxa"/>
            <w:vAlign w:val="center"/>
          </w:tcPr>
          <w:p w:rsidR="00C02724" w:rsidRPr="00492612"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Individualno praćenje rada učenika, usmene pohvale</w:t>
            </w:r>
            <w:r>
              <w:rPr>
                <w:rFonts w:asciiTheme="majorHAnsi" w:eastAsia="Times New Roman" w:hAnsiTheme="majorHAnsi" w:cs="Calibri"/>
                <w:sz w:val="24"/>
                <w:szCs w:val="24"/>
                <w:lang w:val="hr-HR" w:eastAsia="hr-HR"/>
              </w:rPr>
              <w:t>.</w:t>
            </w:r>
          </w:p>
        </w:tc>
      </w:tr>
      <w:tr w:rsidR="00C02724" w:rsidRPr="00CD02E3" w:rsidTr="00872F0C">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3192" w:type="dxa"/>
            <w:tcBorders>
              <w:bottom w:val="single" w:sz="18" w:space="0" w:color="auto"/>
            </w:tcBorders>
            <w:shd w:val="clear" w:color="auto" w:fill="B8CCE4" w:themeFill="accent1" w:themeFillTint="66"/>
            <w:vAlign w:val="center"/>
          </w:tcPr>
          <w:p w:rsidR="00C02724" w:rsidRPr="00CD02E3" w:rsidRDefault="00C02724" w:rsidP="00C02724">
            <w:pPr>
              <w:spacing w:line="276"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Način vredovanja i način korištenja vrednovanja</w:t>
            </w:r>
          </w:p>
        </w:tc>
        <w:tc>
          <w:tcPr>
            <w:tcW w:w="11040" w:type="dxa"/>
            <w:tcBorders>
              <w:bottom w:val="single" w:sz="18" w:space="0" w:color="auto"/>
            </w:tcBorders>
            <w:vAlign w:val="center"/>
          </w:tcPr>
          <w:p w:rsidR="00C02724" w:rsidRPr="00492612"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02724">
              <w:rPr>
                <w:rFonts w:asciiTheme="majorHAnsi" w:eastAsia="Times New Roman" w:hAnsiTheme="majorHAnsi" w:cs="Calibri"/>
                <w:sz w:val="24"/>
                <w:szCs w:val="24"/>
                <w:lang w:val="hr-HR" w:eastAsia="hr-HR"/>
              </w:rPr>
              <w:t>Troškovi za prijevoz i ulaznice za posjet muzejima</w:t>
            </w:r>
            <w:r>
              <w:rPr>
                <w:rFonts w:asciiTheme="majorHAnsi" w:eastAsia="Times New Roman" w:hAnsiTheme="majorHAnsi" w:cs="Calibri"/>
                <w:sz w:val="24"/>
                <w:szCs w:val="24"/>
                <w:lang w:val="hr-HR" w:eastAsia="hr-HR"/>
              </w:rPr>
              <w:t>.</w:t>
            </w:r>
          </w:p>
        </w:tc>
      </w:tr>
    </w:tbl>
    <w:p w:rsidR="00C02724" w:rsidRDefault="00C02724" w:rsidP="00884C24">
      <w:pPr>
        <w:spacing w:after="0" w:line="240" w:lineRule="auto"/>
        <w:rPr>
          <w:rFonts w:ascii="Comic Sans MS" w:eastAsia="Times New Roman" w:hAnsi="Comic Sans MS" w:cs="Calibri"/>
          <w:lang w:val="hr-HR" w:eastAsia="hr-HR"/>
        </w:rPr>
      </w:pPr>
    </w:p>
    <w:p w:rsidR="00717613" w:rsidRDefault="00717613" w:rsidP="00884C24">
      <w:pPr>
        <w:spacing w:after="0" w:line="240" w:lineRule="auto"/>
        <w:rPr>
          <w:rFonts w:ascii="Comic Sans MS" w:eastAsia="Times New Roman" w:hAnsi="Comic Sans MS" w:cs="Calibri"/>
          <w:lang w:val="hr-HR" w:eastAsia="hr-HR"/>
        </w:rPr>
      </w:pPr>
    </w:p>
    <w:p w:rsidR="00717613" w:rsidRDefault="00717613">
      <w:pPr>
        <w:rPr>
          <w:rFonts w:ascii="Comic Sans MS" w:eastAsia="Times New Roman" w:hAnsi="Comic Sans MS" w:cs="Calibri"/>
          <w:lang w:val="hr-HR" w:eastAsia="hr-HR"/>
        </w:rPr>
      </w:pPr>
      <w:r>
        <w:rPr>
          <w:rFonts w:ascii="Comic Sans MS" w:eastAsia="Times New Roman" w:hAnsi="Comic Sans MS" w:cs="Calibri"/>
          <w:lang w:val="hr-HR" w:eastAsia="hr-HR"/>
        </w:rPr>
        <w:br w:type="page"/>
      </w:r>
    </w:p>
    <w:tbl>
      <w:tblPr>
        <w:tblW w:w="1412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610"/>
        <w:gridCol w:w="11517"/>
      </w:tblGrid>
      <w:tr w:rsidR="000654BC" w:rsidRPr="00884C24" w:rsidTr="00F21288">
        <w:trPr>
          <w:trHeight w:val="45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0654BC" w:rsidRDefault="000654BC" w:rsidP="000654BC">
            <w:pPr>
              <w:spacing w:after="0" w:line="240" w:lineRule="auto"/>
              <w:jc w:val="center"/>
              <w:rPr>
                <w:rFonts w:asciiTheme="majorHAnsi" w:eastAsia="Times New Roman" w:hAnsiTheme="majorHAnsi" w:cs="Calibri"/>
                <w:b/>
                <w:i/>
                <w:sz w:val="26"/>
                <w:szCs w:val="26"/>
                <w:lang w:val="hr-HR" w:eastAsia="hr-HR"/>
              </w:rPr>
            </w:pPr>
            <w:r w:rsidRPr="00B750D7">
              <w:rPr>
                <w:rFonts w:asciiTheme="majorHAnsi" w:eastAsia="Times New Roman" w:hAnsiTheme="majorHAnsi" w:cs="Calibri"/>
                <w:b/>
                <w:i/>
                <w:sz w:val="26"/>
                <w:szCs w:val="26"/>
                <w:lang w:val="hr-HR" w:eastAsia="hr-HR"/>
              </w:rPr>
              <w:lastRenderedPageBreak/>
              <w:t>DODATNA</w:t>
            </w:r>
          </w:p>
          <w:p w:rsidR="000654BC" w:rsidRPr="00884C24" w:rsidRDefault="000654BC" w:rsidP="000654BC">
            <w:pPr>
              <w:spacing w:after="0" w:line="240" w:lineRule="auto"/>
              <w:jc w:val="center"/>
              <w:rPr>
                <w:rFonts w:ascii="Comic Sans MS" w:eastAsia="Times New Roman" w:hAnsi="Comic Sans MS" w:cs="Calibri"/>
                <w:lang w:val="hr-HR" w:eastAsia="hr-HR"/>
              </w:rPr>
            </w:pPr>
            <w:r w:rsidRPr="00B750D7">
              <w:rPr>
                <w:rFonts w:asciiTheme="majorHAnsi" w:eastAsia="Times New Roman" w:hAnsiTheme="majorHAnsi" w:cs="Calibri"/>
                <w:b/>
                <w:i/>
                <w:sz w:val="26"/>
                <w:szCs w:val="26"/>
                <w:lang w:val="hr-HR" w:eastAsia="hr-HR"/>
              </w:rPr>
              <w:t>NASTAVA</w:t>
            </w:r>
          </w:p>
        </w:tc>
        <w:tc>
          <w:tcPr>
            <w:tcW w:w="11517" w:type="dxa"/>
            <w:vMerge w:val="restart"/>
            <w:tcBorders>
              <w:top w:val="single" w:sz="4" w:space="0" w:color="000000"/>
              <w:left w:val="single" w:sz="4" w:space="0" w:color="000000"/>
              <w:right w:val="single" w:sz="4" w:space="0" w:color="000000"/>
            </w:tcBorders>
            <w:shd w:val="clear" w:color="auto" w:fill="FFFFFF" w:themeFill="background1"/>
          </w:tcPr>
          <w:p w:rsidR="000654BC" w:rsidRDefault="000654BC" w:rsidP="000654BC">
            <w:pPr>
              <w:spacing w:after="0" w:line="240" w:lineRule="auto"/>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 xml:space="preserve">ŽELJKO BUDIMIR                                                  </w:t>
            </w:r>
            <w:r w:rsidRPr="000654BC">
              <w:rPr>
                <w:rFonts w:asciiTheme="majorHAnsi" w:eastAsia="Times New Roman" w:hAnsiTheme="majorHAnsi" w:cs="Calibri"/>
                <w:b/>
                <w:sz w:val="28"/>
                <w:szCs w:val="28"/>
                <w:lang w:val="hr-HR" w:eastAsia="hr-HR"/>
              </w:rPr>
              <w:t xml:space="preserve"> </w:t>
            </w:r>
          </w:p>
          <w:p w:rsidR="000654BC" w:rsidRDefault="000654BC" w:rsidP="000654BC">
            <w:pPr>
              <w:spacing w:after="0" w:line="240" w:lineRule="auto"/>
              <w:jc w:val="center"/>
              <w:rPr>
                <w:rFonts w:asciiTheme="majorHAnsi" w:eastAsia="Times New Roman" w:hAnsiTheme="majorHAnsi" w:cs="Calibri"/>
                <w:b/>
                <w:sz w:val="28"/>
                <w:szCs w:val="28"/>
                <w:lang w:val="hr-HR" w:eastAsia="hr-HR"/>
              </w:rPr>
            </w:pPr>
          </w:p>
          <w:p w:rsidR="000654BC" w:rsidRDefault="000654BC" w:rsidP="000654BC">
            <w:pPr>
              <w:spacing w:after="0" w:line="240" w:lineRule="auto"/>
              <w:jc w:val="center"/>
              <w:rPr>
                <w:rFonts w:asciiTheme="majorHAnsi" w:eastAsia="Times New Roman" w:hAnsiTheme="majorHAnsi" w:cs="Calibri"/>
                <w:b/>
                <w:sz w:val="28"/>
                <w:szCs w:val="28"/>
                <w:lang w:val="hr-HR" w:eastAsia="hr-HR"/>
              </w:rPr>
            </w:pPr>
            <w:r w:rsidRPr="000654BC">
              <w:rPr>
                <w:rFonts w:asciiTheme="majorHAnsi" w:eastAsia="Times New Roman" w:hAnsiTheme="majorHAnsi" w:cs="Calibri"/>
                <w:b/>
                <w:sz w:val="28"/>
                <w:szCs w:val="28"/>
                <w:lang w:val="hr-HR" w:eastAsia="hr-HR"/>
              </w:rPr>
              <w:t>GEOGRAFIJA  5. -  8. r</w:t>
            </w:r>
          </w:p>
          <w:p w:rsidR="000654BC" w:rsidRPr="00884C24" w:rsidRDefault="000654BC" w:rsidP="000654BC">
            <w:pPr>
              <w:spacing w:after="0" w:line="240" w:lineRule="auto"/>
              <w:jc w:val="center"/>
              <w:rPr>
                <w:rFonts w:ascii="Comic Sans MS" w:eastAsia="Times New Roman" w:hAnsi="Comic Sans MS" w:cs="Calibri"/>
                <w:lang w:val="hr-HR" w:eastAsia="hr-HR"/>
              </w:rPr>
            </w:pPr>
          </w:p>
        </w:tc>
      </w:tr>
      <w:tr w:rsidR="000654BC" w:rsidRPr="00884C24" w:rsidTr="00F21288">
        <w:trPr>
          <w:trHeight w:val="45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0654BC" w:rsidRPr="00CD02E3" w:rsidRDefault="000654BC" w:rsidP="000654BC">
            <w:pPr>
              <w:spacing w:after="0" w:line="240" w:lineRule="auto"/>
              <w:jc w:val="center"/>
              <w:rPr>
                <w:rFonts w:asciiTheme="majorHAnsi" w:eastAsia="Times New Roman" w:hAnsiTheme="majorHAnsi" w:cs="Calibri"/>
                <w:i/>
                <w:lang w:val="hr-HR" w:eastAsia="hr-HR"/>
              </w:rPr>
            </w:pPr>
            <w:r w:rsidRPr="00CD02E3">
              <w:rPr>
                <w:rFonts w:asciiTheme="majorHAnsi" w:eastAsia="Times New Roman" w:hAnsiTheme="majorHAnsi" w:cs="Calibri"/>
                <w:i/>
                <w:lang w:val="hr-HR" w:eastAsia="hr-HR"/>
              </w:rPr>
              <w:t>Naziv aktivnosti</w:t>
            </w:r>
          </w:p>
          <w:p w:rsidR="000654BC" w:rsidRPr="00B750D7" w:rsidRDefault="000654BC" w:rsidP="000654BC">
            <w:pPr>
              <w:spacing w:after="0" w:line="240" w:lineRule="auto"/>
              <w:jc w:val="center"/>
              <w:rPr>
                <w:rFonts w:asciiTheme="majorHAnsi" w:eastAsia="Times New Roman" w:hAnsiTheme="majorHAnsi" w:cs="Calibri"/>
                <w:b/>
                <w:i/>
                <w:sz w:val="26"/>
                <w:szCs w:val="26"/>
                <w:lang w:val="hr-HR" w:eastAsia="hr-HR"/>
              </w:rPr>
            </w:pPr>
            <w:r w:rsidRPr="00CD02E3">
              <w:rPr>
                <w:rFonts w:asciiTheme="majorHAnsi" w:eastAsia="Times New Roman" w:hAnsiTheme="majorHAnsi" w:cs="Calibri"/>
                <w:i/>
                <w:lang w:val="hr-HR" w:eastAsia="hr-HR"/>
              </w:rPr>
              <w:t>programa ili projekta:</w:t>
            </w:r>
          </w:p>
        </w:tc>
        <w:tc>
          <w:tcPr>
            <w:tcW w:w="11517" w:type="dxa"/>
            <w:vMerge/>
            <w:tcBorders>
              <w:left w:val="single" w:sz="4" w:space="0" w:color="000000"/>
              <w:bottom w:val="single" w:sz="4" w:space="0" w:color="000000"/>
              <w:right w:val="single" w:sz="4" w:space="0" w:color="000000"/>
            </w:tcBorders>
            <w:shd w:val="clear" w:color="auto" w:fill="FFFFFF" w:themeFill="background1"/>
          </w:tcPr>
          <w:p w:rsidR="000654BC" w:rsidRDefault="000654BC" w:rsidP="000654BC">
            <w:pPr>
              <w:spacing w:after="0" w:line="240" w:lineRule="auto"/>
              <w:rPr>
                <w:rFonts w:asciiTheme="majorHAnsi" w:eastAsia="Times New Roman" w:hAnsiTheme="majorHAnsi" w:cs="Calibri"/>
                <w:b/>
                <w:sz w:val="28"/>
                <w:szCs w:val="28"/>
                <w:lang w:val="hr-HR" w:eastAsia="hr-HR"/>
              </w:rPr>
            </w:pPr>
          </w:p>
        </w:tc>
      </w:tr>
      <w:tr w:rsidR="00717613" w:rsidRPr="00884C24" w:rsidTr="000654BC">
        <w:trPr>
          <w:trHeight w:val="62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Ciljevi aktivnosti,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Povećati količinu znanja kod naprednijih učenika nadogradnjom znanja iz redovne nastave</w:t>
            </w:r>
          </w:p>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Razviti vještine samostalna rada i korištenja modernih nastavnih sredstava i pomagala</w:t>
            </w:r>
          </w:p>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Stvoriti osjećaj uspjeha i zadovoljstva kod učenika</w:t>
            </w:r>
          </w:p>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Poboljšasti pripremljenost za natjecanje iz Geografije</w:t>
            </w:r>
          </w:p>
        </w:tc>
      </w:tr>
      <w:tr w:rsidR="00717613" w:rsidRPr="00884C24" w:rsidTr="000654BC">
        <w:trPr>
          <w:trHeight w:val="90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Namjena aktivnosti,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Proširivanje učeničkog znanja, razvijanje sposobnosti za samostalno učenje i istraživanje te</w:t>
            </w:r>
          </w:p>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razumijevanje suvremenog svijeta.</w:t>
            </w:r>
          </w:p>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Priprema za natjecanje.</w:t>
            </w:r>
          </w:p>
        </w:tc>
      </w:tr>
      <w:tr w:rsidR="00717613" w:rsidRPr="00884C24" w:rsidTr="000654BC">
        <w:trPr>
          <w:trHeight w:val="74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Nositelji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884C24" w:rsidRDefault="00717613" w:rsidP="00F21288">
            <w:pPr>
              <w:spacing w:after="0" w:line="240" w:lineRule="auto"/>
              <w:rPr>
                <w:rFonts w:ascii="Comic Sans MS" w:eastAsia="Times New Roman" w:hAnsi="Comic Sans MS" w:cs="Calibri"/>
                <w:lang w:val="hr-HR" w:eastAsia="hr-HR"/>
              </w:rPr>
            </w:pPr>
            <w:r>
              <w:rPr>
                <w:rFonts w:ascii="Comic Sans MS" w:eastAsia="Times New Roman" w:hAnsi="Comic Sans MS" w:cs="Calibri"/>
                <w:lang w:val="hr-HR" w:eastAsia="hr-HR"/>
              </w:rPr>
              <w:t>Željko Budimir</w:t>
            </w:r>
            <w:r w:rsidRPr="00884C24">
              <w:rPr>
                <w:rFonts w:ascii="Comic Sans MS" w:eastAsia="Times New Roman" w:hAnsi="Comic Sans MS" w:cs="Calibri"/>
                <w:lang w:val="hr-HR" w:eastAsia="hr-HR"/>
              </w:rPr>
              <w:t xml:space="preserve"> (planirani broj učenika </w:t>
            </w:r>
            <w:r>
              <w:rPr>
                <w:rFonts w:ascii="Comic Sans MS" w:eastAsia="Times New Roman" w:hAnsi="Comic Sans MS" w:cs="Calibri"/>
                <w:lang w:val="hr-HR" w:eastAsia="hr-HR"/>
              </w:rPr>
              <w:t>1</w:t>
            </w:r>
            <w:r w:rsidRPr="00884C24">
              <w:rPr>
                <w:rFonts w:ascii="Comic Sans MS" w:eastAsia="Times New Roman" w:hAnsi="Comic Sans MS" w:cs="Calibri"/>
                <w:lang w:val="hr-HR" w:eastAsia="hr-HR"/>
              </w:rPr>
              <w:t xml:space="preserve">0 do </w:t>
            </w:r>
            <w:r>
              <w:rPr>
                <w:rFonts w:ascii="Comic Sans MS" w:eastAsia="Times New Roman" w:hAnsi="Comic Sans MS" w:cs="Calibri"/>
                <w:lang w:val="hr-HR" w:eastAsia="hr-HR"/>
              </w:rPr>
              <w:t>1</w:t>
            </w:r>
            <w:r w:rsidRPr="00884C24">
              <w:rPr>
                <w:rFonts w:ascii="Comic Sans MS" w:eastAsia="Times New Roman" w:hAnsi="Comic Sans MS" w:cs="Calibri"/>
                <w:lang w:val="hr-HR" w:eastAsia="hr-HR"/>
              </w:rPr>
              <w:t>5 )</w:t>
            </w:r>
          </w:p>
        </w:tc>
      </w:tr>
      <w:tr w:rsidR="00717613" w:rsidRPr="00884C24" w:rsidTr="000654BC">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Način realizacije aktivnosti,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Voditelj će održati predavanja o temama zanimljivim učenicima vezanima uz nadogradnju gradiva za određene razrede, shodno</w:t>
            </w:r>
            <w:r>
              <w:rPr>
                <w:rFonts w:ascii="Comic Sans MS" w:eastAsia="Times New Roman" w:hAnsi="Comic Sans MS" w:cs="Calibri"/>
                <w:lang w:val="hr-HR" w:eastAsia="hr-HR"/>
              </w:rPr>
              <w:t xml:space="preserve"> </w:t>
            </w:r>
            <w:r w:rsidRPr="00884C24">
              <w:rPr>
                <w:rFonts w:ascii="Comic Sans MS" w:eastAsia="Times New Roman" w:hAnsi="Comic Sans MS" w:cs="Calibri"/>
                <w:lang w:val="hr-HR" w:eastAsia="hr-HR"/>
              </w:rPr>
              <w:t>njihovom</w:t>
            </w:r>
            <w:r>
              <w:rPr>
                <w:rFonts w:ascii="Comic Sans MS" w:eastAsia="Times New Roman" w:hAnsi="Comic Sans MS" w:cs="Calibri"/>
                <w:lang w:val="hr-HR" w:eastAsia="hr-HR"/>
              </w:rPr>
              <w:t xml:space="preserve"> </w:t>
            </w:r>
            <w:r w:rsidRPr="00884C24">
              <w:rPr>
                <w:rFonts w:ascii="Comic Sans MS" w:eastAsia="Times New Roman" w:hAnsi="Comic Sans MS" w:cs="Calibri"/>
                <w:lang w:val="hr-HR" w:eastAsia="hr-HR"/>
              </w:rPr>
              <w:t>uzrastu.</w:t>
            </w:r>
          </w:p>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Hrvatska, njezine povijesne pokrajine, razvoj i geografske specifičnosti pojedinih regija.</w:t>
            </w:r>
          </w:p>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Pripremanje za natjecanja iz geografije vježbanjem na ispitima prethodnih godina.</w:t>
            </w:r>
          </w:p>
        </w:tc>
      </w:tr>
      <w:tr w:rsidR="00717613" w:rsidRPr="00884C24" w:rsidTr="000654BC">
        <w:trPr>
          <w:trHeight w:val="100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Vremenik aktivnosti,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884C24" w:rsidRDefault="00717613" w:rsidP="00F21288">
            <w:pPr>
              <w:spacing w:after="0" w:line="240" w:lineRule="auto"/>
              <w:rPr>
                <w:rFonts w:ascii="Comic Sans MS" w:eastAsia="Times New Roman" w:hAnsi="Comic Sans MS" w:cs="Calibri"/>
                <w:lang w:val="hr-HR" w:eastAsia="hr-HR"/>
              </w:rPr>
            </w:pPr>
            <w:r>
              <w:rPr>
                <w:rFonts w:ascii="Comic Sans MS" w:eastAsia="Times New Roman" w:hAnsi="Comic Sans MS" w:cs="Calibri"/>
                <w:lang w:val="hr-HR" w:eastAsia="hr-HR"/>
              </w:rPr>
              <w:t>Tijekom školske godine 2017./2018</w:t>
            </w:r>
            <w:r w:rsidRPr="00884C24">
              <w:rPr>
                <w:rFonts w:ascii="Comic Sans MS" w:eastAsia="Times New Roman" w:hAnsi="Comic Sans MS" w:cs="Calibri"/>
                <w:lang w:val="hr-HR" w:eastAsia="hr-HR"/>
              </w:rPr>
              <w:t>., prema važećem rasporedu sati. Pojačano pred natjecanje, ovisno o rezultatima.</w:t>
            </w:r>
          </w:p>
        </w:tc>
      </w:tr>
      <w:tr w:rsidR="00717613" w:rsidRPr="00884C24" w:rsidTr="000654BC">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Način vrednovanja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884C24" w:rsidRDefault="00717613" w:rsidP="00F21288">
            <w:pPr>
              <w:spacing w:after="0" w:line="240" w:lineRule="auto"/>
              <w:rPr>
                <w:rFonts w:ascii="Comic Sans MS" w:eastAsia="Times New Roman" w:hAnsi="Comic Sans MS" w:cs="Calibri"/>
                <w:lang w:val="hr-HR" w:eastAsia="hr-HR"/>
              </w:rPr>
            </w:pPr>
          </w:p>
          <w:p w:rsidR="00717613" w:rsidRPr="00884C24" w:rsidRDefault="00717613" w:rsidP="00F21288">
            <w:pPr>
              <w:spacing w:after="0" w:line="240" w:lineRule="auto"/>
              <w:rPr>
                <w:rFonts w:ascii="Comic Sans MS" w:eastAsia="Times New Roman" w:hAnsi="Comic Sans MS" w:cs="Calibri"/>
                <w:lang w:val="hr-HR" w:eastAsia="hr-HR"/>
              </w:rPr>
            </w:pPr>
            <w:r>
              <w:rPr>
                <w:rFonts w:ascii="Comic Sans MS" w:eastAsia="Times New Roman" w:hAnsi="Comic Sans MS" w:cs="Calibri"/>
                <w:lang w:val="hr-HR" w:eastAsia="hr-HR"/>
              </w:rPr>
              <w:t xml:space="preserve">Pohvale učenicima nakon završetka i analize uspješnosti. </w:t>
            </w:r>
          </w:p>
        </w:tc>
      </w:tr>
      <w:tr w:rsidR="00717613" w:rsidRPr="00884C24" w:rsidTr="000654BC">
        <w:trPr>
          <w:trHeight w:val="84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884C24" w:rsidRDefault="00717613" w:rsidP="00F21288">
            <w:pPr>
              <w:spacing w:after="0" w:line="240" w:lineRule="auto"/>
              <w:rPr>
                <w:rFonts w:ascii="Comic Sans MS" w:eastAsia="Times New Roman" w:hAnsi="Comic Sans MS" w:cs="Calibri"/>
                <w:lang w:val="hr-HR" w:eastAsia="hr-HR"/>
              </w:rPr>
            </w:pPr>
            <w:r w:rsidRPr="00884C24">
              <w:rPr>
                <w:rFonts w:ascii="Comic Sans MS" w:eastAsia="Times New Roman" w:hAnsi="Comic Sans MS" w:cs="Calibri"/>
                <w:lang w:val="hr-HR" w:eastAsia="hr-HR"/>
              </w:rPr>
              <w:t>Troškovnik aktivnosti,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884C24" w:rsidRDefault="00717613" w:rsidP="00F21288">
            <w:pPr>
              <w:spacing w:after="0" w:line="240" w:lineRule="auto"/>
              <w:rPr>
                <w:rFonts w:ascii="Comic Sans MS" w:eastAsia="Times New Roman" w:hAnsi="Comic Sans MS" w:cs="Calibri"/>
                <w:lang w:val="hr-HR" w:eastAsia="hr-HR"/>
              </w:rPr>
            </w:pPr>
          </w:p>
          <w:p w:rsidR="00717613" w:rsidRPr="00884C24" w:rsidRDefault="00807CE2" w:rsidP="00807CE2">
            <w:pPr>
              <w:tabs>
                <w:tab w:val="left" w:pos="3615"/>
              </w:tabs>
              <w:spacing w:after="0" w:line="240" w:lineRule="auto"/>
              <w:rPr>
                <w:rFonts w:ascii="Comic Sans MS" w:eastAsia="Times New Roman" w:hAnsi="Comic Sans MS" w:cs="Calibri"/>
                <w:lang w:val="hr-HR" w:eastAsia="hr-HR"/>
              </w:rPr>
            </w:pPr>
            <w:r>
              <w:rPr>
                <w:rFonts w:ascii="Comic Sans MS" w:eastAsia="Times New Roman" w:hAnsi="Comic Sans MS" w:cs="Calibri"/>
                <w:lang w:val="hr-HR" w:eastAsia="hr-HR"/>
              </w:rPr>
              <w:t>Papir kupuje škola</w:t>
            </w:r>
          </w:p>
          <w:p w:rsidR="00717613" w:rsidRPr="00884C24" w:rsidRDefault="00717613" w:rsidP="00807CE2">
            <w:pPr>
              <w:spacing w:after="0" w:line="240" w:lineRule="auto"/>
              <w:jc w:val="both"/>
              <w:rPr>
                <w:rFonts w:ascii="Comic Sans MS" w:eastAsia="Times New Roman" w:hAnsi="Comic Sans MS" w:cs="Calibri"/>
                <w:lang w:val="hr-HR" w:eastAsia="hr-HR"/>
              </w:rPr>
            </w:pPr>
          </w:p>
        </w:tc>
      </w:tr>
    </w:tbl>
    <w:p w:rsidR="00C02724" w:rsidRDefault="00C02724" w:rsidP="00884C24">
      <w:pPr>
        <w:spacing w:after="0" w:line="240" w:lineRule="auto"/>
        <w:rPr>
          <w:rFonts w:ascii="Comic Sans MS" w:eastAsia="Times New Roman" w:hAnsi="Comic Sans MS" w:cs="Calibri"/>
          <w:lang w:val="hr-HR" w:eastAsia="hr-HR"/>
        </w:rPr>
      </w:pPr>
    </w:p>
    <w:p w:rsidR="00C02724" w:rsidRDefault="00C02724" w:rsidP="00884C24">
      <w:pPr>
        <w:spacing w:after="0" w:line="240" w:lineRule="auto"/>
        <w:rPr>
          <w:rFonts w:ascii="Comic Sans MS" w:eastAsia="Times New Roman" w:hAnsi="Comic Sans MS" w:cs="Calibri"/>
          <w:lang w:val="hr-HR" w:eastAsia="hr-HR"/>
        </w:rPr>
      </w:pPr>
    </w:p>
    <w:p w:rsidR="00C02724" w:rsidRDefault="00C02724" w:rsidP="00884C24">
      <w:pPr>
        <w:spacing w:after="0" w:line="240" w:lineRule="auto"/>
        <w:rPr>
          <w:rFonts w:ascii="Comic Sans MS" w:eastAsia="Times New Roman" w:hAnsi="Comic Sans MS" w:cs="Calibri"/>
          <w:lang w:val="hr-HR" w:eastAsia="hr-HR"/>
        </w:rPr>
      </w:pPr>
    </w:p>
    <w:p w:rsidR="00C02724" w:rsidRDefault="00C02724" w:rsidP="00884C24">
      <w:pPr>
        <w:spacing w:after="0" w:line="240" w:lineRule="auto"/>
        <w:rPr>
          <w:rFonts w:ascii="Comic Sans MS" w:eastAsia="Times New Roman" w:hAnsi="Comic Sans MS" w:cs="Calibri"/>
          <w:lang w:val="hr-HR" w:eastAsia="hr-HR"/>
        </w:rPr>
      </w:pPr>
    </w:p>
    <w:p w:rsidR="00C02724" w:rsidRPr="00884C24" w:rsidRDefault="00C02724" w:rsidP="00884C24">
      <w:pPr>
        <w:spacing w:after="0" w:line="240" w:lineRule="auto"/>
        <w:rPr>
          <w:rFonts w:ascii="Comic Sans MS" w:eastAsia="Times New Roman" w:hAnsi="Comic Sans MS" w:cs="Calibri"/>
          <w:lang w:val="hr-HR" w:eastAsia="hr-HR"/>
        </w:rPr>
      </w:pPr>
    </w:p>
    <w:p w:rsidR="0068630D" w:rsidRDefault="0068630D" w:rsidP="00884C24">
      <w:pPr>
        <w:spacing w:after="0" w:line="240" w:lineRule="auto"/>
        <w:rPr>
          <w:rFonts w:ascii="Comic Sans MS" w:eastAsia="Times New Roman" w:hAnsi="Comic Sans MS" w:cs="Calibri"/>
          <w:lang w:val="hr-HR" w:eastAsia="hr-HR"/>
        </w:rPr>
      </w:pPr>
    </w:p>
    <w:p w:rsidR="00717613" w:rsidRPr="00884C24" w:rsidRDefault="00717613" w:rsidP="00884C24">
      <w:pPr>
        <w:spacing w:after="0" w:line="240" w:lineRule="auto"/>
        <w:rPr>
          <w:rFonts w:ascii="Comic Sans MS" w:eastAsia="Times New Roman" w:hAnsi="Comic Sans MS" w:cs="Calibri"/>
          <w:lang w:val="hr-HR" w:eastAsia="hr-HR"/>
        </w:rPr>
      </w:pPr>
    </w:p>
    <w:p w:rsidR="0068630D" w:rsidRPr="00884C24" w:rsidRDefault="0068630D" w:rsidP="00884C24">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18"/>
        <w:tblW w:w="14219" w:type="dxa"/>
        <w:tblLayout w:type="fixed"/>
        <w:tblLook w:val="0000" w:firstRow="0" w:lastRow="0" w:firstColumn="0" w:lastColumn="0" w:noHBand="0" w:noVBand="0"/>
      </w:tblPr>
      <w:tblGrid>
        <w:gridCol w:w="2414"/>
        <w:gridCol w:w="11805"/>
      </w:tblGrid>
      <w:tr w:rsidR="00872F0C" w:rsidRPr="00E47B62" w:rsidTr="0059781B">
        <w:trPr>
          <w:cnfStyle w:val="000000100000" w:firstRow="0" w:lastRow="0" w:firstColumn="0" w:lastColumn="0" w:oddVBand="0" w:evenVBand="0" w:oddHBand="1" w:evenHBand="0" w:firstRowFirstColumn="0" w:firstRowLastColumn="0" w:lastRowFirstColumn="0" w:lastRowLastColumn="0"/>
          <w:trHeight w:val="704"/>
        </w:trPr>
        <w:tc>
          <w:tcPr>
            <w:cnfStyle w:val="000010000000" w:firstRow="0" w:lastRow="0" w:firstColumn="0" w:lastColumn="0" w:oddVBand="1" w:evenVBand="0" w:oddHBand="0" w:evenHBand="0" w:firstRowFirstColumn="0" w:firstRowLastColumn="0" w:lastRowFirstColumn="0" w:lastRowLastColumn="0"/>
            <w:tcW w:w="2414" w:type="dxa"/>
            <w:tcBorders>
              <w:top w:val="single" w:sz="18" w:space="0" w:color="auto"/>
            </w:tcBorders>
            <w:shd w:val="clear" w:color="auto" w:fill="B8CCE4" w:themeFill="accent1" w:themeFillTint="66"/>
            <w:vAlign w:val="center"/>
          </w:tcPr>
          <w:p w:rsidR="00872F0C" w:rsidRPr="00091B14" w:rsidRDefault="00872F0C" w:rsidP="0059781B">
            <w:pPr>
              <w:jc w:val="center"/>
              <w:rPr>
                <w:rFonts w:asciiTheme="majorHAnsi" w:eastAsia="Times New Roman" w:hAnsiTheme="majorHAnsi" w:cs="Calibri"/>
                <w:b/>
                <w:i/>
                <w:sz w:val="26"/>
                <w:szCs w:val="26"/>
                <w:lang w:val="hr-HR" w:eastAsia="hr-HR"/>
              </w:rPr>
            </w:pPr>
            <w:r w:rsidRPr="00091B14">
              <w:rPr>
                <w:rFonts w:asciiTheme="majorHAnsi" w:eastAsia="Times New Roman" w:hAnsiTheme="majorHAnsi" w:cs="Calibri"/>
                <w:b/>
                <w:i/>
                <w:sz w:val="26"/>
                <w:szCs w:val="26"/>
                <w:lang w:val="hr-HR" w:eastAsia="hr-HR"/>
              </w:rPr>
              <w:t>DODATNA</w:t>
            </w:r>
          </w:p>
          <w:p w:rsidR="00872F0C" w:rsidRPr="008A0D51" w:rsidRDefault="00872F0C" w:rsidP="0059781B">
            <w:pPr>
              <w:jc w:val="center"/>
              <w:rPr>
                <w:rFonts w:asciiTheme="majorHAnsi" w:eastAsia="Times New Roman" w:hAnsiTheme="majorHAnsi" w:cs="Calibri"/>
                <w:i/>
                <w:lang w:val="hr-HR" w:eastAsia="hr-HR"/>
              </w:rPr>
            </w:pPr>
            <w:r w:rsidRPr="00091B14">
              <w:rPr>
                <w:rFonts w:asciiTheme="majorHAnsi" w:eastAsia="Times New Roman" w:hAnsiTheme="majorHAnsi" w:cs="Calibri"/>
                <w:b/>
                <w:i/>
                <w:sz w:val="26"/>
                <w:szCs w:val="26"/>
                <w:lang w:val="hr-HR" w:eastAsia="hr-HR"/>
              </w:rPr>
              <w:t>NASTAVA</w:t>
            </w:r>
          </w:p>
        </w:tc>
        <w:tc>
          <w:tcPr>
            <w:tcW w:w="11805" w:type="dxa"/>
            <w:vMerge w:val="restart"/>
            <w:tcBorders>
              <w:top w:val="single" w:sz="18" w:space="0" w:color="auto"/>
            </w:tcBorders>
            <w:vAlign w:val="center"/>
          </w:tcPr>
          <w:p w:rsidR="00872F0C" w:rsidRDefault="00872F0C" w:rsidP="0059781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Đurđica  Lovrinović</w:t>
            </w:r>
          </w:p>
          <w:p w:rsidR="00872F0C" w:rsidRDefault="00872F0C" w:rsidP="0059781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p>
          <w:p w:rsidR="00872F0C" w:rsidRPr="00091B14" w:rsidRDefault="00872F0C" w:rsidP="000C12A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 xml:space="preserve">KEMIJA 7. </w:t>
            </w:r>
            <w:r w:rsidR="000C12AB">
              <w:rPr>
                <w:rFonts w:asciiTheme="majorHAnsi" w:eastAsia="Times New Roman" w:hAnsiTheme="majorHAnsi" w:cs="Calibri"/>
                <w:b/>
                <w:sz w:val="28"/>
                <w:szCs w:val="28"/>
                <w:lang w:val="hr-HR" w:eastAsia="hr-HR"/>
              </w:rPr>
              <w:t xml:space="preserve"> RAZRED </w:t>
            </w:r>
          </w:p>
        </w:tc>
      </w:tr>
      <w:tr w:rsidR="00872F0C" w:rsidRPr="00E47B62" w:rsidTr="0059781B">
        <w:trPr>
          <w:trHeight w:val="704"/>
        </w:trPr>
        <w:tc>
          <w:tcPr>
            <w:cnfStyle w:val="000010000000" w:firstRow="0" w:lastRow="0" w:firstColumn="0" w:lastColumn="0" w:oddVBand="1" w:evenVBand="0" w:oddHBand="0" w:evenHBand="0" w:firstRowFirstColumn="0" w:firstRowLastColumn="0" w:lastRowFirstColumn="0" w:lastRowLastColumn="0"/>
            <w:tcW w:w="2414" w:type="dxa"/>
            <w:tcBorders>
              <w:top w:val="single" w:sz="18" w:space="0" w:color="auto"/>
            </w:tcBorders>
            <w:shd w:val="clear" w:color="auto" w:fill="B8CCE4" w:themeFill="accent1" w:themeFillTint="66"/>
            <w:vAlign w:val="center"/>
          </w:tcPr>
          <w:p w:rsidR="00872F0C" w:rsidRPr="008A0D51" w:rsidRDefault="00872F0C" w:rsidP="0059781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Naziv aktivnosti, programa ili projekta:</w:t>
            </w:r>
          </w:p>
        </w:tc>
        <w:tc>
          <w:tcPr>
            <w:tcW w:w="11805" w:type="dxa"/>
            <w:vMerge/>
            <w:tcBorders>
              <w:bottom w:val="dotted" w:sz="18" w:space="0" w:color="000000" w:themeColor="text1"/>
            </w:tcBorders>
            <w:vAlign w:val="center"/>
          </w:tcPr>
          <w:p w:rsidR="00872F0C" w:rsidRPr="008A0D51" w:rsidRDefault="00872F0C" w:rsidP="0059781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4"/>
                <w:szCs w:val="24"/>
                <w:lang w:val="hr-HR" w:eastAsia="hr-HR"/>
              </w:rPr>
            </w:pPr>
          </w:p>
        </w:tc>
      </w:tr>
      <w:tr w:rsidR="00872F0C" w:rsidRPr="00E47B62" w:rsidTr="0059781B">
        <w:trPr>
          <w:cnfStyle w:val="000000100000" w:firstRow="0" w:lastRow="0" w:firstColumn="0" w:lastColumn="0" w:oddVBand="0" w:evenVBand="0" w:oddHBand="1" w:evenHBand="0" w:firstRowFirstColumn="0" w:firstRowLastColumn="0" w:lastRowFirstColumn="0" w:lastRowLastColumn="0"/>
          <w:trHeight w:val="594"/>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8A0D51" w:rsidRDefault="00872F0C" w:rsidP="00872F0C">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Ciljevi aktivnosti</w:t>
            </w:r>
          </w:p>
        </w:tc>
        <w:tc>
          <w:tcPr>
            <w:tcW w:w="11805" w:type="dxa"/>
            <w:tcBorders>
              <w:top w:val="inset" w:sz="18" w:space="0" w:color="auto"/>
            </w:tcBorders>
            <w:vAlign w:val="center"/>
          </w:tcPr>
          <w:p w:rsidR="00872F0C" w:rsidRPr="00091B14"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1B14">
              <w:rPr>
                <w:rFonts w:asciiTheme="majorHAnsi" w:hAnsiTheme="majorHAnsi" w:cs="Calibri"/>
              </w:rPr>
              <w:t>razvijanje interesa za predmet</w:t>
            </w:r>
          </w:p>
          <w:p w:rsidR="00872F0C" w:rsidRPr="00091B14"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1B14">
              <w:rPr>
                <w:rFonts w:asciiTheme="majorHAnsi" w:hAnsiTheme="majorHAnsi" w:cs="Calibri"/>
              </w:rPr>
              <w:t>proširivanje gradiva stečenog za vrijeme nastave</w:t>
            </w:r>
          </w:p>
          <w:p w:rsidR="00872F0C" w:rsidRPr="00091B14"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1B14">
              <w:rPr>
                <w:rFonts w:asciiTheme="majorHAnsi" w:hAnsiTheme="majorHAnsi" w:cs="Calibri"/>
              </w:rPr>
              <w:t>poticanje istraživačkog rada, promatranja i zaključivanja</w:t>
            </w:r>
          </w:p>
          <w:p w:rsidR="00872F0C" w:rsidRPr="00091B14"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1B14">
              <w:rPr>
                <w:rFonts w:asciiTheme="majorHAnsi" w:hAnsiTheme="majorHAnsi" w:cs="Calibri"/>
              </w:rPr>
              <w:t>stvaranje navika timskog rada</w:t>
            </w:r>
          </w:p>
        </w:tc>
      </w:tr>
      <w:tr w:rsidR="00872F0C" w:rsidRPr="00E47B62" w:rsidTr="0059781B">
        <w:trPr>
          <w:trHeight w:val="589"/>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8A0D51" w:rsidRDefault="00872F0C" w:rsidP="00872F0C">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Namjena aktivnosti</w:t>
            </w:r>
          </w:p>
        </w:tc>
        <w:tc>
          <w:tcPr>
            <w:tcW w:w="11805" w:type="dxa"/>
            <w:vAlign w:val="center"/>
          </w:tcPr>
          <w:p w:rsidR="00872F0C" w:rsidRPr="00091B14"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1B14">
              <w:rPr>
                <w:rFonts w:asciiTheme="majorHAnsi" w:hAnsiTheme="majorHAnsi" w:cs="Calibri"/>
              </w:rPr>
              <w:t>proširivanje zadataka iz kemije praktičnim radom i rješavanjem složenijih zadataka</w:t>
            </w:r>
          </w:p>
        </w:tc>
      </w:tr>
      <w:tr w:rsidR="00872F0C" w:rsidRPr="00E47B62" w:rsidTr="0059781B">
        <w:trPr>
          <w:cnfStyle w:val="000000100000" w:firstRow="0" w:lastRow="0" w:firstColumn="0" w:lastColumn="0" w:oddVBand="0" w:evenVBand="0" w:oddHBand="1" w:evenHBand="0" w:firstRowFirstColumn="0" w:firstRowLastColumn="0" w:lastRowFirstColumn="0" w:lastRowLastColumn="0"/>
          <w:trHeight w:val="613"/>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8A0D51" w:rsidRDefault="00872F0C" w:rsidP="00872F0C">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 xml:space="preserve">Nositelji </w:t>
            </w:r>
            <w:r>
              <w:rPr>
                <w:rFonts w:asciiTheme="majorHAnsi" w:eastAsia="Times New Roman" w:hAnsiTheme="majorHAnsi" w:cs="Calibri"/>
                <w:i/>
                <w:lang w:val="hr-HR" w:eastAsia="hr-HR"/>
              </w:rPr>
              <w:t>aktivnosti</w:t>
            </w:r>
          </w:p>
        </w:tc>
        <w:tc>
          <w:tcPr>
            <w:tcW w:w="11805" w:type="dxa"/>
            <w:vAlign w:val="center"/>
          </w:tcPr>
          <w:p w:rsidR="00872F0C" w:rsidRPr="00091B14"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1B14">
              <w:rPr>
                <w:rFonts w:asciiTheme="majorHAnsi" w:hAnsiTheme="majorHAnsi" w:cs="Calibri"/>
              </w:rPr>
              <w:t>Učiteljica biologije i kemije,  Đurđica Lovrinović, prof.</w:t>
            </w:r>
          </w:p>
        </w:tc>
      </w:tr>
      <w:tr w:rsidR="00872F0C" w:rsidRPr="00E47B62" w:rsidTr="0059781B">
        <w:trPr>
          <w:trHeight w:val="849"/>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8A0D51"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realizacije aktivnosti</w:t>
            </w:r>
          </w:p>
        </w:tc>
        <w:tc>
          <w:tcPr>
            <w:tcW w:w="11805" w:type="dxa"/>
            <w:vAlign w:val="center"/>
          </w:tcPr>
          <w:p w:rsidR="00872F0C" w:rsidRPr="00091B14"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1B14">
              <w:rPr>
                <w:rFonts w:asciiTheme="majorHAnsi" w:hAnsiTheme="majorHAnsi" w:cs="Calibri"/>
              </w:rPr>
              <w:t>individualni rad, rad u skupinama</w:t>
            </w:r>
          </w:p>
          <w:p w:rsidR="00872F0C" w:rsidRPr="00091B14"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1B14">
              <w:rPr>
                <w:rFonts w:asciiTheme="majorHAnsi" w:hAnsiTheme="majorHAnsi" w:cs="Calibri"/>
              </w:rPr>
              <w:t>rješavanje problemskih zadataka</w:t>
            </w:r>
          </w:p>
          <w:p w:rsidR="00872F0C" w:rsidRPr="00091B14"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1B14">
              <w:rPr>
                <w:rFonts w:asciiTheme="majorHAnsi" w:hAnsiTheme="majorHAnsi" w:cs="Calibri"/>
              </w:rPr>
              <w:t>izvođenje praktičnog rada</w:t>
            </w:r>
          </w:p>
        </w:tc>
      </w:tr>
      <w:tr w:rsidR="00872F0C" w:rsidRPr="00E47B62" w:rsidTr="0059781B">
        <w:trPr>
          <w:cnfStyle w:val="000000100000" w:firstRow="0" w:lastRow="0" w:firstColumn="0" w:lastColumn="0" w:oddVBand="0" w:evenVBand="0" w:oddHBand="1" w:evenHBand="0" w:firstRowFirstColumn="0" w:firstRowLastColumn="0" w:lastRowFirstColumn="0" w:lastRowLastColumn="0"/>
          <w:trHeight w:val="699"/>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8A0D51"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Vremenik aktivnosti</w:t>
            </w:r>
          </w:p>
        </w:tc>
        <w:tc>
          <w:tcPr>
            <w:tcW w:w="11805" w:type="dxa"/>
            <w:vAlign w:val="center"/>
          </w:tcPr>
          <w:p w:rsidR="00872F0C" w:rsidRPr="00091B14"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1B14">
              <w:rPr>
                <w:rFonts w:asciiTheme="majorHAnsi" w:hAnsiTheme="majorHAnsi" w:cs="Calibri"/>
              </w:rPr>
              <w:t>tijekom školske godine 2017./2018., tjedno prema važećem rasporedu sati</w:t>
            </w:r>
          </w:p>
          <w:p w:rsidR="00872F0C" w:rsidRPr="00091B14"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1B14">
              <w:rPr>
                <w:rFonts w:asciiTheme="majorHAnsi" w:hAnsiTheme="majorHAnsi" w:cs="Calibri"/>
              </w:rPr>
              <w:t xml:space="preserve"> pojačano pred natjecanja i ostala događanja tijekom školske godine</w:t>
            </w:r>
          </w:p>
        </w:tc>
      </w:tr>
      <w:tr w:rsidR="00872F0C" w:rsidRPr="00E47B62" w:rsidTr="0059781B">
        <w:trPr>
          <w:trHeight w:val="546"/>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8A0D51" w:rsidRDefault="00872F0C" w:rsidP="0059781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Način vrednovanja</w:t>
            </w:r>
          </w:p>
        </w:tc>
        <w:tc>
          <w:tcPr>
            <w:tcW w:w="11805" w:type="dxa"/>
            <w:vAlign w:val="center"/>
          </w:tcPr>
          <w:p w:rsidR="00872F0C" w:rsidRPr="00091B14"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91B14">
              <w:rPr>
                <w:rFonts w:asciiTheme="majorHAnsi" w:hAnsiTheme="majorHAnsi" w:cs="Calibri"/>
              </w:rPr>
              <w:t>individualno opisno praćenje uspješnosti savladavanja gradiva, opsino praćenje napredovanja, rezultati s natjecanja</w:t>
            </w:r>
          </w:p>
        </w:tc>
      </w:tr>
      <w:tr w:rsidR="00872F0C" w:rsidRPr="00E47B62" w:rsidTr="0059781B">
        <w:trPr>
          <w:cnfStyle w:val="000000100000" w:firstRow="0" w:lastRow="0" w:firstColumn="0" w:lastColumn="0" w:oddVBand="0" w:evenVBand="0" w:oddHBand="1" w:evenHBand="0" w:firstRowFirstColumn="0" w:firstRowLastColumn="0" w:lastRowFirstColumn="0" w:lastRowLastColumn="0"/>
          <w:trHeight w:val="677"/>
        </w:trPr>
        <w:tc>
          <w:tcPr>
            <w:cnfStyle w:val="000010000000" w:firstRow="0" w:lastRow="0" w:firstColumn="0" w:lastColumn="0" w:oddVBand="1" w:evenVBand="0" w:oddHBand="0" w:evenHBand="0" w:firstRowFirstColumn="0" w:firstRowLastColumn="0" w:lastRowFirstColumn="0" w:lastRowLastColumn="0"/>
            <w:tcW w:w="2414" w:type="dxa"/>
            <w:tcBorders>
              <w:bottom w:val="single" w:sz="18" w:space="0" w:color="auto"/>
            </w:tcBorders>
            <w:shd w:val="clear" w:color="auto" w:fill="B8CCE4" w:themeFill="accent1" w:themeFillTint="66"/>
            <w:vAlign w:val="center"/>
          </w:tcPr>
          <w:p w:rsidR="00872F0C" w:rsidRPr="008A0D51" w:rsidRDefault="00872F0C" w:rsidP="00872F0C">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Troškovnik aktivnosti</w:t>
            </w:r>
          </w:p>
        </w:tc>
        <w:tc>
          <w:tcPr>
            <w:tcW w:w="11805" w:type="dxa"/>
            <w:tcBorders>
              <w:bottom w:val="single" w:sz="18" w:space="0" w:color="auto"/>
            </w:tcBorders>
            <w:vAlign w:val="center"/>
          </w:tcPr>
          <w:p w:rsidR="00872F0C" w:rsidRPr="00091B14"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091B14">
              <w:rPr>
                <w:rFonts w:asciiTheme="majorHAnsi" w:hAnsiTheme="majorHAnsi" w:cs="Calibri"/>
              </w:rPr>
              <w:t>troškovi izrade panoa, kopiranja rqadnog materijala, troškovi materijala i pribora za praktičan rad</w:t>
            </w:r>
          </w:p>
        </w:tc>
      </w:tr>
    </w:tbl>
    <w:p w:rsidR="0068630D" w:rsidRPr="00884C24" w:rsidRDefault="0068630D" w:rsidP="00370229">
      <w:pPr>
        <w:spacing w:after="0" w:line="240" w:lineRule="auto"/>
        <w:rPr>
          <w:rFonts w:ascii="Comic Sans MS" w:eastAsia="Times New Roman" w:hAnsi="Comic Sans MS" w:cs="Calibri"/>
          <w:lang w:val="hr-HR" w:eastAsia="hr-HR"/>
        </w:rPr>
      </w:pPr>
    </w:p>
    <w:p w:rsidR="00D4391F" w:rsidRDefault="00D4391F" w:rsidP="00370229">
      <w:pPr>
        <w:spacing w:after="0" w:line="240" w:lineRule="auto"/>
        <w:rPr>
          <w:rFonts w:ascii="Comic Sans MS" w:eastAsia="Times New Roman" w:hAnsi="Comic Sans MS" w:cs="Calibri"/>
          <w:lang w:val="hr-HR" w:eastAsia="hr-HR"/>
        </w:rPr>
      </w:pPr>
    </w:p>
    <w:p w:rsidR="00D4391F" w:rsidRDefault="00D4391F" w:rsidP="00370229">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72"/>
        <w:tblW w:w="14171" w:type="dxa"/>
        <w:tblLayout w:type="fixed"/>
        <w:tblLook w:val="0000" w:firstRow="0" w:lastRow="0" w:firstColumn="0" w:lastColumn="0" w:noHBand="0" w:noVBand="0"/>
      </w:tblPr>
      <w:tblGrid>
        <w:gridCol w:w="2406"/>
        <w:gridCol w:w="11765"/>
      </w:tblGrid>
      <w:tr w:rsidR="006374B5" w:rsidRPr="00E47B62" w:rsidTr="00292FD7">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2406" w:type="dxa"/>
            <w:tcBorders>
              <w:top w:val="single" w:sz="18" w:space="0" w:color="auto"/>
            </w:tcBorders>
            <w:shd w:val="clear" w:color="auto" w:fill="B8CCE4" w:themeFill="accent1" w:themeFillTint="66"/>
            <w:vAlign w:val="center"/>
          </w:tcPr>
          <w:p w:rsidR="006374B5" w:rsidRPr="00292FD7" w:rsidRDefault="006374B5" w:rsidP="00292FD7">
            <w:pPr>
              <w:jc w:val="center"/>
              <w:rPr>
                <w:rFonts w:asciiTheme="majorHAnsi" w:eastAsia="Times New Roman" w:hAnsiTheme="majorHAnsi" w:cs="Calibri"/>
                <w:b/>
                <w:i/>
                <w:sz w:val="26"/>
                <w:szCs w:val="26"/>
                <w:lang w:val="hr-HR" w:eastAsia="hr-HR"/>
              </w:rPr>
            </w:pPr>
            <w:r w:rsidRPr="00292FD7">
              <w:rPr>
                <w:rFonts w:asciiTheme="majorHAnsi" w:eastAsia="Times New Roman" w:hAnsiTheme="majorHAnsi" w:cs="Calibri"/>
                <w:b/>
                <w:i/>
                <w:sz w:val="26"/>
                <w:szCs w:val="26"/>
                <w:lang w:val="hr-HR" w:eastAsia="hr-HR"/>
              </w:rPr>
              <w:t xml:space="preserve">DODATNA </w:t>
            </w:r>
          </w:p>
          <w:p w:rsidR="006374B5" w:rsidRPr="008A0D51" w:rsidRDefault="006374B5" w:rsidP="00292FD7">
            <w:pPr>
              <w:jc w:val="center"/>
              <w:rPr>
                <w:rFonts w:asciiTheme="majorHAnsi" w:eastAsia="Times New Roman" w:hAnsiTheme="majorHAnsi" w:cs="Calibri"/>
                <w:i/>
                <w:lang w:val="hr-HR" w:eastAsia="hr-HR"/>
              </w:rPr>
            </w:pPr>
            <w:r w:rsidRPr="00292FD7">
              <w:rPr>
                <w:rFonts w:asciiTheme="majorHAnsi" w:eastAsia="Times New Roman" w:hAnsiTheme="majorHAnsi" w:cs="Calibri"/>
                <w:b/>
                <w:i/>
                <w:sz w:val="26"/>
                <w:szCs w:val="26"/>
                <w:lang w:val="hr-HR" w:eastAsia="hr-HR"/>
              </w:rPr>
              <w:t>NASTAVA</w:t>
            </w:r>
          </w:p>
        </w:tc>
        <w:tc>
          <w:tcPr>
            <w:tcW w:w="11765" w:type="dxa"/>
            <w:vMerge w:val="restart"/>
            <w:tcBorders>
              <w:top w:val="single" w:sz="18" w:space="0" w:color="auto"/>
            </w:tcBorders>
            <w:vAlign w:val="center"/>
          </w:tcPr>
          <w:p w:rsidR="006374B5" w:rsidRPr="006374B5" w:rsidRDefault="006374B5" w:rsidP="006374B5">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28"/>
                <w:szCs w:val="28"/>
              </w:rPr>
            </w:pPr>
            <w:r w:rsidRPr="006374B5">
              <w:rPr>
                <w:rFonts w:asciiTheme="majorHAnsi" w:hAnsiTheme="majorHAnsi" w:cs="Calibri"/>
                <w:b/>
                <w:sz w:val="28"/>
                <w:szCs w:val="28"/>
              </w:rPr>
              <w:t>I.</w:t>
            </w:r>
            <w:r w:rsidR="00BB7C69">
              <w:rPr>
                <w:rFonts w:asciiTheme="majorHAnsi" w:hAnsiTheme="majorHAnsi" w:cs="Calibri"/>
                <w:b/>
                <w:sz w:val="28"/>
                <w:szCs w:val="28"/>
              </w:rPr>
              <w:t xml:space="preserve"> </w:t>
            </w:r>
            <w:r w:rsidRPr="006374B5">
              <w:rPr>
                <w:rFonts w:asciiTheme="majorHAnsi" w:hAnsiTheme="majorHAnsi" w:cs="Calibri"/>
                <w:b/>
                <w:sz w:val="28"/>
                <w:szCs w:val="28"/>
              </w:rPr>
              <w:t>Majačić i I. Tešić</w:t>
            </w:r>
          </w:p>
          <w:p w:rsidR="006374B5" w:rsidRPr="006374B5" w:rsidRDefault="00185FDB" w:rsidP="000C12A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rPr>
            </w:pPr>
            <w:r>
              <w:rPr>
                <w:rFonts w:asciiTheme="majorHAnsi" w:hAnsiTheme="majorHAnsi" w:cs="Calibri"/>
                <w:b/>
                <w:sz w:val="28"/>
                <w:szCs w:val="28"/>
              </w:rPr>
              <w:t>ENGLESKI JEZIK, 8. i 7</w:t>
            </w:r>
            <w:r w:rsidR="006374B5" w:rsidRPr="006374B5">
              <w:rPr>
                <w:rFonts w:asciiTheme="majorHAnsi" w:hAnsiTheme="majorHAnsi" w:cs="Calibri"/>
                <w:b/>
                <w:sz w:val="28"/>
                <w:szCs w:val="28"/>
              </w:rPr>
              <w:t xml:space="preserve">. razred </w:t>
            </w:r>
          </w:p>
        </w:tc>
      </w:tr>
      <w:tr w:rsidR="006374B5" w:rsidRPr="00E47B62" w:rsidTr="006374B5">
        <w:trPr>
          <w:trHeight w:val="686"/>
        </w:trPr>
        <w:tc>
          <w:tcPr>
            <w:cnfStyle w:val="000010000000" w:firstRow="0" w:lastRow="0" w:firstColumn="0" w:lastColumn="0" w:oddVBand="1" w:evenVBand="0" w:oddHBand="0" w:evenHBand="0" w:firstRowFirstColumn="0" w:firstRowLastColumn="0" w:lastRowFirstColumn="0" w:lastRowLastColumn="0"/>
            <w:tcW w:w="2406" w:type="dxa"/>
            <w:tcBorders>
              <w:top w:val="single" w:sz="18" w:space="0" w:color="auto"/>
            </w:tcBorders>
            <w:shd w:val="clear" w:color="auto" w:fill="B8CCE4" w:themeFill="accent1" w:themeFillTint="66"/>
            <w:vAlign w:val="center"/>
          </w:tcPr>
          <w:p w:rsidR="006374B5" w:rsidRPr="008A0D51" w:rsidRDefault="006374B5" w:rsidP="00292FD7">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Naziv ak</w:t>
            </w:r>
            <w:r>
              <w:rPr>
                <w:rFonts w:asciiTheme="majorHAnsi" w:eastAsia="Times New Roman" w:hAnsiTheme="majorHAnsi" w:cs="Calibri"/>
                <w:i/>
                <w:lang w:val="hr-HR" w:eastAsia="hr-HR"/>
              </w:rPr>
              <w:t>tivnosti, programa ili projekta</w:t>
            </w:r>
          </w:p>
        </w:tc>
        <w:tc>
          <w:tcPr>
            <w:tcW w:w="11765" w:type="dxa"/>
            <w:vMerge/>
            <w:tcBorders>
              <w:bottom w:val="inset" w:sz="18" w:space="0" w:color="auto"/>
            </w:tcBorders>
            <w:vAlign w:val="center"/>
          </w:tcPr>
          <w:p w:rsidR="006374B5" w:rsidRPr="008A0D51" w:rsidRDefault="006374B5" w:rsidP="00292F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4"/>
                <w:szCs w:val="24"/>
                <w:lang w:val="hr-HR" w:eastAsia="hr-HR"/>
              </w:rPr>
            </w:pPr>
          </w:p>
        </w:tc>
      </w:tr>
      <w:tr w:rsidR="00292FD7" w:rsidRPr="00E47B62" w:rsidTr="000C12AB">
        <w:trPr>
          <w:cnfStyle w:val="000000100000" w:firstRow="0" w:lastRow="0" w:firstColumn="0" w:lastColumn="0" w:oddVBand="0" w:evenVBand="0" w:oddHBand="1" w:evenHBand="0" w:firstRowFirstColumn="0" w:firstRowLastColumn="0" w:lastRowFirstColumn="0" w:lastRowLastColumn="0"/>
          <w:trHeight w:val="579"/>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8A0D51" w:rsidRDefault="00292FD7"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Ciljevi ak</w:t>
            </w:r>
            <w:r>
              <w:rPr>
                <w:rFonts w:asciiTheme="majorHAnsi" w:eastAsia="Times New Roman" w:hAnsiTheme="majorHAnsi" w:cs="Calibri"/>
                <w:i/>
                <w:lang w:val="hr-HR" w:eastAsia="hr-HR"/>
              </w:rPr>
              <w:t>tivnosti</w:t>
            </w:r>
          </w:p>
        </w:tc>
        <w:tc>
          <w:tcPr>
            <w:tcW w:w="11765" w:type="dxa"/>
            <w:tcBorders>
              <w:top w:val="inset" w:sz="18" w:space="0" w:color="auto"/>
            </w:tcBorders>
            <w:vAlign w:val="center"/>
          </w:tcPr>
          <w:p w:rsidR="00292FD7" w:rsidRPr="00292FD7" w:rsidRDefault="00292FD7" w:rsidP="00E76E1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292FD7">
              <w:rPr>
                <w:rFonts w:asciiTheme="majorHAnsi" w:eastAsia="Times New Roman" w:hAnsiTheme="majorHAnsi" w:cs="Calibri"/>
                <w:sz w:val="24"/>
                <w:szCs w:val="24"/>
                <w:lang w:val="hr-HR" w:eastAsia="hr-HR"/>
              </w:rPr>
              <w:t>Proširivanje sadržaja redovne nastave, razvijanje usmenog i pismenog izražavanja na engleskom jeziku, proširivanje vokabulara i gramatičkih sadržaja, usmjeravanje učenika na istraživački rad. Razvijati logičko mišljenje, timski rad i rad u paru.</w:t>
            </w:r>
          </w:p>
          <w:p w:rsidR="00292FD7" w:rsidRPr="00292FD7" w:rsidRDefault="00292FD7" w:rsidP="00E76E1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292FD7">
              <w:rPr>
                <w:rFonts w:asciiTheme="majorHAnsi" w:eastAsia="Times New Roman" w:hAnsiTheme="majorHAnsi" w:cs="Calibri"/>
                <w:sz w:val="24"/>
                <w:szCs w:val="24"/>
                <w:lang w:val="hr-HR" w:eastAsia="hr-HR"/>
              </w:rPr>
              <w:t>Upoznati učenike s osnovnim kulturnim i civilizacijskim značajkama društava engleskog govornog područja.</w:t>
            </w:r>
          </w:p>
        </w:tc>
      </w:tr>
      <w:tr w:rsidR="00292FD7" w:rsidRPr="00E47B62" w:rsidTr="000C12AB">
        <w:trPr>
          <w:trHeight w:val="573"/>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8A0D51" w:rsidRDefault="00292FD7"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Namjena ak</w:t>
            </w:r>
            <w:r>
              <w:rPr>
                <w:rFonts w:asciiTheme="majorHAnsi" w:eastAsia="Times New Roman" w:hAnsiTheme="majorHAnsi" w:cs="Calibri"/>
                <w:i/>
                <w:lang w:val="hr-HR" w:eastAsia="hr-HR"/>
              </w:rPr>
              <w:t>tivnosti</w:t>
            </w:r>
          </w:p>
        </w:tc>
        <w:tc>
          <w:tcPr>
            <w:tcW w:w="11765" w:type="dxa"/>
            <w:vAlign w:val="center"/>
          </w:tcPr>
          <w:p w:rsidR="00292FD7" w:rsidRPr="00292FD7" w:rsidRDefault="00292FD7" w:rsidP="00E76E1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92FD7">
              <w:rPr>
                <w:rFonts w:asciiTheme="majorHAnsi" w:eastAsia="Times New Roman" w:hAnsiTheme="majorHAnsi" w:cs="Calibri"/>
                <w:sz w:val="24"/>
                <w:szCs w:val="24"/>
                <w:lang w:val="hr-HR" w:eastAsia="hr-HR"/>
              </w:rPr>
              <w:t>Namijenjena učenicima koji u nastavnom predmetu ostvaruju natprosječne rezultate ili pokazuju poseban interes za engleski jezik.</w:t>
            </w:r>
          </w:p>
        </w:tc>
      </w:tr>
      <w:tr w:rsidR="00292FD7" w:rsidRPr="00E47B62" w:rsidTr="000C12AB">
        <w:trPr>
          <w:cnfStyle w:val="000000100000" w:firstRow="0" w:lastRow="0" w:firstColumn="0" w:lastColumn="0" w:oddVBand="0" w:evenVBand="0" w:oddHBand="1" w:evenHBand="0" w:firstRowFirstColumn="0" w:firstRowLastColumn="0" w:lastRowFirstColumn="0" w:lastRowLastColumn="0"/>
          <w:trHeight w:val="598"/>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8A0D51" w:rsidRDefault="00292FD7" w:rsidP="000C12A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 xml:space="preserve">Nositelji </w:t>
            </w:r>
            <w:r w:rsidR="000C12AB">
              <w:rPr>
                <w:rFonts w:asciiTheme="majorHAnsi" w:eastAsia="Times New Roman" w:hAnsiTheme="majorHAnsi" w:cs="Calibri"/>
                <w:i/>
                <w:lang w:val="hr-HR" w:eastAsia="hr-HR"/>
              </w:rPr>
              <w:t>aktivnosti</w:t>
            </w:r>
          </w:p>
        </w:tc>
        <w:tc>
          <w:tcPr>
            <w:tcW w:w="11765" w:type="dxa"/>
            <w:vAlign w:val="center"/>
          </w:tcPr>
          <w:p w:rsidR="00292FD7" w:rsidRPr="00292FD7" w:rsidRDefault="00292FD7" w:rsidP="00E76E1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292FD7">
              <w:rPr>
                <w:rFonts w:asciiTheme="majorHAnsi" w:eastAsia="Times New Roman" w:hAnsiTheme="majorHAnsi" w:cs="Calibri"/>
                <w:sz w:val="24"/>
                <w:szCs w:val="24"/>
                <w:lang w:val="hr-HR" w:eastAsia="hr-HR"/>
              </w:rPr>
              <w:t>Učiteljice engleskoga jezika Iva Majačić i Ivana Tešić.</w:t>
            </w:r>
          </w:p>
        </w:tc>
      </w:tr>
      <w:tr w:rsidR="00292FD7" w:rsidRPr="00E47B62" w:rsidTr="000C12AB">
        <w:trPr>
          <w:trHeight w:val="828"/>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8A0D51" w:rsidRDefault="00292FD7"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Način realizacije ak</w:t>
            </w:r>
            <w:r w:rsidR="000C12AB">
              <w:rPr>
                <w:rFonts w:asciiTheme="majorHAnsi" w:eastAsia="Times New Roman" w:hAnsiTheme="majorHAnsi" w:cs="Calibri"/>
                <w:i/>
                <w:lang w:val="hr-HR" w:eastAsia="hr-HR"/>
              </w:rPr>
              <w:t>tivnosti</w:t>
            </w:r>
          </w:p>
        </w:tc>
        <w:tc>
          <w:tcPr>
            <w:tcW w:w="11765" w:type="dxa"/>
            <w:vAlign w:val="center"/>
          </w:tcPr>
          <w:p w:rsidR="00292FD7" w:rsidRPr="00292FD7" w:rsidRDefault="00292FD7" w:rsidP="00E76E1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92FD7">
              <w:rPr>
                <w:rFonts w:asciiTheme="majorHAnsi" w:eastAsia="Times New Roman" w:hAnsiTheme="majorHAnsi" w:cs="Calibri"/>
                <w:sz w:val="24"/>
                <w:szCs w:val="24"/>
                <w:lang w:val="hr-HR" w:eastAsia="hr-HR"/>
              </w:rPr>
              <w:t>Aktivnosti se odvijaju u školskim prostorima, uz korištenje tiskanih materijala te drugih medija (DVD, računalo) i vanjskom prostoru.</w:t>
            </w:r>
          </w:p>
        </w:tc>
      </w:tr>
      <w:tr w:rsidR="00292FD7" w:rsidRPr="00E47B62" w:rsidTr="000C12AB">
        <w:trPr>
          <w:cnfStyle w:val="000000100000" w:firstRow="0" w:lastRow="0" w:firstColumn="0" w:lastColumn="0" w:oddVBand="0" w:evenVBand="0" w:oddHBand="1" w:evenHBand="0" w:firstRowFirstColumn="0" w:firstRowLastColumn="0" w:lastRowFirstColumn="0" w:lastRowLastColumn="0"/>
          <w:trHeight w:val="681"/>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8A0D51" w:rsidRDefault="00292FD7"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Vremenik aktivnosti</w:t>
            </w:r>
          </w:p>
        </w:tc>
        <w:tc>
          <w:tcPr>
            <w:tcW w:w="11765" w:type="dxa"/>
            <w:vAlign w:val="center"/>
          </w:tcPr>
          <w:p w:rsidR="00292FD7" w:rsidRPr="00292FD7" w:rsidRDefault="00292FD7" w:rsidP="00E76E1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292FD7">
              <w:rPr>
                <w:rFonts w:asciiTheme="majorHAnsi" w:eastAsia="Times New Roman" w:hAnsiTheme="majorHAnsi" w:cs="Calibri"/>
                <w:sz w:val="24"/>
                <w:szCs w:val="24"/>
                <w:lang w:val="hr-HR" w:eastAsia="hr-HR"/>
              </w:rPr>
              <w:t>1 sat tjedno tijekom školske godine 2017./2018.</w:t>
            </w:r>
          </w:p>
        </w:tc>
      </w:tr>
      <w:tr w:rsidR="00292FD7" w:rsidRPr="00E47B62" w:rsidTr="000C12AB">
        <w:trPr>
          <w:trHeight w:val="561"/>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8A0D51" w:rsidRDefault="00292FD7" w:rsidP="00292FD7">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Način vrednovanja</w:t>
            </w:r>
          </w:p>
        </w:tc>
        <w:tc>
          <w:tcPr>
            <w:tcW w:w="11765" w:type="dxa"/>
            <w:vAlign w:val="center"/>
          </w:tcPr>
          <w:p w:rsidR="00292FD7" w:rsidRPr="00292FD7" w:rsidRDefault="00292FD7" w:rsidP="00E76E1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92FD7">
              <w:rPr>
                <w:rFonts w:asciiTheme="majorHAnsi" w:eastAsia="Times New Roman" w:hAnsiTheme="majorHAnsi" w:cs="Calibri"/>
                <w:sz w:val="24"/>
                <w:szCs w:val="24"/>
                <w:lang w:val="hr-HR" w:eastAsia="hr-HR"/>
              </w:rPr>
              <w:t>Redovito opisno praćenje učenika, njegovih sposobnosti, vještina.</w:t>
            </w:r>
          </w:p>
        </w:tc>
      </w:tr>
      <w:tr w:rsidR="00292FD7" w:rsidRPr="00E47B62" w:rsidTr="000C12AB">
        <w:trPr>
          <w:cnfStyle w:val="000000100000" w:firstRow="0" w:lastRow="0" w:firstColumn="0" w:lastColumn="0" w:oddVBand="0" w:evenVBand="0" w:oddHBand="1" w:evenHBand="0" w:firstRowFirstColumn="0" w:firstRowLastColumn="0" w:lastRowFirstColumn="0" w:lastRowLastColumn="0"/>
          <w:trHeight w:val="659"/>
        </w:trPr>
        <w:tc>
          <w:tcPr>
            <w:cnfStyle w:val="000010000000" w:firstRow="0" w:lastRow="0" w:firstColumn="0" w:lastColumn="0" w:oddVBand="1" w:evenVBand="0" w:oddHBand="0" w:evenHBand="0" w:firstRowFirstColumn="0" w:firstRowLastColumn="0" w:lastRowFirstColumn="0" w:lastRowLastColumn="0"/>
            <w:tcW w:w="2406" w:type="dxa"/>
            <w:tcBorders>
              <w:bottom w:val="single" w:sz="18" w:space="0" w:color="auto"/>
            </w:tcBorders>
            <w:shd w:val="clear" w:color="auto" w:fill="B8CCE4" w:themeFill="accent1" w:themeFillTint="66"/>
            <w:vAlign w:val="center"/>
          </w:tcPr>
          <w:p w:rsidR="00292FD7" w:rsidRPr="008A0D51" w:rsidRDefault="00292FD7"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Tro</w:t>
            </w:r>
            <w:r>
              <w:rPr>
                <w:rFonts w:asciiTheme="majorHAnsi" w:eastAsia="Times New Roman" w:hAnsiTheme="majorHAnsi" w:cs="Calibri"/>
                <w:i/>
                <w:lang w:val="hr-HR" w:eastAsia="hr-HR"/>
              </w:rPr>
              <w:t xml:space="preserve">škovnik aktivnosti </w:t>
            </w:r>
          </w:p>
        </w:tc>
        <w:tc>
          <w:tcPr>
            <w:tcW w:w="11765" w:type="dxa"/>
            <w:tcBorders>
              <w:bottom w:val="single" w:sz="18" w:space="0" w:color="auto"/>
            </w:tcBorders>
            <w:vAlign w:val="center"/>
          </w:tcPr>
          <w:p w:rsidR="00292FD7" w:rsidRPr="00292FD7" w:rsidRDefault="00292FD7" w:rsidP="00E76E1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292FD7">
              <w:rPr>
                <w:rFonts w:asciiTheme="majorHAnsi" w:eastAsia="Times New Roman" w:hAnsiTheme="majorHAnsi" w:cs="Calibri"/>
                <w:sz w:val="24"/>
                <w:szCs w:val="24"/>
                <w:lang w:val="hr-HR" w:eastAsia="hr-HR"/>
              </w:rPr>
              <w:t>Za aktivnosti je potreban potrošni materijal : papir, fotokopije, olovke, krede, bojice, flomasteri, papir u boji, hamer papir, ljepilo (...)</w:t>
            </w:r>
          </w:p>
        </w:tc>
      </w:tr>
    </w:tbl>
    <w:p w:rsidR="00D4391F" w:rsidRDefault="00D4391F" w:rsidP="00370229">
      <w:pPr>
        <w:spacing w:after="0" w:line="240" w:lineRule="auto"/>
        <w:rPr>
          <w:rFonts w:ascii="Comic Sans MS" w:eastAsia="Times New Roman" w:hAnsi="Comic Sans MS" w:cs="Calibri"/>
          <w:lang w:val="hr-HR" w:eastAsia="hr-HR"/>
        </w:rPr>
      </w:pPr>
    </w:p>
    <w:p w:rsidR="00D4391F" w:rsidRDefault="00D4391F" w:rsidP="00370229">
      <w:pPr>
        <w:spacing w:after="0" w:line="240" w:lineRule="auto"/>
        <w:rPr>
          <w:rFonts w:ascii="Comic Sans MS" w:eastAsia="Times New Roman" w:hAnsi="Comic Sans MS" w:cs="Calibri"/>
          <w:lang w:val="hr-HR" w:eastAsia="hr-HR"/>
        </w:rPr>
      </w:pPr>
    </w:p>
    <w:p w:rsidR="00D4391F" w:rsidRDefault="00D4391F" w:rsidP="00370229">
      <w:pPr>
        <w:spacing w:after="0" w:line="240" w:lineRule="auto"/>
        <w:rPr>
          <w:rFonts w:ascii="Comic Sans MS" w:eastAsia="Times New Roman" w:hAnsi="Comic Sans MS" w:cs="Calibri"/>
          <w:lang w:val="hr-HR" w:eastAsia="hr-HR"/>
        </w:rPr>
      </w:pPr>
    </w:p>
    <w:p w:rsidR="00D4391F" w:rsidRDefault="00D4391F" w:rsidP="00370229">
      <w:pPr>
        <w:spacing w:after="0" w:line="240" w:lineRule="auto"/>
        <w:rPr>
          <w:rFonts w:ascii="Comic Sans MS" w:eastAsia="Times New Roman" w:hAnsi="Comic Sans MS" w:cs="Calibri"/>
          <w:lang w:val="hr-HR" w:eastAsia="hr-HR"/>
        </w:rPr>
      </w:pPr>
    </w:p>
    <w:p w:rsidR="00D4391F" w:rsidRDefault="00D4391F" w:rsidP="00370229">
      <w:pPr>
        <w:spacing w:after="0" w:line="240" w:lineRule="auto"/>
        <w:rPr>
          <w:rFonts w:ascii="Comic Sans MS" w:eastAsia="Times New Roman" w:hAnsi="Comic Sans MS" w:cs="Calibri"/>
          <w:lang w:val="hr-HR" w:eastAsia="hr-HR"/>
        </w:rPr>
      </w:pPr>
    </w:p>
    <w:p w:rsidR="00D4391F" w:rsidRDefault="00D4391F" w:rsidP="00370229">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58"/>
        <w:tblW w:w="14107" w:type="dxa"/>
        <w:tblLayout w:type="fixed"/>
        <w:tblLook w:val="0000" w:firstRow="0" w:lastRow="0" w:firstColumn="0" w:lastColumn="0" w:noHBand="0" w:noVBand="0"/>
      </w:tblPr>
      <w:tblGrid>
        <w:gridCol w:w="2395"/>
        <w:gridCol w:w="11712"/>
      </w:tblGrid>
      <w:tr w:rsidR="000C12AB" w:rsidRPr="00E47B62" w:rsidTr="000C12AB">
        <w:trPr>
          <w:cnfStyle w:val="000000100000" w:firstRow="0" w:lastRow="0" w:firstColumn="0" w:lastColumn="0" w:oddVBand="0" w:evenVBand="0" w:oddHBand="1" w:evenHBand="0" w:firstRowFirstColumn="0" w:firstRowLastColumn="0" w:lastRowFirstColumn="0" w:lastRowLastColumn="0"/>
          <w:trHeight w:val="707"/>
        </w:trPr>
        <w:tc>
          <w:tcPr>
            <w:cnfStyle w:val="000010000000" w:firstRow="0" w:lastRow="0" w:firstColumn="0" w:lastColumn="0" w:oddVBand="1" w:evenVBand="0" w:oddHBand="0" w:evenHBand="0" w:firstRowFirstColumn="0" w:firstRowLastColumn="0" w:lastRowFirstColumn="0" w:lastRowLastColumn="0"/>
            <w:tcW w:w="2395" w:type="dxa"/>
            <w:tcBorders>
              <w:top w:val="single" w:sz="18" w:space="0" w:color="auto"/>
            </w:tcBorders>
            <w:shd w:val="clear" w:color="auto" w:fill="B8CCE4" w:themeFill="accent1" w:themeFillTint="66"/>
            <w:vAlign w:val="center"/>
          </w:tcPr>
          <w:p w:rsidR="000C12AB" w:rsidRDefault="000C12AB" w:rsidP="000C12AB">
            <w:pPr>
              <w:jc w:val="center"/>
              <w:rPr>
                <w:rFonts w:asciiTheme="majorHAnsi" w:eastAsia="Times New Roman" w:hAnsiTheme="majorHAnsi" w:cs="Calibri"/>
                <w:b/>
                <w:i/>
                <w:sz w:val="26"/>
                <w:szCs w:val="26"/>
                <w:lang w:val="hr-HR" w:eastAsia="hr-HR"/>
              </w:rPr>
            </w:pPr>
            <w:r w:rsidRPr="00BB7C69">
              <w:rPr>
                <w:rFonts w:asciiTheme="majorHAnsi" w:eastAsia="Times New Roman" w:hAnsiTheme="majorHAnsi" w:cs="Calibri"/>
                <w:b/>
                <w:i/>
                <w:sz w:val="26"/>
                <w:szCs w:val="26"/>
                <w:lang w:val="hr-HR" w:eastAsia="hr-HR"/>
              </w:rPr>
              <w:t>DODATNA</w:t>
            </w:r>
          </w:p>
          <w:p w:rsidR="000C12AB" w:rsidRPr="00BB7C69" w:rsidRDefault="000C12AB" w:rsidP="000C12AB">
            <w:pPr>
              <w:jc w:val="center"/>
              <w:rPr>
                <w:rFonts w:asciiTheme="majorHAnsi" w:eastAsia="Times New Roman" w:hAnsiTheme="majorHAnsi" w:cs="Calibri"/>
                <w:b/>
                <w:i/>
                <w:sz w:val="26"/>
                <w:szCs w:val="26"/>
                <w:lang w:val="hr-HR" w:eastAsia="hr-HR"/>
              </w:rPr>
            </w:pPr>
            <w:r w:rsidRPr="00BB7C69">
              <w:rPr>
                <w:rFonts w:asciiTheme="majorHAnsi" w:eastAsia="Times New Roman" w:hAnsiTheme="majorHAnsi" w:cs="Calibri"/>
                <w:b/>
                <w:i/>
                <w:sz w:val="26"/>
                <w:szCs w:val="26"/>
                <w:lang w:val="hr-HR" w:eastAsia="hr-HR"/>
              </w:rPr>
              <w:t>NASTAVA</w:t>
            </w:r>
          </w:p>
        </w:tc>
        <w:tc>
          <w:tcPr>
            <w:tcW w:w="11712" w:type="dxa"/>
            <w:vMerge w:val="restart"/>
            <w:tcBorders>
              <w:top w:val="single" w:sz="18" w:space="0" w:color="auto"/>
            </w:tcBorders>
            <w:vAlign w:val="center"/>
          </w:tcPr>
          <w:p w:rsidR="000C12AB" w:rsidRDefault="000C12AB" w:rsidP="000C12A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Marko Vujić</w:t>
            </w:r>
          </w:p>
          <w:p w:rsidR="000C12AB" w:rsidRPr="00BB7C69" w:rsidRDefault="00C0291A" w:rsidP="00C0291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 xml:space="preserve">FIZIKA, 8. RAZRED </w:t>
            </w:r>
          </w:p>
        </w:tc>
      </w:tr>
      <w:tr w:rsidR="000C12AB" w:rsidRPr="00E47B62" w:rsidTr="00D23FBE">
        <w:trPr>
          <w:trHeight w:val="331"/>
        </w:trPr>
        <w:tc>
          <w:tcPr>
            <w:cnfStyle w:val="000010000000" w:firstRow="0" w:lastRow="0" w:firstColumn="0" w:lastColumn="0" w:oddVBand="1" w:evenVBand="0" w:oddHBand="0" w:evenHBand="0" w:firstRowFirstColumn="0" w:firstRowLastColumn="0" w:lastRowFirstColumn="0" w:lastRowLastColumn="0"/>
            <w:tcW w:w="2395" w:type="dxa"/>
            <w:tcBorders>
              <w:top w:val="single" w:sz="18" w:space="0" w:color="auto"/>
            </w:tcBorders>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Naziv aktivnosti</w:t>
            </w:r>
          </w:p>
        </w:tc>
        <w:tc>
          <w:tcPr>
            <w:tcW w:w="11712" w:type="dxa"/>
            <w:vMerge/>
            <w:tcBorders>
              <w:bottom w:val="single" w:sz="12" w:space="0" w:color="auto"/>
            </w:tcBorders>
            <w:vAlign w:val="center"/>
          </w:tcPr>
          <w:p w:rsidR="000C12AB" w:rsidRPr="008A0D51" w:rsidRDefault="000C12AB" w:rsidP="000C12A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4"/>
                <w:szCs w:val="24"/>
                <w:lang w:val="hr-HR" w:eastAsia="hr-HR"/>
              </w:rPr>
            </w:pPr>
          </w:p>
        </w:tc>
      </w:tr>
      <w:tr w:rsidR="000C12AB" w:rsidRPr="00E47B62" w:rsidTr="00D23FBE">
        <w:trPr>
          <w:cnfStyle w:val="000000100000" w:firstRow="0" w:lastRow="0" w:firstColumn="0" w:lastColumn="0" w:oddVBand="0" w:evenVBand="0" w:oddHBand="1" w:evenHBand="0" w:firstRowFirstColumn="0" w:firstRowLastColumn="0" w:lastRowFirstColumn="0" w:lastRowLastColumn="0"/>
          <w:trHeight w:val="596"/>
        </w:trPr>
        <w:tc>
          <w:tcPr>
            <w:cnfStyle w:val="000010000000" w:firstRow="0" w:lastRow="0" w:firstColumn="0" w:lastColumn="0" w:oddVBand="1" w:evenVBand="0" w:oddHBand="0" w:evenHBand="0" w:firstRowFirstColumn="0" w:firstRowLastColumn="0" w:lastRowFirstColumn="0" w:lastRowLastColumn="0"/>
            <w:tcW w:w="2395"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Ciljevi aktivnosti</w:t>
            </w:r>
          </w:p>
        </w:tc>
        <w:tc>
          <w:tcPr>
            <w:tcW w:w="11712" w:type="dxa"/>
            <w:tcBorders>
              <w:top w:val="single" w:sz="12" w:space="0" w:color="auto"/>
            </w:tcBorders>
            <w:vAlign w:val="center"/>
          </w:tcPr>
          <w:p w:rsidR="000C12AB" w:rsidRPr="000C12AB" w:rsidRDefault="000C12AB" w:rsidP="000C12A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Popularizacija fizike.</w:t>
            </w:r>
          </w:p>
        </w:tc>
      </w:tr>
      <w:tr w:rsidR="000C12AB" w:rsidRPr="00E47B62" w:rsidTr="000C12AB">
        <w:trPr>
          <w:trHeight w:val="590"/>
        </w:trPr>
        <w:tc>
          <w:tcPr>
            <w:cnfStyle w:val="000010000000" w:firstRow="0" w:lastRow="0" w:firstColumn="0" w:lastColumn="0" w:oddVBand="1" w:evenVBand="0" w:oddHBand="0" w:evenHBand="0" w:firstRowFirstColumn="0" w:firstRowLastColumn="0" w:lastRowFirstColumn="0" w:lastRowLastColumn="0"/>
            <w:tcW w:w="2395"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Namjena aktivnosti</w:t>
            </w:r>
          </w:p>
        </w:tc>
        <w:tc>
          <w:tcPr>
            <w:tcW w:w="11712" w:type="dxa"/>
            <w:vAlign w:val="center"/>
          </w:tcPr>
          <w:p w:rsidR="000C12AB" w:rsidRPr="000C12AB" w:rsidRDefault="000C12AB" w:rsidP="000C12A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Omogućiti učenicima da prošire svoja znajna fizike na razini rješavanja složenijih zadataka.</w:t>
            </w:r>
          </w:p>
        </w:tc>
      </w:tr>
      <w:tr w:rsidR="000C12AB" w:rsidRPr="00E47B62" w:rsidTr="000C12AB">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2395"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 xml:space="preserve">Nositelji </w:t>
            </w:r>
            <w:r>
              <w:rPr>
                <w:rFonts w:asciiTheme="majorHAnsi" w:eastAsia="Times New Roman" w:hAnsiTheme="majorHAnsi" w:cs="Calibri"/>
                <w:i/>
                <w:lang w:val="hr-HR" w:eastAsia="hr-HR"/>
              </w:rPr>
              <w:t>aktivnosti</w:t>
            </w:r>
          </w:p>
        </w:tc>
        <w:tc>
          <w:tcPr>
            <w:tcW w:w="11712" w:type="dxa"/>
            <w:vAlign w:val="center"/>
          </w:tcPr>
          <w:p w:rsidR="000C12AB" w:rsidRPr="000C12AB" w:rsidRDefault="000C12AB" w:rsidP="000C12A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Marko Vujić, mag. edu. fizike i informatike</w:t>
            </w:r>
          </w:p>
        </w:tc>
      </w:tr>
      <w:tr w:rsidR="000C12AB" w:rsidRPr="00E47B62" w:rsidTr="000C12AB">
        <w:trPr>
          <w:trHeight w:val="670"/>
        </w:trPr>
        <w:tc>
          <w:tcPr>
            <w:cnfStyle w:val="000010000000" w:firstRow="0" w:lastRow="0" w:firstColumn="0" w:lastColumn="0" w:oddVBand="1" w:evenVBand="0" w:oddHBand="0" w:evenHBand="0" w:firstRowFirstColumn="0" w:firstRowLastColumn="0" w:lastRowFirstColumn="0" w:lastRowLastColumn="0"/>
            <w:tcW w:w="2395"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realizacije aktivnosti</w:t>
            </w:r>
          </w:p>
        </w:tc>
        <w:tc>
          <w:tcPr>
            <w:tcW w:w="11712" w:type="dxa"/>
            <w:vAlign w:val="center"/>
          </w:tcPr>
          <w:p w:rsidR="000C12AB" w:rsidRPr="000C12AB" w:rsidRDefault="000C12AB" w:rsidP="000C12A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Po dogovoru s učenicima koji se pripremaju za natjecanje.</w:t>
            </w:r>
          </w:p>
        </w:tc>
      </w:tr>
      <w:tr w:rsidR="000C12AB" w:rsidRPr="00E47B62" w:rsidTr="000C12AB">
        <w:trPr>
          <w:cnfStyle w:val="000000100000" w:firstRow="0" w:lastRow="0" w:firstColumn="0" w:lastColumn="0" w:oddVBand="0" w:evenVBand="0" w:oddHBand="1" w:evenHBand="0" w:firstRowFirstColumn="0" w:firstRowLastColumn="0" w:lastRowFirstColumn="0" w:lastRowLastColumn="0"/>
          <w:trHeight w:val="701"/>
        </w:trPr>
        <w:tc>
          <w:tcPr>
            <w:cnfStyle w:val="000010000000" w:firstRow="0" w:lastRow="0" w:firstColumn="0" w:lastColumn="0" w:oddVBand="1" w:evenVBand="0" w:oddHBand="0" w:evenHBand="0" w:firstRowFirstColumn="0" w:firstRowLastColumn="0" w:lastRowFirstColumn="0" w:lastRowLastColumn="0"/>
            <w:tcW w:w="2395"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Vremenik aktivnosti</w:t>
            </w:r>
          </w:p>
        </w:tc>
        <w:tc>
          <w:tcPr>
            <w:tcW w:w="11712" w:type="dxa"/>
            <w:vAlign w:val="center"/>
          </w:tcPr>
          <w:p w:rsidR="000C12AB" w:rsidRPr="000C12AB" w:rsidRDefault="000C12AB" w:rsidP="000C12A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Tijekom cijele školske godine po vremeniku  organizatora natjecanja.</w:t>
            </w:r>
          </w:p>
        </w:tc>
      </w:tr>
      <w:tr w:rsidR="000C12AB" w:rsidRPr="00E47B62" w:rsidTr="000C12AB">
        <w:trPr>
          <w:trHeight w:val="502"/>
        </w:trPr>
        <w:tc>
          <w:tcPr>
            <w:cnfStyle w:val="000010000000" w:firstRow="0" w:lastRow="0" w:firstColumn="0" w:lastColumn="0" w:oddVBand="1" w:evenVBand="0" w:oddHBand="0" w:evenHBand="0" w:firstRowFirstColumn="0" w:firstRowLastColumn="0" w:lastRowFirstColumn="0" w:lastRowLastColumn="0"/>
            <w:tcW w:w="2395"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Način vrednovanja</w:t>
            </w:r>
          </w:p>
        </w:tc>
        <w:tc>
          <w:tcPr>
            <w:tcW w:w="11712" w:type="dxa"/>
            <w:vAlign w:val="center"/>
          </w:tcPr>
          <w:p w:rsidR="000C12AB" w:rsidRPr="000C12AB" w:rsidRDefault="000C12AB" w:rsidP="000C12A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Nagrađivanje učenika i vremensko praćenje ostvarivanja ciljeva u školi i u odnosu na druge škole istog profila.</w:t>
            </w:r>
          </w:p>
        </w:tc>
      </w:tr>
      <w:tr w:rsidR="000C12AB" w:rsidRPr="00E47B62" w:rsidTr="000C12A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2395" w:type="dxa"/>
            <w:tcBorders>
              <w:bottom w:val="single" w:sz="18" w:space="0" w:color="auto"/>
            </w:tcBorders>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 xml:space="preserve">Troškovnik aktivnosti </w:t>
            </w:r>
          </w:p>
        </w:tc>
        <w:tc>
          <w:tcPr>
            <w:tcW w:w="11712" w:type="dxa"/>
            <w:tcBorders>
              <w:bottom w:val="single" w:sz="18" w:space="0" w:color="auto"/>
            </w:tcBorders>
            <w:vAlign w:val="center"/>
          </w:tcPr>
          <w:p w:rsidR="000C12AB" w:rsidRPr="000C12AB" w:rsidRDefault="000C12AB" w:rsidP="000C12A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 xml:space="preserve">Troškove natjecanja snose organizatori natjecanja ili sama škola. </w:t>
            </w:r>
          </w:p>
        </w:tc>
      </w:tr>
    </w:tbl>
    <w:p w:rsidR="001D0E09" w:rsidRDefault="001D0E09" w:rsidP="000C12AB">
      <w:pPr>
        <w:tabs>
          <w:tab w:val="left" w:pos="3300"/>
        </w:tabs>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C0291A" w:rsidRDefault="00C0291A" w:rsidP="00370229">
      <w:pPr>
        <w:spacing w:after="0" w:line="240" w:lineRule="auto"/>
        <w:rPr>
          <w:rFonts w:ascii="Comic Sans MS" w:eastAsia="Times New Roman" w:hAnsi="Comic Sans MS" w:cs="Calibri"/>
          <w:lang w:val="hr-HR" w:eastAsia="hr-HR"/>
        </w:rPr>
      </w:pPr>
    </w:p>
    <w:p w:rsidR="00C0291A" w:rsidRDefault="00C0291A" w:rsidP="00370229">
      <w:pPr>
        <w:spacing w:after="0" w:line="240" w:lineRule="auto"/>
        <w:rPr>
          <w:rFonts w:ascii="Comic Sans MS" w:eastAsia="Times New Roman" w:hAnsi="Comic Sans MS" w:cs="Calibri"/>
          <w:lang w:val="hr-HR" w:eastAsia="hr-HR"/>
        </w:rPr>
      </w:pPr>
    </w:p>
    <w:p w:rsidR="00C0291A" w:rsidRDefault="00C0291A" w:rsidP="00370229">
      <w:pPr>
        <w:spacing w:after="0" w:line="240" w:lineRule="auto"/>
        <w:rPr>
          <w:rFonts w:ascii="Comic Sans MS" w:eastAsia="Times New Roman" w:hAnsi="Comic Sans MS" w:cs="Calibri"/>
          <w:lang w:val="hr-HR" w:eastAsia="hr-HR"/>
        </w:rPr>
      </w:pPr>
    </w:p>
    <w:p w:rsidR="00C0291A" w:rsidRDefault="00C0291A" w:rsidP="00370229">
      <w:pPr>
        <w:spacing w:after="0" w:line="240" w:lineRule="auto"/>
        <w:rPr>
          <w:rFonts w:ascii="Comic Sans MS" w:eastAsia="Times New Roman" w:hAnsi="Comic Sans MS" w:cs="Calibri"/>
          <w:lang w:val="hr-HR" w:eastAsia="hr-HR"/>
        </w:rPr>
      </w:pPr>
    </w:p>
    <w:p w:rsidR="00C0291A" w:rsidRDefault="00C0291A" w:rsidP="00370229">
      <w:pPr>
        <w:spacing w:after="0" w:line="240" w:lineRule="auto"/>
        <w:rPr>
          <w:rFonts w:ascii="Comic Sans MS" w:eastAsia="Times New Roman" w:hAnsi="Comic Sans MS" w:cs="Calibri"/>
          <w:lang w:val="hr-HR" w:eastAsia="hr-HR"/>
        </w:rPr>
      </w:pPr>
    </w:p>
    <w:p w:rsidR="00C0291A" w:rsidRDefault="00C0291A" w:rsidP="00C0291A">
      <w:pPr>
        <w:spacing w:after="0" w:line="360" w:lineRule="auto"/>
        <w:rPr>
          <w:rFonts w:asciiTheme="majorHAnsi" w:eastAsia="Times New Roman" w:hAnsiTheme="majorHAnsi" w:cs="Calibri"/>
          <w:sz w:val="24"/>
          <w:szCs w:val="24"/>
          <w:lang w:val="hr-HR" w:eastAsia="hr-HR"/>
        </w:rPr>
      </w:pPr>
    </w:p>
    <w:p w:rsidR="00807CE2" w:rsidRDefault="00807CE2" w:rsidP="00C0291A">
      <w:pPr>
        <w:spacing w:after="0" w:line="360" w:lineRule="auto"/>
        <w:rPr>
          <w:rFonts w:asciiTheme="majorHAnsi" w:eastAsia="Times New Roman" w:hAnsiTheme="majorHAnsi" w:cs="Calibri"/>
          <w:sz w:val="24"/>
          <w:szCs w:val="24"/>
          <w:lang w:val="hr-HR" w:eastAsia="hr-HR"/>
        </w:rPr>
      </w:pPr>
    </w:p>
    <w:p w:rsidR="00C0291A" w:rsidRPr="00C0291A" w:rsidRDefault="00754856" w:rsidP="00C0291A">
      <w:pPr>
        <w:spacing w:after="0" w:line="360" w:lineRule="auto"/>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lastRenderedPageBreak/>
        <w:t xml:space="preserve">3.3. </w:t>
      </w:r>
      <w:r w:rsidR="00C0291A" w:rsidRPr="00C0291A">
        <w:rPr>
          <w:rFonts w:asciiTheme="majorHAnsi" w:eastAsia="Times New Roman" w:hAnsiTheme="majorHAnsi" w:cs="Calibri"/>
          <w:b/>
          <w:sz w:val="28"/>
          <w:szCs w:val="28"/>
          <w:lang w:val="hr-HR" w:eastAsia="hr-HR"/>
        </w:rPr>
        <w:t>DOPUNSKA NASTAVA</w:t>
      </w:r>
    </w:p>
    <w:p w:rsidR="00C0291A" w:rsidRPr="00C0291A" w:rsidRDefault="00C0291A" w:rsidP="00C63AF6">
      <w:pPr>
        <w:spacing w:after="0"/>
        <w:ind w:firstLine="708"/>
        <w:jc w:val="both"/>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Dopunski rad predstavl</w:t>
      </w:r>
      <w:r>
        <w:rPr>
          <w:rFonts w:asciiTheme="majorHAnsi" w:eastAsia="Times New Roman" w:hAnsiTheme="majorHAnsi" w:cs="Calibri"/>
          <w:sz w:val="24"/>
          <w:szCs w:val="24"/>
          <w:lang w:val="hr-HR" w:eastAsia="hr-HR"/>
        </w:rPr>
        <w:t>j</w:t>
      </w:r>
      <w:r w:rsidRPr="00C0291A">
        <w:rPr>
          <w:rFonts w:asciiTheme="majorHAnsi" w:eastAsia="Times New Roman" w:hAnsiTheme="majorHAnsi" w:cs="Calibri"/>
          <w:sz w:val="24"/>
          <w:szCs w:val="24"/>
          <w:lang w:val="hr-HR" w:eastAsia="hr-HR"/>
        </w:rPr>
        <w:t>a posebni odgojno – obrazovni program koji se odnosi na učenike koji ne prate redovni nastavni program s očekivanom razinom uspjeha pa se privremno za njih organizira oblik pomoći u učenju i nadoknađivanju znanja, stjecanju sposobnosti i</w:t>
      </w:r>
      <w:r>
        <w:rPr>
          <w:rFonts w:asciiTheme="majorHAnsi" w:eastAsia="Times New Roman" w:hAnsiTheme="majorHAnsi" w:cs="Calibri"/>
          <w:sz w:val="24"/>
          <w:szCs w:val="24"/>
          <w:lang w:val="hr-HR" w:eastAsia="hr-HR"/>
        </w:rPr>
        <w:t xml:space="preserve"> </w:t>
      </w:r>
      <w:r w:rsidRPr="00C0291A">
        <w:rPr>
          <w:rFonts w:asciiTheme="majorHAnsi" w:eastAsia="Times New Roman" w:hAnsiTheme="majorHAnsi" w:cs="Calibri"/>
          <w:sz w:val="24"/>
          <w:szCs w:val="24"/>
          <w:lang w:val="hr-HR" w:eastAsia="hr-HR"/>
        </w:rPr>
        <w:t>vještina iz određenih nastavnih područja ili više nastavnih predmeta ili samo jednog nastavnog predmeta. Po potrebi je predviđen dopunski rad s učenicima od 1. do 8. razreda iz predmet</w:t>
      </w:r>
      <w:r w:rsidR="00D23FBE">
        <w:rPr>
          <w:rFonts w:asciiTheme="majorHAnsi" w:eastAsia="Times New Roman" w:hAnsiTheme="majorHAnsi" w:cs="Calibri"/>
          <w:sz w:val="24"/>
          <w:szCs w:val="24"/>
          <w:lang w:val="hr-HR" w:eastAsia="hr-HR"/>
        </w:rPr>
        <w:t>a hrvatskog jezika i matematike te iz predmeta fizike.</w:t>
      </w:r>
    </w:p>
    <w:p w:rsidR="00C0291A" w:rsidRDefault="00C0291A" w:rsidP="00370229">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25"/>
        <w:tblW w:w="14329" w:type="dxa"/>
        <w:shd w:val="clear" w:color="auto" w:fill="B8CCE4" w:themeFill="accent1" w:themeFillTint="66"/>
        <w:tblLayout w:type="fixed"/>
        <w:tblLook w:val="0000" w:firstRow="0" w:lastRow="0" w:firstColumn="0" w:lastColumn="0" w:noHBand="0" w:noVBand="0"/>
      </w:tblPr>
      <w:tblGrid>
        <w:gridCol w:w="2433"/>
        <w:gridCol w:w="11896"/>
      </w:tblGrid>
      <w:tr w:rsidR="000C12AB" w:rsidRPr="00884C24" w:rsidTr="000C12AB">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0C12AB" w:rsidRPr="006D402F" w:rsidRDefault="000C12AB" w:rsidP="000C12AB">
            <w:pPr>
              <w:jc w:val="center"/>
              <w:rPr>
                <w:rFonts w:asciiTheme="majorHAnsi" w:eastAsia="Times New Roman" w:hAnsiTheme="majorHAnsi" w:cs="Calibri"/>
                <w:b/>
                <w:i/>
                <w:sz w:val="26"/>
                <w:szCs w:val="26"/>
                <w:lang w:val="hr-HR" w:eastAsia="hr-HR"/>
              </w:rPr>
            </w:pPr>
            <w:r w:rsidRPr="006D402F">
              <w:rPr>
                <w:rFonts w:asciiTheme="majorHAnsi" w:eastAsia="Times New Roman" w:hAnsiTheme="majorHAnsi" w:cs="Calibri"/>
                <w:b/>
                <w:i/>
                <w:sz w:val="26"/>
                <w:szCs w:val="26"/>
                <w:lang w:val="hr-HR" w:eastAsia="hr-HR"/>
              </w:rPr>
              <w:t>DOPUNSKA NASTAVA</w:t>
            </w:r>
          </w:p>
        </w:tc>
        <w:tc>
          <w:tcPr>
            <w:tcW w:w="11896" w:type="dxa"/>
            <w:vMerge w:val="restart"/>
            <w:tcBorders>
              <w:top w:val="single" w:sz="18" w:space="0" w:color="auto"/>
            </w:tcBorders>
            <w:shd w:val="clear" w:color="auto" w:fill="FFFFFF" w:themeFill="background1"/>
            <w:vAlign w:val="center"/>
          </w:tcPr>
          <w:p w:rsidR="000C12AB" w:rsidRPr="006D402F" w:rsidRDefault="000C12AB" w:rsidP="000C12A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6D402F">
              <w:rPr>
                <w:rFonts w:asciiTheme="majorHAnsi" w:eastAsia="Times New Roman" w:hAnsiTheme="majorHAnsi" w:cs="Calibri"/>
                <w:b/>
                <w:sz w:val="28"/>
                <w:szCs w:val="28"/>
                <w:lang w:val="hr-HR" w:eastAsia="hr-HR"/>
              </w:rPr>
              <w:t>Marko Vujić</w:t>
            </w:r>
          </w:p>
          <w:p w:rsidR="000C12AB" w:rsidRDefault="000C12AB" w:rsidP="000C12A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4"/>
                <w:szCs w:val="24"/>
                <w:lang w:val="hr-HR" w:eastAsia="hr-HR"/>
              </w:rPr>
            </w:pPr>
            <w:r w:rsidRPr="006D402F">
              <w:rPr>
                <w:rFonts w:asciiTheme="majorHAnsi" w:eastAsia="Times New Roman" w:hAnsiTheme="majorHAnsi" w:cs="Calibri"/>
                <w:b/>
                <w:sz w:val="28"/>
                <w:szCs w:val="28"/>
                <w:lang w:val="hr-HR" w:eastAsia="hr-HR"/>
              </w:rPr>
              <w:t>FIZIKA, 7. i 8. razred –</w:t>
            </w:r>
            <w:r>
              <w:rPr>
                <w:rFonts w:asciiTheme="majorHAnsi" w:eastAsia="Times New Roman" w:hAnsiTheme="majorHAnsi" w:cs="Calibri"/>
                <w:b/>
                <w:sz w:val="28"/>
                <w:szCs w:val="28"/>
                <w:lang w:val="hr-HR" w:eastAsia="hr-HR"/>
              </w:rPr>
              <w:t xml:space="preserve"> </w:t>
            </w:r>
            <w:r w:rsidRPr="006D402F">
              <w:rPr>
                <w:rFonts w:asciiTheme="majorHAnsi" w:eastAsia="Times New Roman" w:hAnsiTheme="majorHAnsi" w:cs="Calibri"/>
                <w:b/>
                <w:sz w:val="28"/>
                <w:szCs w:val="28"/>
                <w:lang w:val="hr-HR" w:eastAsia="hr-HR"/>
              </w:rPr>
              <w:t>dopunska nastava</w:t>
            </w:r>
          </w:p>
        </w:tc>
      </w:tr>
      <w:tr w:rsidR="000C12AB" w:rsidRPr="00884C24" w:rsidTr="00D23FBE">
        <w:trPr>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Naziv aktivnosti</w:t>
            </w:r>
          </w:p>
        </w:tc>
        <w:tc>
          <w:tcPr>
            <w:tcW w:w="11896" w:type="dxa"/>
            <w:vMerge/>
            <w:tcBorders>
              <w:bottom w:val="single" w:sz="12" w:space="0" w:color="auto"/>
            </w:tcBorders>
            <w:shd w:val="clear" w:color="auto" w:fill="FFFFFF" w:themeFill="background1"/>
            <w:vAlign w:val="center"/>
          </w:tcPr>
          <w:p w:rsidR="000C12AB" w:rsidRPr="008A0D51" w:rsidRDefault="000C12AB" w:rsidP="000C12A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4"/>
                <w:szCs w:val="24"/>
                <w:lang w:val="hr-HR" w:eastAsia="hr-HR"/>
              </w:rPr>
            </w:pPr>
          </w:p>
        </w:tc>
      </w:tr>
      <w:tr w:rsidR="000C12AB" w:rsidRPr="00884C24" w:rsidTr="00D23FBE">
        <w:trPr>
          <w:cnfStyle w:val="000000100000" w:firstRow="0" w:lastRow="0" w:firstColumn="0" w:lastColumn="0" w:oddVBand="0" w:evenVBand="0" w:oddHBand="1" w:evenHBand="0" w:firstRowFirstColumn="0" w:firstRowLastColumn="0" w:lastRowFirstColumn="0" w:lastRowLastColumn="0"/>
          <w:trHeight w:val="1007"/>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Ciljevi aktivnosti</w:t>
            </w:r>
            <w:r w:rsidRPr="008A0D51">
              <w:rPr>
                <w:rFonts w:asciiTheme="majorHAnsi" w:eastAsia="Times New Roman" w:hAnsiTheme="majorHAnsi" w:cs="Calibri"/>
                <w:i/>
                <w:lang w:val="hr-HR" w:eastAsia="hr-HR"/>
              </w:rPr>
              <w:t>:</w:t>
            </w:r>
          </w:p>
        </w:tc>
        <w:tc>
          <w:tcPr>
            <w:tcW w:w="11896" w:type="dxa"/>
            <w:tcBorders>
              <w:top w:val="single" w:sz="12" w:space="0" w:color="auto"/>
            </w:tcBorders>
            <w:shd w:val="clear" w:color="auto" w:fill="FFFFFF" w:themeFill="background1"/>
            <w:vAlign w:val="center"/>
          </w:tcPr>
          <w:p w:rsidR="000C12AB" w:rsidRPr="000C12AB"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Pomoći učenicima koji ne prate redoviti nastavni program s očekivanom razinom</w:t>
            </w:r>
          </w:p>
          <w:p w:rsidR="000C12AB" w:rsidRPr="000C12AB"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uspjeha. Za njih se prema potrebi organizira oblik pomoći u učenju i nadoknađivanju znanja, stjecanjem sposobnosti i vještina iz određenih nastavnih jedinica.</w:t>
            </w:r>
          </w:p>
        </w:tc>
      </w:tr>
      <w:tr w:rsidR="000C12AB" w:rsidRPr="00884C24" w:rsidTr="000C12AB">
        <w:trPr>
          <w:trHeight w:val="545"/>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Namjena aktivnosti,</w:t>
            </w:r>
          </w:p>
        </w:tc>
        <w:tc>
          <w:tcPr>
            <w:tcW w:w="11896" w:type="dxa"/>
            <w:shd w:val="clear" w:color="auto" w:fill="FFFFFF" w:themeFill="background1"/>
            <w:vAlign w:val="center"/>
          </w:tcPr>
          <w:p w:rsidR="000C12AB" w:rsidRPr="000C12AB" w:rsidRDefault="000C12AB" w:rsidP="000C12A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 xml:space="preserve">Bolji uspjeh u redovnoj nastavi. </w:t>
            </w:r>
          </w:p>
        </w:tc>
      </w:tr>
      <w:tr w:rsidR="000C12AB" w:rsidRPr="00884C24" w:rsidTr="000C12AB">
        <w:trPr>
          <w:cnfStyle w:val="000000100000" w:firstRow="0" w:lastRow="0" w:firstColumn="0" w:lastColumn="0" w:oddVBand="0" w:evenVBand="0" w:oddHBand="1" w:evenHBand="0" w:firstRowFirstColumn="0" w:firstRowLastColumn="0" w:lastRowFirstColumn="0" w:lastRowLastColumn="0"/>
          <w:trHeight w:val="614"/>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 xml:space="preserve">Nositelji </w:t>
            </w:r>
            <w:r>
              <w:rPr>
                <w:rFonts w:asciiTheme="majorHAnsi" w:eastAsia="Times New Roman" w:hAnsiTheme="majorHAnsi" w:cs="Calibri"/>
                <w:i/>
                <w:lang w:val="hr-HR" w:eastAsia="hr-HR"/>
              </w:rPr>
              <w:t>aktivnosti</w:t>
            </w:r>
          </w:p>
        </w:tc>
        <w:tc>
          <w:tcPr>
            <w:tcW w:w="11896" w:type="dxa"/>
            <w:shd w:val="clear" w:color="auto" w:fill="FFFFFF" w:themeFill="background1"/>
            <w:vAlign w:val="center"/>
          </w:tcPr>
          <w:p w:rsidR="000C12AB" w:rsidRPr="000C12AB"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Marko Vujić, mag. edu. fizike i informatike</w:t>
            </w:r>
          </w:p>
        </w:tc>
      </w:tr>
      <w:tr w:rsidR="000C12AB" w:rsidRPr="00884C24" w:rsidTr="000C12AB">
        <w:trPr>
          <w:trHeight w:val="542"/>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realizacije aktivnosti</w:t>
            </w:r>
          </w:p>
        </w:tc>
        <w:tc>
          <w:tcPr>
            <w:tcW w:w="11896" w:type="dxa"/>
            <w:shd w:val="clear" w:color="auto" w:fill="FFFFFF" w:themeFill="background1"/>
            <w:vAlign w:val="center"/>
          </w:tcPr>
          <w:p w:rsidR="000C12AB" w:rsidRPr="000C12AB" w:rsidRDefault="000C12AB" w:rsidP="000C12A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U dogovoru s učenicima.</w:t>
            </w:r>
          </w:p>
        </w:tc>
      </w:tr>
      <w:tr w:rsidR="000C12AB" w:rsidRPr="00884C24" w:rsidTr="000C12AB">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Vremenik aktivnosti</w:t>
            </w:r>
          </w:p>
        </w:tc>
        <w:tc>
          <w:tcPr>
            <w:tcW w:w="11896" w:type="dxa"/>
            <w:shd w:val="clear" w:color="auto" w:fill="FFFFFF" w:themeFill="background1"/>
            <w:vAlign w:val="center"/>
          </w:tcPr>
          <w:p w:rsidR="000C12AB" w:rsidRPr="000C12AB"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Tijekom cijele školske godine.</w:t>
            </w:r>
          </w:p>
        </w:tc>
      </w:tr>
      <w:tr w:rsidR="000C12AB" w:rsidRPr="00884C24" w:rsidTr="000C12AB">
        <w:trPr>
          <w:trHeight w:val="577"/>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Način vrednovanja</w:t>
            </w:r>
          </w:p>
        </w:tc>
        <w:tc>
          <w:tcPr>
            <w:tcW w:w="11896" w:type="dxa"/>
            <w:shd w:val="clear" w:color="auto" w:fill="FFFFFF" w:themeFill="background1"/>
            <w:vAlign w:val="center"/>
          </w:tcPr>
          <w:p w:rsidR="000C12AB" w:rsidRPr="000C12AB" w:rsidRDefault="000C12AB" w:rsidP="000C12A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Za unaprjeđivanje odgojno-obrazovnog rada nastavnika, učenika i škole u cjelini te određivanje smjernica za povećanje kvalitete nastavnog i školskog rada.</w:t>
            </w:r>
          </w:p>
        </w:tc>
      </w:tr>
      <w:tr w:rsidR="000C12AB" w:rsidRPr="00884C24" w:rsidTr="000C12AB">
        <w:trPr>
          <w:cnfStyle w:val="000000100000" w:firstRow="0" w:lastRow="0" w:firstColumn="0" w:lastColumn="0" w:oddVBand="0" w:evenVBand="0" w:oddHBand="1" w:evenHBand="0" w:firstRowFirstColumn="0" w:firstRowLastColumn="0" w:lastRowFirstColumn="0" w:lastRowLastColumn="0"/>
          <w:trHeight w:val="601"/>
        </w:trPr>
        <w:tc>
          <w:tcPr>
            <w:cnfStyle w:val="000010000000" w:firstRow="0" w:lastRow="0" w:firstColumn="0" w:lastColumn="0" w:oddVBand="1" w:evenVBand="0" w:oddHBand="0" w:evenHBand="0" w:firstRowFirstColumn="0" w:firstRowLastColumn="0" w:lastRowFirstColumn="0" w:lastRowLastColumn="0"/>
            <w:tcW w:w="2433" w:type="dxa"/>
            <w:tcBorders>
              <w:bottom w:val="single" w:sz="18" w:space="0" w:color="auto"/>
            </w:tcBorders>
            <w:shd w:val="clear" w:color="auto" w:fill="B8CCE4" w:themeFill="accent1" w:themeFillTint="66"/>
            <w:vAlign w:val="center"/>
          </w:tcPr>
          <w:p w:rsidR="000C12AB" w:rsidRPr="008A0D51" w:rsidRDefault="000C12AB" w:rsidP="000C12A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Troškovnik aktivnost</w:t>
            </w:r>
          </w:p>
        </w:tc>
        <w:tc>
          <w:tcPr>
            <w:tcW w:w="11896" w:type="dxa"/>
            <w:tcBorders>
              <w:bottom w:val="single" w:sz="18" w:space="0" w:color="auto"/>
            </w:tcBorders>
            <w:shd w:val="clear" w:color="auto" w:fill="FFFFFF" w:themeFill="background1"/>
            <w:vAlign w:val="center"/>
          </w:tcPr>
          <w:p w:rsidR="000C12AB" w:rsidRPr="000C12AB"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p>
          <w:p w:rsidR="000C12AB" w:rsidRPr="000C12AB"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C12AB">
              <w:rPr>
                <w:rFonts w:asciiTheme="majorHAnsi" w:eastAsia="Times New Roman" w:hAnsiTheme="majorHAnsi" w:cs="Calibri"/>
                <w:sz w:val="24"/>
                <w:szCs w:val="24"/>
                <w:lang w:val="hr-HR" w:eastAsia="hr-HR"/>
              </w:rPr>
              <w:t>Troškove kopiranja materijala.</w:t>
            </w:r>
          </w:p>
        </w:tc>
      </w:tr>
    </w:tbl>
    <w:p w:rsidR="00D206E7" w:rsidRDefault="00D206E7"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tbl>
      <w:tblPr>
        <w:tblStyle w:val="Svijetlipopis-Isticanje1"/>
        <w:tblpPr w:leftFromText="180" w:rightFromText="180" w:vertAnchor="text" w:horzAnchor="margin" w:tblpY="25"/>
        <w:tblW w:w="14329" w:type="dxa"/>
        <w:shd w:val="clear" w:color="auto" w:fill="B8CCE4" w:themeFill="accent1" w:themeFillTint="66"/>
        <w:tblLayout w:type="fixed"/>
        <w:tblLook w:val="0000" w:firstRow="0" w:lastRow="0" w:firstColumn="0" w:lastColumn="0" w:noHBand="0" w:noVBand="0"/>
      </w:tblPr>
      <w:tblGrid>
        <w:gridCol w:w="2433"/>
        <w:gridCol w:w="11896"/>
      </w:tblGrid>
      <w:tr w:rsidR="00C0291A" w:rsidRPr="00884C24" w:rsidTr="0059781B">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C0291A" w:rsidRPr="006D402F" w:rsidRDefault="00C0291A" w:rsidP="0059781B">
            <w:pPr>
              <w:jc w:val="center"/>
              <w:rPr>
                <w:rFonts w:asciiTheme="majorHAnsi" w:eastAsia="Times New Roman" w:hAnsiTheme="majorHAnsi" w:cs="Calibri"/>
                <w:b/>
                <w:i/>
                <w:sz w:val="26"/>
                <w:szCs w:val="26"/>
                <w:lang w:val="hr-HR" w:eastAsia="hr-HR"/>
              </w:rPr>
            </w:pPr>
            <w:r w:rsidRPr="006D402F">
              <w:rPr>
                <w:rFonts w:asciiTheme="majorHAnsi" w:eastAsia="Times New Roman" w:hAnsiTheme="majorHAnsi" w:cs="Calibri"/>
                <w:b/>
                <w:i/>
                <w:sz w:val="26"/>
                <w:szCs w:val="26"/>
                <w:lang w:val="hr-HR" w:eastAsia="hr-HR"/>
              </w:rPr>
              <w:lastRenderedPageBreak/>
              <w:t>DOPUNSKA NASTAVA</w:t>
            </w:r>
          </w:p>
        </w:tc>
        <w:tc>
          <w:tcPr>
            <w:tcW w:w="11896" w:type="dxa"/>
            <w:vMerge w:val="restart"/>
            <w:tcBorders>
              <w:top w:val="single" w:sz="18" w:space="0" w:color="auto"/>
            </w:tcBorders>
            <w:shd w:val="clear" w:color="auto" w:fill="FFFFFF" w:themeFill="background1"/>
            <w:vAlign w:val="center"/>
          </w:tcPr>
          <w:p w:rsidR="00C0291A" w:rsidRDefault="00C63AF6" w:rsidP="00C63A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4"/>
                <w:szCs w:val="24"/>
                <w:lang w:val="hr-HR" w:eastAsia="hr-HR"/>
              </w:rPr>
            </w:pPr>
            <w:r>
              <w:rPr>
                <w:rFonts w:asciiTheme="majorHAnsi" w:eastAsia="Times New Roman" w:hAnsiTheme="majorHAnsi" w:cs="Calibri"/>
                <w:b/>
                <w:sz w:val="28"/>
                <w:szCs w:val="28"/>
                <w:lang w:val="hr-HR" w:eastAsia="hr-HR"/>
              </w:rPr>
              <w:t xml:space="preserve">MATEMATIKA I HRVATSKI JEZIK </w:t>
            </w:r>
          </w:p>
        </w:tc>
      </w:tr>
      <w:tr w:rsidR="00C0291A" w:rsidRPr="00884C24" w:rsidTr="00D23FBE">
        <w:trPr>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C0291A" w:rsidRPr="008A0D51" w:rsidRDefault="00C0291A" w:rsidP="0059781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Naziv aktivnosti</w:t>
            </w:r>
          </w:p>
        </w:tc>
        <w:tc>
          <w:tcPr>
            <w:tcW w:w="11896" w:type="dxa"/>
            <w:vMerge/>
            <w:tcBorders>
              <w:bottom w:val="single" w:sz="12" w:space="0" w:color="auto"/>
            </w:tcBorders>
            <w:shd w:val="clear" w:color="auto" w:fill="FFFFFF" w:themeFill="background1"/>
            <w:vAlign w:val="center"/>
          </w:tcPr>
          <w:p w:rsidR="00C0291A" w:rsidRPr="008A0D51" w:rsidRDefault="00C0291A" w:rsidP="0059781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4"/>
                <w:szCs w:val="24"/>
                <w:lang w:val="hr-HR" w:eastAsia="hr-HR"/>
              </w:rPr>
            </w:pPr>
          </w:p>
        </w:tc>
      </w:tr>
      <w:tr w:rsidR="00C0291A" w:rsidRPr="00884C24" w:rsidTr="00C63AF6">
        <w:trPr>
          <w:cnfStyle w:val="000000100000" w:firstRow="0" w:lastRow="0" w:firstColumn="0" w:lastColumn="0" w:oddVBand="0" w:evenVBand="0" w:oddHBand="1" w:evenHBand="0" w:firstRowFirstColumn="0" w:firstRowLastColumn="0" w:lastRowFirstColumn="0" w:lastRowLastColumn="0"/>
          <w:trHeight w:val="771"/>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8A0D51" w:rsidRDefault="00C0291A" w:rsidP="0059781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Ciljevi aktivnosti</w:t>
            </w:r>
            <w:r w:rsidRPr="008A0D51">
              <w:rPr>
                <w:rFonts w:asciiTheme="majorHAnsi" w:eastAsia="Times New Roman" w:hAnsiTheme="majorHAnsi" w:cs="Calibri"/>
                <w:i/>
                <w:lang w:val="hr-HR" w:eastAsia="hr-HR"/>
              </w:rPr>
              <w:t>:</w:t>
            </w:r>
          </w:p>
        </w:tc>
        <w:tc>
          <w:tcPr>
            <w:tcW w:w="11896" w:type="dxa"/>
            <w:tcBorders>
              <w:top w:val="single" w:sz="12" w:space="0" w:color="auto"/>
            </w:tcBorders>
            <w:shd w:val="clear" w:color="auto" w:fill="FFFFFF" w:themeFill="background1"/>
            <w:vAlign w:val="center"/>
          </w:tcPr>
          <w:p w:rsidR="00C0291A" w:rsidRPr="000C12AB" w:rsidRDefault="00C63AF6" w:rsidP="00C63AF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63AF6">
              <w:rPr>
                <w:rFonts w:asciiTheme="majorHAnsi" w:eastAsia="Times New Roman" w:hAnsiTheme="majorHAnsi" w:cs="Calibri"/>
                <w:sz w:val="24"/>
                <w:szCs w:val="24"/>
                <w:lang w:val="hr-HR" w:eastAsia="hr-HR"/>
              </w:rPr>
              <w:t>Svladavanje predviđenih nastavnih sadržaja 1.-8. razreda. Razvijati pažnju, promatranje i pamćenje. Poticati samopouzdanje učenika i razvijati radne navike. Uputiti učenike kako savladati poteškoće u usvajanju nastavnog gradiva.</w:t>
            </w:r>
          </w:p>
        </w:tc>
      </w:tr>
      <w:tr w:rsidR="00C0291A" w:rsidRPr="00884C24" w:rsidTr="00C63AF6">
        <w:trPr>
          <w:trHeight w:val="545"/>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8A0D51" w:rsidRDefault="00C0291A" w:rsidP="0059781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Namjena aktivnosti,</w:t>
            </w:r>
          </w:p>
        </w:tc>
        <w:tc>
          <w:tcPr>
            <w:tcW w:w="11896" w:type="dxa"/>
            <w:shd w:val="clear" w:color="auto" w:fill="FFFFFF" w:themeFill="background1"/>
            <w:vAlign w:val="center"/>
          </w:tcPr>
          <w:p w:rsidR="00C0291A" w:rsidRPr="000C12AB" w:rsidRDefault="00C63AF6" w:rsidP="00C63AF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P</w:t>
            </w:r>
            <w:r w:rsidR="00C0291A" w:rsidRPr="00C0291A">
              <w:rPr>
                <w:rFonts w:asciiTheme="majorHAnsi" w:eastAsia="Times New Roman" w:hAnsiTheme="majorHAnsi" w:cs="Calibri"/>
                <w:sz w:val="24"/>
                <w:szCs w:val="24"/>
                <w:lang w:val="hr-HR" w:eastAsia="hr-HR"/>
              </w:rPr>
              <w:t xml:space="preserve">rogram je namijenjen učenicima koji iz raznih razloga nisu svladali gradivo koje </w:t>
            </w:r>
            <w:r>
              <w:rPr>
                <w:rFonts w:asciiTheme="majorHAnsi" w:eastAsia="Times New Roman" w:hAnsiTheme="majorHAnsi" w:cs="Calibri"/>
                <w:sz w:val="24"/>
                <w:szCs w:val="24"/>
                <w:lang w:val="hr-HR" w:eastAsia="hr-HR"/>
              </w:rPr>
              <w:t>se obrađuje u redovnoj nastavi</w:t>
            </w:r>
          </w:p>
        </w:tc>
      </w:tr>
      <w:tr w:rsidR="00C0291A" w:rsidRPr="00884C24" w:rsidTr="00C63AF6">
        <w:trPr>
          <w:cnfStyle w:val="000000100000" w:firstRow="0" w:lastRow="0" w:firstColumn="0" w:lastColumn="0" w:oddVBand="0" w:evenVBand="0" w:oddHBand="1" w:evenHBand="0" w:firstRowFirstColumn="0" w:firstRowLastColumn="0" w:lastRowFirstColumn="0" w:lastRowLastColumn="0"/>
          <w:trHeight w:val="614"/>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8A0D51" w:rsidRDefault="00C0291A" w:rsidP="0059781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 xml:space="preserve">Nositelji </w:t>
            </w:r>
            <w:r>
              <w:rPr>
                <w:rFonts w:asciiTheme="majorHAnsi" w:eastAsia="Times New Roman" w:hAnsiTheme="majorHAnsi" w:cs="Calibri"/>
                <w:i/>
                <w:lang w:val="hr-HR" w:eastAsia="hr-HR"/>
              </w:rPr>
              <w:t>aktivnosti</w:t>
            </w:r>
          </w:p>
        </w:tc>
        <w:tc>
          <w:tcPr>
            <w:tcW w:w="11896" w:type="dxa"/>
            <w:shd w:val="clear" w:color="auto" w:fill="FFFFFF" w:themeFill="background1"/>
            <w:vAlign w:val="center"/>
          </w:tcPr>
          <w:p w:rsidR="00C0291A" w:rsidRPr="000C12AB" w:rsidRDefault="00C63AF6" w:rsidP="00C63AF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C63AF6">
              <w:rPr>
                <w:rFonts w:asciiTheme="majorHAnsi" w:eastAsia="Times New Roman" w:hAnsiTheme="majorHAnsi" w:cs="Calibri"/>
                <w:sz w:val="24"/>
                <w:szCs w:val="24"/>
                <w:lang w:val="hr-HR" w:eastAsia="hr-HR"/>
              </w:rPr>
              <w:t>Učiteljice od 1. - 4. razreda i učitelji hrvatskog jezika i matematike od 5.- 8. razreda</w:t>
            </w:r>
          </w:p>
        </w:tc>
      </w:tr>
      <w:tr w:rsidR="00C0291A" w:rsidRPr="00884C24" w:rsidTr="00C63AF6">
        <w:trPr>
          <w:trHeight w:val="542"/>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8A0D51" w:rsidRDefault="00C0291A" w:rsidP="0059781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realizacije aktivnosti</w:t>
            </w:r>
          </w:p>
        </w:tc>
        <w:tc>
          <w:tcPr>
            <w:tcW w:w="11896" w:type="dxa"/>
            <w:shd w:val="clear" w:color="auto" w:fill="FFFFFF" w:themeFill="background1"/>
            <w:vAlign w:val="center"/>
          </w:tcPr>
          <w:p w:rsidR="00C0291A" w:rsidRPr="000C12AB" w:rsidRDefault="00C0291A" w:rsidP="00C63AF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0291A">
              <w:rPr>
                <w:rFonts w:asciiTheme="majorHAnsi" w:eastAsia="Times New Roman" w:hAnsiTheme="majorHAnsi" w:cs="Calibri"/>
                <w:sz w:val="24"/>
                <w:szCs w:val="24"/>
                <w:lang w:val="hr-HR" w:eastAsia="hr-HR"/>
              </w:rPr>
              <w:t>rješavanje zadataka korak po korak, individualni pristup, rješavanje prvenstveno onih zadataka koje učenik nije svladao u redovnoj nastavi,  prilagodba zadataka uočenim teškoćama i pojmovima koji nisu usvojeni, objašnjavanje i upućivanje učenika kako usvojiti znanja; koristi</w:t>
            </w:r>
            <w:r w:rsidR="00C63AF6">
              <w:rPr>
                <w:rFonts w:asciiTheme="majorHAnsi" w:eastAsia="Times New Roman" w:hAnsiTheme="majorHAnsi" w:cs="Calibri"/>
                <w:sz w:val="24"/>
                <w:szCs w:val="24"/>
                <w:lang w:val="hr-HR" w:eastAsia="hr-HR"/>
              </w:rPr>
              <w:t>t</w:t>
            </w:r>
            <w:r w:rsidRPr="00C0291A">
              <w:rPr>
                <w:rFonts w:asciiTheme="majorHAnsi" w:eastAsia="Times New Roman" w:hAnsiTheme="majorHAnsi" w:cs="Calibri"/>
                <w:sz w:val="24"/>
                <w:szCs w:val="24"/>
                <w:lang w:val="hr-HR" w:eastAsia="hr-HR"/>
              </w:rPr>
              <w:t xml:space="preserve">i </w:t>
            </w:r>
            <w:r w:rsidR="00C63AF6">
              <w:rPr>
                <w:rFonts w:asciiTheme="majorHAnsi" w:eastAsia="Times New Roman" w:hAnsiTheme="majorHAnsi" w:cs="Calibri"/>
                <w:sz w:val="24"/>
                <w:szCs w:val="24"/>
                <w:lang w:val="hr-HR" w:eastAsia="hr-HR"/>
              </w:rPr>
              <w:t>nastavne listiće, radne listove</w:t>
            </w:r>
            <w:r w:rsidRPr="00C0291A">
              <w:rPr>
                <w:rFonts w:asciiTheme="majorHAnsi" w:eastAsia="Times New Roman" w:hAnsiTheme="majorHAnsi" w:cs="Calibri"/>
                <w:sz w:val="24"/>
                <w:szCs w:val="24"/>
                <w:lang w:val="hr-HR" w:eastAsia="hr-HR"/>
              </w:rPr>
              <w:t>, ponavljati g</w:t>
            </w:r>
            <w:r w:rsidR="00C63AF6">
              <w:rPr>
                <w:rFonts w:asciiTheme="majorHAnsi" w:eastAsia="Times New Roman" w:hAnsiTheme="majorHAnsi" w:cs="Calibri"/>
                <w:sz w:val="24"/>
                <w:szCs w:val="24"/>
                <w:lang w:val="hr-HR" w:eastAsia="hr-HR"/>
              </w:rPr>
              <w:t>r</w:t>
            </w:r>
            <w:r w:rsidRPr="00C0291A">
              <w:rPr>
                <w:rFonts w:asciiTheme="majorHAnsi" w:eastAsia="Times New Roman" w:hAnsiTheme="majorHAnsi" w:cs="Calibri"/>
                <w:sz w:val="24"/>
                <w:szCs w:val="24"/>
                <w:lang w:val="hr-HR" w:eastAsia="hr-HR"/>
              </w:rPr>
              <w:t>adivo koje je obrađeno na nastavnom satu</w:t>
            </w:r>
            <w:r w:rsidR="00C63AF6">
              <w:rPr>
                <w:rFonts w:asciiTheme="majorHAnsi" w:eastAsia="Times New Roman" w:hAnsiTheme="majorHAnsi" w:cs="Calibri"/>
                <w:sz w:val="24"/>
                <w:szCs w:val="24"/>
                <w:lang w:val="hr-HR" w:eastAsia="hr-HR"/>
              </w:rPr>
              <w:t xml:space="preserve">, </w:t>
            </w:r>
            <w:r w:rsidRPr="00C0291A">
              <w:rPr>
                <w:rFonts w:asciiTheme="majorHAnsi" w:eastAsia="Times New Roman" w:hAnsiTheme="majorHAnsi" w:cs="Calibri"/>
                <w:sz w:val="24"/>
                <w:szCs w:val="24"/>
                <w:lang w:val="hr-HR" w:eastAsia="hr-HR"/>
              </w:rPr>
              <w:t>davati povratnu informaciju o napredovanju i rezultatima rada</w:t>
            </w:r>
          </w:p>
        </w:tc>
      </w:tr>
      <w:tr w:rsidR="00C0291A" w:rsidRPr="00884C24" w:rsidTr="00C63AF6">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8A0D51" w:rsidRDefault="00C0291A" w:rsidP="0059781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Vremenik aktivnosti</w:t>
            </w:r>
          </w:p>
        </w:tc>
        <w:tc>
          <w:tcPr>
            <w:tcW w:w="11896" w:type="dxa"/>
            <w:shd w:val="clear" w:color="auto" w:fill="FFFFFF" w:themeFill="background1"/>
            <w:vAlign w:val="center"/>
          </w:tcPr>
          <w:p w:rsidR="00C0291A" w:rsidRPr="000C12AB" w:rsidRDefault="00C63AF6" w:rsidP="00C63AF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Tijekom cijele školske godine,</w:t>
            </w:r>
            <w:r>
              <w:t xml:space="preserve"> </w:t>
            </w:r>
            <w:r w:rsidRPr="00C63AF6">
              <w:rPr>
                <w:rFonts w:asciiTheme="majorHAnsi" w:eastAsia="Times New Roman" w:hAnsiTheme="majorHAnsi" w:cs="Calibri"/>
                <w:sz w:val="24"/>
                <w:szCs w:val="24"/>
                <w:lang w:val="hr-HR" w:eastAsia="hr-HR"/>
              </w:rPr>
              <w:t>prema rasporedu s određenim učenicima, a po potrebi i s ostalima.</w:t>
            </w:r>
          </w:p>
        </w:tc>
      </w:tr>
      <w:tr w:rsidR="00C0291A" w:rsidRPr="00884C24" w:rsidTr="00C63AF6">
        <w:trPr>
          <w:trHeight w:val="577"/>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8A0D51" w:rsidRDefault="00C0291A" w:rsidP="0059781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Način vrednovanja</w:t>
            </w:r>
          </w:p>
        </w:tc>
        <w:tc>
          <w:tcPr>
            <w:tcW w:w="11896" w:type="dxa"/>
            <w:shd w:val="clear" w:color="auto" w:fill="FFFFFF" w:themeFill="background1"/>
            <w:vAlign w:val="center"/>
          </w:tcPr>
          <w:p w:rsidR="00C0291A" w:rsidRPr="000C12AB" w:rsidRDefault="00C63AF6" w:rsidP="00C63AF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C63AF6">
              <w:rPr>
                <w:rFonts w:asciiTheme="majorHAnsi" w:eastAsia="Times New Roman" w:hAnsiTheme="majorHAnsi" w:cs="Calibri"/>
                <w:sz w:val="24"/>
                <w:szCs w:val="24"/>
                <w:lang w:val="hr-HR" w:eastAsia="hr-HR"/>
              </w:rPr>
              <w:t>Individualno praćenje uspješnosti savladavanja gradiva. Opisno praćenje napredovanja.</w:t>
            </w:r>
          </w:p>
        </w:tc>
      </w:tr>
      <w:tr w:rsidR="00C0291A" w:rsidRPr="00884C24" w:rsidTr="00C63AF6">
        <w:trPr>
          <w:cnfStyle w:val="000000100000" w:firstRow="0" w:lastRow="0" w:firstColumn="0" w:lastColumn="0" w:oddVBand="0" w:evenVBand="0" w:oddHBand="1" w:evenHBand="0" w:firstRowFirstColumn="0" w:firstRowLastColumn="0" w:lastRowFirstColumn="0" w:lastRowLastColumn="0"/>
          <w:trHeight w:val="601"/>
        </w:trPr>
        <w:tc>
          <w:tcPr>
            <w:cnfStyle w:val="000010000000" w:firstRow="0" w:lastRow="0" w:firstColumn="0" w:lastColumn="0" w:oddVBand="1" w:evenVBand="0" w:oddHBand="0" w:evenHBand="0" w:firstRowFirstColumn="0" w:firstRowLastColumn="0" w:lastRowFirstColumn="0" w:lastRowLastColumn="0"/>
            <w:tcW w:w="2433" w:type="dxa"/>
            <w:tcBorders>
              <w:bottom w:val="single" w:sz="18" w:space="0" w:color="auto"/>
            </w:tcBorders>
            <w:shd w:val="clear" w:color="auto" w:fill="B8CCE4" w:themeFill="accent1" w:themeFillTint="66"/>
            <w:vAlign w:val="center"/>
          </w:tcPr>
          <w:p w:rsidR="00C0291A" w:rsidRPr="008A0D51" w:rsidRDefault="00C0291A" w:rsidP="0059781B">
            <w:pPr>
              <w:spacing w:line="276" w:lineRule="auto"/>
              <w:jc w:val="center"/>
              <w:rPr>
                <w:rFonts w:asciiTheme="majorHAnsi" w:eastAsia="Times New Roman" w:hAnsiTheme="majorHAnsi" w:cs="Calibri"/>
                <w:i/>
                <w:lang w:val="hr-HR" w:eastAsia="hr-HR"/>
              </w:rPr>
            </w:pPr>
            <w:r w:rsidRPr="008A0D51">
              <w:rPr>
                <w:rFonts w:asciiTheme="majorHAnsi" w:eastAsia="Times New Roman" w:hAnsiTheme="majorHAnsi" w:cs="Calibri"/>
                <w:i/>
                <w:lang w:val="hr-HR" w:eastAsia="hr-HR"/>
              </w:rPr>
              <w:t>Troškovnik aktivnost</w:t>
            </w:r>
          </w:p>
        </w:tc>
        <w:tc>
          <w:tcPr>
            <w:tcW w:w="11896" w:type="dxa"/>
            <w:tcBorders>
              <w:bottom w:val="single" w:sz="18" w:space="0" w:color="auto"/>
            </w:tcBorders>
            <w:shd w:val="clear" w:color="auto" w:fill="FFFFFF" w:themeFill="background1"/>
            <w:vAlign w:val="center"/>
          </w:tcPr>
          <w:p w:rsidR="00C0291A" w:rsidRPr="000C12AB" w:rsidRDefault="00C0291A" w:rsidP="00C63AF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Troškove kopiranja materijala snosi škola.</w:t>
            </w:r>
          </w:p>
        </w:tc>
      </w:tr>
    </w:tbl>
    <w:p w:rsidR="000C12AB" w:rsidRDefault="000C12AB"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0C12AB" w:rsidRDefault="000C12AB" w:rsidP="00370229">
      <w:pPr>
        <w:spacing w:after="0" w:line="240" w:lineRule="auto"/>
        <w:rPr>
          <w:rFonts w:ascii="Comic Sans MS" w:eastAsia="Times New Roman" w:hAnsi="Comic Sans MS" w:cs="Calibri"/>
          <w:lang w:val="hr-HR" w:eastAsia="hr-HR"/>
        </w:rPr>
      </w:pPr>
    </w:p>
    <w:p w:rsidR="000C12AB" w:rsidRDefault="005F3E02" w:rsidP="00370229">
      <w:pPr>
        <w:spacing w:after="0" w:line="240" w:lineRule="auto"/>
        <w:rPr>
          <w:rFonts w:ascii="Comic Sans MS" w:eastAsia="Times New Roman" w:hAnsi="Comic Sans MS" w:cs="Calibri"/>
          <w:lang w:val="hr-HR" w:eastAsia="hr-HR"/>
        </w:rPr>
      </w:pPr>
      <w:r>
        <w:rPr>
          <w:noProof/>
          <w:lang w:val="hr-HR" w:eastAsia="hr-HR"/>
        </w:rPr>
        <w:drawing>
          <wp:anchor distT="0" distB="0" distL="114300" distR="114300" simplePos="0" relativeHeight="251667456" behindDoc="1" locked="0" layoutInCell="1" allowOverlap="1" wp14:anchorId="7921EF82" wp14:editId="25EE3A6D">
            <wp:simplePos x="0" y="0"/>
            <wp:positionH relativeFrom="column">
              <wp:posOffset>233045</wp:posOffset>
            </wp:positionH>
            <wp:positionV relativeFrom="paragraph">
              <wp:posOffset>165100</wp:posOffset>
            </wp:positionV>
            <wp:extent cx="4221480" cy="2832100"/>
            <wp:effectExtent l="0" t="0" r="7620" b="0"/>
            <wp:wrapTight wrapText="bothSides">
              <wp:wrapPolygon edited="0">
                <wp:start x="8773" y="436"/>
                <wp:lineTo x="3704" y="2470"/>
                <wp:lineTo x="3704" y="3051"/>
                <wp:lineTo x="3314" y="4359"/>
                <wp:lineTo x="3119" y="5230"/>
                <wp:lineTo x="1170" y="7700"/>
                <wp:lineTo x="1170" y="10025"/>
                <wp:lineTo x="1267" y="10606"/>
                <wp:lineTo x="2144" y="12350"/>
                <wp:lineTo x="1852" y="13222"/>
                <wp:lineTo x="1170" y="14529"/>
                <wp:lineTo x="780" y="16999"/>
                <wp:lineTo x="487" y="19760"/>
                <wp:lineTo x="585" y="21213"/>
                <wp:lineTo x="2047" y="21213"/>
                <wp:lineTo x="21542" y="20777"/>
                <wp:lineTo x="21347" y="19324"/>
                <wp:lineTo x="20664" y="17144"/>
                <wp:lineTo x="20567" y="15837"/>
                <wp:lineTo x="20177" y="14384"/>
                <wp:lineTo x="19397" y="12350"/>
                <wp:lineTo x="20664" y="10461"/>
                <wp:lineTo x="20762" y="9880"/>
                <wp:lineTo x="20177" y="8282"/>
                <wp:lineTo x="20079" y="6683"/>
                <wp:lineTo x="19787" y="6102"/>
                <wp:lineTo x="18715" y="5376"/>
                <wp:lineTo x="19202" y="5376"/>
                <wp:lineTo x="20274" y="3778"/>
                <wp:lineTo x="20274" y="2325"/>
                <wp:lineTo x="19202" y="1017"/>
                <wp:lineTo x="18227" y="436"/>
                <wp:lineTo x="8773" y="436"/>
              </wp:wrapPolygon>
            </wp:wrapTight>
            <wp:docPr id="8" name="Picture 8" descr="Image result for choir school black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oir school black white clipa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960" t="20799" r="9575" b="14325"/>
                    <a:stretch/>
                  </pic:blipFill>
                  <pic:spPr bwMode="auto">
                    <a:xfrm>
                      <a:off x="0" y="0"/>
                      <a:ext cx="4221480" cy="283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7509" w:rsidRDefault="00D57509" w:rsidP="00C0291A">
      <w:pPr>
        <w:spacing w:after="0" w:line="240" w:lineRule="auto"/>
        <w:rPr>
          <w:rFonts w:ascii="Cambria" w:eastAsia="Times New Roman" w:hAnsi="Cambria" w:cs="Calibri"/>
          <w:b/>
          <w:sz w:val="48"/>
          <w:szCs w:val="48"/>
          <w:lang w:val="hr-HR" w:eastAsia="hr-HR"/>
        </w:rPr>
      </w:pPr>
      <w:r w:rsidRPr="00D57509">
        <w:rPr>
          <w:rFonts w:ascii="Cambria" w:eastAsia="Times New Roman" w:hAnsi="Cambria" w:cs="Calibri"/>
          <w:b/>
          <w:sz w:val="48"/>
          <w:szCs w:val="48"/>
          <w:lang w:val="hr-HR" w:eastAsia="hr-HR"/>
        </w:rPr>
        <w:t xml:space="preserve">                                                                                                                             </w:t>
      </w:r>
      <w:r w:rsidR="00C0291A">
        <w:rPr>
          <w:rFonts w:ascii="Cambria" w:eastAsia="Times New Roman" w:hAnsi="Cambria" w:cs="Calibri"/>
          <w:b/>
          <w:sz w:val="48"/>
          <w:szCs w:val="48"/>
          <w:lang w:val="hr-HR" w:eastAsia="hr-HR"/>
        </w:rPr>
        <w:t xml:space="preserve">  </w:t>
      </w:r>
      <w:r>
        <w:rPr>
          <w:rFonts w:ascii="Cambria" w:eastAsia="Times New Roman" w:hAnsi="Cambria" w:cs="Calibri"/>
          <w:b/>
          <w:sz w:val="48"/>
          <w:szCs w:val="48"/>
          <w:lang w:val="hr-HR" w:eastAsia="hr-HR"/>
        </w:rPr>
        <w:t xml:space="preserve">                                                 </w:t>
      </w:r>
      <w:r w:rsidR="00C0291A">
        <w:rPr>
          <w:rFonts w:ascii="Cambria" w:eastAsia="Times New Roman" w:hAnsi="Cambria" w:cs="Calibri"/>
          <w:b/>
          <w:sz w:val="48"/>
          <w:szCs w:val="48"/>
          <w:lang w:val="hr-HR" w:eastAsia="hr-HR"/>
        </w:rPr>
        <w:t xml:space="preserve">                            </w:t>
      </w:r>
    </w:p>
    <w:p w:rsidR="000C12AB" w:rsidRDefault="00D57509" w:rsidP="00C0291A">
      <w:pPr>
        <w:spacing w:after="0" w:line="240" w:lineRule="auto"/>
        <w:rPr>
          <w:rFonts w:ascii="Cambria" w:eastAsia="Times New Roman" w:hAnsi="Cambria" w:cs="Calibri"/>
          <w:b/>
          <w:sz w:val="48"/>
          <w:szCs w:val="48"/>
          <w:lang w:val="hr-HR" w:eastAsia="hr-HR"/>
        </w:rPr>
      </w:pPr>
      <w:r>
        <w:rPr>
          <w:rFonts w:ascii="Cambria" w:eastAsia="Times New Roman" w:hAnsi="Cambria" w:cs="Calibri"/>
          <w:b/>
          <w:sz w:val="48"/>
          <w:szCs w:val="48"/>
          <w:lang w:val="hr-HR" w:eastAsia="hr-HR"/>
        </w:rPr>
        <w:t xml:space="preserve">                                           </w:t>
      </w:r>
      <w:r w:rsidR="00C0291A">
        <w:rPr>
          <w:rFonts w:ascii="Cambria" w:eastAsia="Times New Roman" w:hAnsi="Cambria" w:cs="Calibri"/>
          <w:b/>
          <w:sz w:val="48"/>
          <w:szCs w:val="48"/>
          <w:lang w:val="hr-HR" w:eastAsia="hr-HR"/>
        </w:rPr>
        <w:t xml:space="preserve">                    </w:t>
      </w:r>
    </w:p>
    <w:p w:rsidR="00754856" w:rsidRPr="00754856" w:rsidRDefault="00754856" w:rsidP="00754856">
      <w:pPr>
        <w:pStyle w:val="Odlomakpopisa"/>
        <w:ind w:left="720"/>
        <w:jc w:val="center"/>
        <w:rPr>
          <w:rFonts w:ascii="Cambria" w:hAnsi="Cambria" w:cs="Calibri"/>
          <w:b/>
          <w:sz w:val="40"/>
          <w:szCs w:val="40"/>
        </w:rPr>
      </w:pPr>
      <w:r w:rsidRPr="00754856">
        <w:rPr>
          <w:rFonts w:ascii="Cambria" w:hAnsi="Cambria" w:cs="Calibri"/>
          <w:b/>
          <w:sz w:val="40"/>
          <w:szCs w:val="40"/>
        </w:rPr>
        <w:t>4.</w:t>
      </w:r>
    </w:p>
    <w:p w:rsidR="00D57509" w:rsidRPr="00754856" w:rsidRDefault="00754856" w:rsidP="00754856">
      <w:pPr>
        <w:pStyle w:val="Odlomakpopisa"/>
        <w:ind w:left="720"/>
        <w:jc w:val="center"/>
        <w:rPr>
          <w:rFonts w:ascii="Cambria" w:hAnsi="Cambria" w:cs="Calibri"/>
          <w:b/>
          <w:sz w:val="72"/>
          <w:szCs w:val="72"/>
        </w:rPr>
      </w:pPr>
      <w:r>
        <w:rPr>
          <w:rFonts w:ascii="Cambria" w:hAnsi="Cambria" w:cs="Calibri"/>
          <w:b/>
          <w:sz w:val="72"/>
          <w:szCs w:val="72"/>
        </w:rPr>
        <w:t>N</w:t>
      </w:r>
      <w:r w:rsidR="00D57509" w:rsidRPr="00754856">
        <w:rPr>
          <w:rFonts w:ascii="Cambria" w:hAnsi="Cambria" w:cs="Calibri"/>
          <w:b/>
          <w:sz w:val="72"/>
          <w:szCs w:val="72"/>
        </w:rPr>
        <w:t>ASTAVNI PLAN</w:t>
      </w:r>
    </w:p>
    <w:p w:rsidR="00D57509" w:rsidRPr="00F83559" w:rsidRDefault="00D57509" w:rsidP="00754856">
      <w:pPr>
        <w:spacing w:after="0" w:line="240" w:lineRule="auto"/>
        <w:jc w:val="center"/>
        <w:rPr>
          <w:rFonts w:ascii="Cambria" w:eastAsia="Times New Roman" w:hAnsi="Cambria" w:cs="Calibri"/>
          <w:b/>
          <w:sz w:val="72"/>
          <w:szCs w:val="72"/>
          <w:lang w:val="hr-HR" w:eastAsia="hr-HR"/>
        </w:rPr>
      </w:pPr>
      <w:r w:rsidRPr="00F83559">
        <w:rPr>
          <w:rFonts w:ascii="Cambria" w:eastAsia="Times New Roman" w:hAnsi="Cambria" w:cs="Calibri"/>
          <w:b/>
          <w:sz w:val="72"/>
          <w:szCs w:val="72"/>
          <w:lang w:val="hr-HR" w:eastAsia="hr-HR"/>
        </w:rPr>
        <w:t>IZVANNASTAVNIH AKTIVNOSTI</w:t>
      </w:r>
    </w:p>
    <w:p w:rsidR="00D57509" w:rsidRPr="00D57509" w:rsidRDefault="00D57509" w:rsidP="00370229">
      <w:pPr>
        <w:spacing w:after="0" w:line="240" w:lineRule="auto"/>
        <w:rPr>
          <w:rFonts w:ascii="Cambria" w:eastAsia="Times New Roman" w:hAnsi="Cambria" w:cs="Calibri"/>
          <w:b/>
          <w:sz w:val="48"/>
          <w:szCs w:val="48"/>
          <w:lang w:val="hr-HR" w:eastAsia="hr-HR"/>
        </w:rPr>
      </w:pPr>
    </w:p>
    <w:p w:rsidR="00D57509" w:rsidRDefault="00D57509" w:rsidP="00370229">
      <w:pPr>
        <w:spacing w:after="0" w:line="240" w:lineRule="auto"/>
        <w:rPr>
          <w:rFonts w:ascii="Cambria" w:eastAsia="Times New Roman" w:hAnsi="Cambria" w:cs="Calibri"/>
          <w:b/>
          <w:sz w:val="28"/>
          <w:szCs w:val="28"/>
          <w:lang w:val="hr-HR" w:eastAsia="hr-HR"/>
        </w:rPr>
      </w:pPr>
    </w:p>
    <w:p w:rsidR="00D57509" w:rsidRDefault="00D57509" w:rsidP="00370229">
      <w:pPr>
        <w:spacing w:after="0" w:line="240" w:lineRule="auto"/>
        <w:rPr>
          <w:rFonts w:ascii="Cambria" w:eastAsia="Times New Roman" w:hAnsi="Cambria" w:cs="Calibri"/>
          <w:b/>
          <w:sz w:val="28"/>
          <w:szCs w:val="28"/>
          <w:lang w:val="hr-HR" w:eastAsia="hr-HR"/>
        </w:rPr>
      </w:pPr>
    </w:p>
    <w:p w:rsidR="00D57509" w:rsidRDefault="00D57509" w:rsidP="00370229">
      <w:pPr>
        <w:spacing w:after="0" w:line="240" w:lineRule="auto"/>
        <w:rPr>
          <w:rFonts w:ascii="Cambria" w:eastAsia="Times New Roman" w:hAnsi="Cambria" w:cs="Calibri"/>
          <w:b/>
          <w:sz w:val="28"/>
          <w:szCs w:val="28"/>
          <w:lang w:val="hr-HR" w:eastAsia="hr-HR"/>
        </w:rPr>
      </w:pPr>
    </w:p>
    <w:p w:rsidR="00D57509" w:rsidRDefault="00D57509" w:rsidP="00370229">
      <w:pPr>
        <w:spacing w:after="0" w:line="240" w:lineRule="auto"/>
        <w:rPr>
          <w:rFonts w:ascii="Cambria" w:eastAsia="Times New Roman" w:hAnsi="Cambria" w:cs="Calibri"/>
          <w:b/>
          <w:sz w:val="28"/>
          <w:szCs w:val="28"/>
          <w:lang w:val="hr-HR" w:eastAsia="hr-HR"/>
        </w:rPr>
      </w:pPr>
    </w:p>
    <w:p w:rsidR="00D57509" w:rsidRDefault="00D57509" w:rsidP="00370229">
      <w:pPr>
        <w:spacing w:after="0" w:line="240" w:lineRule="auto"/>
        <w:rPr>
          <w:rFonts w:ascii="Cambria" w:eastAsia="Times New Roman" w:hAnsi="Cambria" w:cs="Calibri"/>
          <w:b/>
          <w:sz w:val="28"/>
          <w:szCs w:val="28"/>
          <w:lang w:val="hr-HR" w:eastAsia="hr-HR"/>
        </w:rPr>
      </w:pPr>
    </w:p>
    <w:p w:rsidR="00D57509" w:rsidRDefault="00D57509" w:rsidP="00370229">
      <w:pPr>
        <w:spacing w:after="0" w:line="240" w:lineRule="auto"/>
        <w:rPr>
          <w:rFonts w:ascii="Cambria" w:eastAsia="Times New Roman" w:hAnsi="Cambria" w:cs="Calibri"/>
          <w:b/>
          <w:sz w:val="28"/>
          <w:szCs w:val="28"/>
          <w:lang w:val="hr-HR" w:eastAsia="hr-HR"/>
        </w:rPr>
      </w:pPr>
    </w:p>
    <w:p w:rsidR="00F21288" w:rsidRDefault="00F21288" w:rsidP="00370229">
      <w:pPr>
        <w:spacing w:after="0" w:line="240" w:lineRule="auto"/>
        <w:rPr>
          <w:rFonts w:ascii="Cambria" w:eastAsia="Times New Roman" w:hAnsi="Cambria" w:cs="Calibri"/>
          <w:b/>
          <w:sz w:val="28"/>
          <w:szCs w:val="28"/>
          <w:lang w:val="hr-HR" w:eastAsia="hr-HR"/>
        </w:rPr>
      </w:pPr>
    </w:p>
    <w:p w:rsidR="00F21288" w:rsidRDefault="00F21288" w:rsidP="00370229">
      <w:pPr>
        <w:spacing w:after="0" w:line="240" w:lineRule="auto"/>
        <w:rPr>
          <w:rFonts w:ascii="Cambria" w:eastAsia="Times New Roman" w:hAnsi="Cambria" w:cs="Calibri"/>
          <w:b/>
          <w:sz w:val="28"/>
          <w:szCs w:val="28"/>
          <w:lang w:val="hr-HR" w:eastAsia="hr-HR"/>
        </w:rPr>
      </w:pPr>
    </w:p>
    <w:p w:rsidR="00F21288" w:rsidRDefault="00F21288" w:rsidP="00370229">
      <w:pPr>
        <w:spacing w:after="0" w:line="240" w:lineRule="auto"/>
        <w:rPr>
          <w:rFonts w:ascii="Cambria" w:eastAsia="Times New Roman" w:hAnsi="Cambria" w:cs="Calibri"/>
          <w:b/>
          <w:sz w:val="28"/>
          <w:szCs w:val="28"/>
          <w:lang w:val="hr-HR" w:eastAsia="hr-HR"/>
        </w:rPr>
      </w:pPr>
    </w:p>
    <w:p w:rsidR="00F21288" w:rsidRDefault="00F21288" w:rsidP="00370229">
      <w:pPr>
        <w:spacing w:after="0" w:line="240" w:lineRule="auto"/>
        <w:rPr>
          <w:rFonts w:ascii="Cambria" w:eastAsia="Times New Roman" w:hAnsi="Cambria" w:cs="Calibri"/>
          <w:b/>
          <w:sz w:val="28"/>
          <w:szCs w:val="28"/>
          <w:lang w:val="hr-HR" w:eastAsia="hr-HR"/>
        </w:rPr>
      </w:pPr>
    </w:p>
    <w:p w:rsidR="00DE06DD" w:rsidRDefault="00DE06DD" w:rsidP="00370229">
      <w:pPr>
        <w:spacing w:after="0" w:line="240" w:lineRule="auto"/>
        <w:rPr>
          <w:rFonts w:ascii="Cambria" w:eastAsia="Times New Roman" w:hAnsi="Cambria" w:cs="Calibri"/>
          <w:b/>
          <w:sz w:val="28"/>
          <w:szCs w:val="28"/>
          <w:lang w:val="hr-HR" w:eastAsia="hr-HR"/>
        </w:rPr>
      </w:pPr>
    </w:p>
    <w:p w:rsidR="00F21288" w:rsidRPr="00F21288" w:rsidRDefault="00754856" w:rsidP="00F21288">
      <w:pPr>
        <w:rPr>
          <w:rFonts w:ascii="Cambria" w:hAnsi="Cambria" w:cs="Calibri"/>
          <w:b/>
          <w:sz w:val="28"/>
          <w:szCs w:val="28"/>
        </w:rPr>
      </w:pPr>
      <w:r>
        <w:rPr>
          <w:rFonts w:ascii="Cambria" w:hAnsi="Cambria" w:cs="Calibri"/>
          <w:b/>
          <w:sz w:val="28"/>
          <w:szCs w:val="28"/>
        </w:rPr>
        <w:lastRenderedPageBreak/>
        <w:t xml:space="preserve">4. </w:t>
      </w:r>
      <w:r w:rsidR="008F38FF" w:rsidRPr="00754856">
        <w:rPr>
          <w:rFonts w:ascii="Cambria" w:hAnsi="Cambria" w:cs="Calibri"/>
          <w:b/>
          <w:sz w:val="28"/>
          <w:szCs w:val="28"/>
        </w:rPr>
        <w:t>IZVANNASTAVNE AKTIVNOSTI</w:t>
      </w:r>
      <w:r w:rsidR="00D57509" w:rsidRPr="00754856">
        <w:rPr>
          <w:rFonts w:ascii="Cambria" w:hAnsi="Cambria" w:cs="Calibri"/>
          <w:b/>
          <w:sz w:val="28"/>
          <w:szCs w:val="28"/>
        </w:rPr>
        <w:t xml:space="preserve"> - </w:t>
      </w:r>
      <w:r w:rsidR="00D57509" w:rsidRPr="00754856">
        <w:rPr>
          <w:rFonts w:ascii="Cambria" w:hAnsi="Cambria" w:cs="Calibri"/>
          <w:b/>
          <w:sz w:val="24"/>
          <w:szCs w:val="24"/>
        </w:rPr>
        <w:t>pregled</w:t>
      </w:r>
    </w:p>
    <w:tbl>
      <w:tblPr>
        <w:tblStyle w:val="Srednjareetka1-Isticanje2"/>
        <w:tblpPr w:leftFromText="180" w:rightFromText="180" w:vertAnchor="text" w:horzAnchor="margin" w:tblpY="7"/>
        <w:tblW w:w="1416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Look w:val="0600" w:firstRow="0" w:lastRow="0" w:firstColumn="0" w:lastColumn="0" w:noHBand="1" w:noVBand="1"/>
      </w:tblPr>
      <w:tblGrid>
        <w:gridCol w:w="976"/>
        <w:gridCol w:w="4110"/>
        <w:gridCol w:w="1635"/>
        <w:gridCol w:w="1636"/>
        <w:gridCol w:w="5805"/>
      </w:tblGrid>
      <w:tr w:rsidR="000D5016" w:rsidRPr="00BB0B5C" w:rsidTr="00406DEE">
        <w:trPr>
          <w:trHeight w:val="227"/>
        </w:trPr>
        <w:tc>
          <w:tcPr>
            <w:tcW w:w="976" w:type="dxa"/>
            <w:tcBorders>
              <w:top w:val="inset" w:sz="18" w:space="0" w:color="auto"/>
              <w:bottom w:val="inset" w:sz="18" w:space="0" w:color="E36C0A" w:themeColor="accent6" w:themeShade="BF"/>
              <w:right w:val="inset" w:sz="2" w:space="0" w:color="auto"/>
            </w:tcBorders>
            <w:shd w:val="clear" w:color="auto" w:fill="FFFFFF" w:themeFill="background1"/>
          </w:tcPr>
          <w:p w:rsidR="00BB0B5C" w:rsidRPr="00B41BFD" w:rsidRDefault="00BB0B5C" w:rsidP="00BB0B5C">
            <w:pPr>
              <w:jc w:val="center"/>
              <w:rPr>
                <w:rFonts w:asciiTheme="majorHAnsi" w:eastAsia="Times New Roman" w:hAnsiTheme="majorHAnsi" w:cs="Calibri"/>
                <w:color w:val="000000" w:themeColor="text1"/>
                <w:sz w:val="20"/>
                <w:szCs w:val="20"/>
                <w:lang w:val="hr-HR" w:eastAsia="hr-HR"/>
              </w:rPr>
            </w:pPr>
            <w:r w:rsidRPr="00B41BFD">
              <w:rPr>
                <w:rFonts w:asciiTheme="majorHAnsi" w:eastAsia="Times New Roman" w:hAnsiTheme="majorHAnsi" w:cs="Calibri"/>
                <w:color w:val="000000" w:themeColor="text1"/>
                <w:sz w:val="20"/>
                <w:szCs w:val="20"/>
                <w:lang w:val="hr-HR" w:eastAsia="hr-HR"/>
              </w:rPr>
              <w:t>Red. br.</w:t>
            </w:r>
          </w:p>
        </w:tc>
        <w:tc>
          <w:tcPr>
            <w:tcW w:w="4110" w:type="dxa"/>
            <w:tcBorders>
              <w:top w:val="inset" w:sz="18" w:space="0" w:color="auto"/>
              <w:left w:val="inset" w:sz="2" w:space="0" w:color="auto"/>
              <w:bottom w:val="inset" w:sz="18" w:space="0" w:color="E36C0A" w:themeColor="accent6" w:themeShade="BF"/>
              <w:right w:val="inset" w:sz="2" w:space="0" w:color="auto"/>
            </w:tcBorders>
            <w:shd w:val="clear" w:color="auto" w:fill="FFFFFF" w:themeFill="background1"/>
            <w:vAlign w:val="center"/>
          </w:tcPr>
          <w:p w:rsidR="00BB0B5C" w:rsidRPr="00B41BFD" w:rsidRDefault="00BB0B5C" w:rsidP="00D64CE1">
            <w:pPr>
              <w:jc w:val="center"/>
              <w:rPr>
                <w:rFonts w:asciiTheme="majorHAnsi" w:eastAsia="Times New Roman" w:hAnsiTheme="majorHAnsi" w:cs="Calibri"/>
                <w:b/>
                <w:color w:val="000000" w:themeColor="text1"/>
                <w:sz w:val="20"/>
                <w:szCs w:val="20"/>
                <w:lang w:val="hr-HR" w:eastAsia="hr-HR"/>
              </w:rPr>
            </w:pPr>
            <w:r w:rsidRPr="00B41BFD">
              <w:rPr>
                <w:rFonts w:asciiTheme="majorHAnsi" w:eastAsia="Times New Roman" w:hAnsiTheme="majorHAnsi" w:cs="Calibri"/>
                <w:b/>
                <w:color w:val="000000" w:themeColor="text1"/>
                <w:sz w:val="20"/>
                <w:szCs w:val="20"/>
                <w:lang w:val="hr-HR" w:eastAsia="hr-HR"/>
              </w:rPr>
              <w:t>NAZIV AKTIVNOSTI</w:t>
            </w:r>
          </w:p>
        </w:tc>
        <w:tc>
          <w:tcPr>
            <w:tcW w:w="1635" w:type="dxa"/>
            <w:tcBorders>
              <w:top w:val="inset" w:sz="18" w:space="0" w:color="auto"/>
              <w:left w:val="inset" w:sz="2" w:space="0" w:color="auto"/>
              <w:bottom w:val="inset" w:sz="18" w:space="0" w:color="E36C0A" w:themeColor="accent6" w:themeShade="BF"/>
              <w:right w:val="inset" w:sz="2" w:space="0" w:color="auto"/>
            </w:tcBorders>
            <w:shd w:val="clear" w:color="auto" w:fill="FFFFFF" w:themeFill="background1"/>
            <w:vAlign w:val="center"/>
          </w:tcPr>
          <w:p w:rsidR="00BB0B5C" w:rsidRPr="00B41BFD" w:rsidRDefault="00BB0B5C" w:rsidP="00D64CE1">
            <w:pPr>
              <w:jc w:val="center"/>
              <w:rPr>
                <w:rFonts w:asciiTheme="majorHAnsi" w:eastAsia="Times New Roman" w:hAnsiTheme="majorHAnsi" w:cs="Calibri"/>
                <w:b/>
                <w:color w:val="000000" w:themeColor="text1"/>
                <w:sz w:val="20"/>
                <w:szCs w:val="20"/>
                <w:lang w:val="hr-HR" w:eastAsia="hr-HR"/>
              </w:rPr>
            </w:pPr>
            <w:r w:rsidRPr="00B41BFD">
              <w:rPr>
                <w:rFonts w:asciiTheme="majorHAnsi" w:eastAsia="Times New Roman" w:hAnsiTheme="majorHAnsi" w:cs="Calibri"/>
                <w:b/>
                <w:color w:val="000000" w:themeColor="text1"/>
                <w:sz w:val="20"/>
                <w:szCs w:val="20"/>
                <w:lang w:val="hr-HR" w:eastAsia="hr-HR"/>
              </w:rPr>
              <w:t>BROJ UČENIKA</w:t>
            </w:r>
          </w:p>
        </w:tc>
        <w:tc>
          <w:tcPr>
            <w:tcW w:w="1636" w:type="dxa"/>
            <w:tcBorders>
              <w:top w:val="inset" w:sz="18" w:space="0" w:color="auto"/>
              <w:left w:val="inset" w:sz="2" w:space="0" w:color="auto"/>
              <w:bottom w:val="inset" w:sz="18" w:space="0" w:color="E36C0A" w:themeColor="accent6" w:themeShade="BF"/>
              <w:right w:val="inset" w:sz="2" w:space="0" w:color="auto"/>
            </w:tcBorders>
            <w:shd w:val="clear" w:color="auto" w:fill="FFFFFF" w:themeFill="background1"/>
            <w:vAlign w:val="center"/>
          </w:tcPr>
          <w:p w:rsidR="00BB0B5C" w:rsidRPr="00B41BFD" w:rsidRDefault="00BB0B5C" w:rsidP="00D64CE1">
            <w:pPr>
              <w:jc w:val="center"/>
              <w:rPr>
                <w:rFonts w:asciiTheme="majorHAnsi" w:eastAsia="Times New Roman" w:hAnsiTheme="majorHAnsi" w:cs="Calibri"/>
                <w:b/>
                <w:color w:val="000000" w:themeColor="text1"/>
                <w:sz w:val="20"/>
                <w:szCs w:val="20"/>
                <w:lang w:val="hr-HR" w:eastAsia="hr-HR"/>
              </w:rPr>
            </w:pPr>
            <w:r w:rsidRPr="00B41BFD">
              <w:rPr>
                <w:rFonts w:asciiTheme="majorHAnsi" w:eastAsia="Times New Roman" w:hAnsiTheme="majorHAnsi" w:cs="Calibri"/>
                <w:b/>
                <w:color w:val="000000" w:themeColor="text1"/>
                <w:sz w:val="20"/>
                <w:szCs w:val="20"/>
                <w:lang w:val="hr-HR" w:eastAsia="hr-HR"/>
              </w:rPr>
              <w:t>BROJ SATI TJEDNO</w:t>
            </w:r>
          </w:p>
        </w:tc>
        <w:tc>
          <w:tcPr>
            <w:tcW w:w="5805" w:type="dxa"/>
            <w:tcBorders>
              <w:top w:val="inset" w:sz="18" w:space="0" w:color="auto"/>
              <w:left w:val="inset" w:sz="2" w:space="0" w:color="auto"/>
              <w:bottom w:val="inset" w:sz="18" w:space="0" w:color="E36C0A" w:themeColor="accent6" w:themeShade="BF"/>
            </w:tcBorders>
            <w:shd w:val="clear" w:color="auto" w:fill="FFFFFF" w:themeFill="background1"/>
            <w:vAlign w:val="center"/>
          </w:tcPr>
          <w:p w:rsidR="00BB0B5C" w:rsidRPr="00B41BFD" w:rsidRDefault="00BB0B5C" w:rsidP="00D64CE1">
            <w:pPr>
              <w:jc w:val="center"/>
              <w:rPr>
                <w:rFonts w:asciiTheme="majorHAnsi" w:eastAsia="Times New Roman" w:hAnsiTheme="majorHAnsi" w:cs="Calibri"/>
                <w:b/>
                <w:color w:val="000000" w:themeColor="text1"/>
                <w:sz w:val="20"/>
                <w:szCs w:val="20"/>
                <w:lang w:val="hr-HR" w:eastAsia="hr-HR"/>
              </w:rPr>
            </w:pPr>
            <w:r w:rsidRPr="00B41BFD">
              <w:rPr>
                <w:rFonts w:asciiTheme="majorHAnsi" w:eastAsia="Times New Roman" w:hAnsiTheme="majorHAnsi" w:cs="Calibri"/>
                <w:b/>
                <w:color w:val="000000" w:themeColor="text1"/>
                <w:sz w:val="20"/>
                <w:szCs w:val="20"/>
                <w:lang w:val="hr-HR" w:eastAsia="hr-HR"/>
              </w:rPr>
              <w:t>UČITELJI  - VODITELJI</w:t>
            </w:r>
          </w:p>
        </w:tc>
      </w:tr>
      <w:tr w:rsidR="000D5016" w:rsidRPr="00BB0B5C" w:rsidTr="00406DEE">
        <w:trPr>
          <w:trHeight w:val="227"/>
        </w:trPr>
        <w:tc>
          <w:tcPr>
            <w:tcW w:w="976" w:type="dxa"/>
            <w:tcBorders>
              <w:top w:val="inset" w:sz="18" w:space="0" w:color="E36C0A" w:themeColor="accent6" w:themeShade="BF"/>
              <w:bottom w:val="inset" w:sz="2" w:space="0" w:color="auto"/>
              <w:right w:val="inset" w:sz="2" w:space="0" w:color="auto"/>
            </w:tcBorders>
            <w:shd w:val="clear" w:color="auto" w:fill="FFFFFF" w:themeFill="background1"/>
          </w:tcPr>
          <w:p w:rsidR="00BB0B5C" w:rsidRPr="00B41BFD" w:rsidRDefault="00BB0B5C" w:rsidP="00BB0B5C">
            <w:pPr>
              <w:pStyle w:val="Odlomakpopisa"/>
              <w:numPr>
                <w:ilvl w:val="0"/>
                <w:numId w:val="1"/>
              </w:numPr>
              <w:jc w:val="center"/>
              <w:rPr>
                <w:rFonts w:asciiTheme="majorHAnsi" w:hAnsiTheme="majorHAnsi" w:cs="Calibri"/>
                <w:b/>
                <w:sz w:val="20"/>
                <w:szCs w:val="20"/>
              </w:rPr>
            </w:pPr>
          </w:p>
        </w:tc>
        <w:tc>
          <w:tcPr>
            <w:tcW w:w="4110" w:type="dxa"/>
            <w:tcBorders>
              <w:top w:val="inset" w:sz="18" w:space="0" w:color="E36C0A" w:themeColor="accent6" w:themeShade="BF"/>
              <w:left w:val="inset" w:sz="2" w:space="0" w:color="auto"/>
              <w:bottom w:val="inset" w:sz="2" w:space="0" w:color="auto"/>
              <w:right w:val="inset" w:sz="2" w:space="0" w:color="auto"/>
            </w:tcBorders>
            <w:shd w:val="clear" w:color="auto" w:fill="FFFFFF" w:themeFill="background1"/>
            <w:vAlign w:val="center"/>
          </w:tcPr>
          <w:p w:rsidR="00BB0B5C" w:rsidRPr="00B41BFD" w:rsidRDefault="00BB0B5C"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DRAMSKA SKUPINA</w:t>
            </w:r>
          </w:p>
        </w:tc>
        <w:tc>
          <w:tcPr>
            <w:tcW w:w="1635" w:type="dxa"/>
            <w:tcBorders>
              <w:top w:val="inset" w:sz="18" w:space="0" w:color="E36C0A" w:themeColor="accent6" w:themeShade="BF"/>
              <w:left w:val="inset" w:sz="2" w:space="0" w:color="auto"/>
              <w:bottom w:val="inset" w:sz="2" w:space="0" w:color="auto"/>
              <w:right w:val="inset" w:sz="2" w:space="0" w:color="auto"/>
            </w:tcBorders>
            <w:shd w:val="clear" w:color="auto" w:fill="FFFFFF" w:themeFill="background1"/>
          </w:tcPr>
          <w:p w:rsidR="00BB0B5C" w:rsidRPr="00B41BFD" w:rsidRDefault="00BB0B5C" w:rsidP="005F3E02">
            <w:pPr>
              <w:jc w:val="center"/>
              <w:rPr>
                <w:rFonts w:asciiTheme="majorHAnsi" w:eastAsia="Times New Roman" w:hAnsiTheme="majorHAnsi" w:cs="Calibri"/>
                <w:sz w:val="20"/>
                <w:szCs w:val="20"/>
                <w:lang w:val="hr-HR" w:eastAsia="hr-HR"/>
              </w:rPr>
            </w:pPr>
          </w:p>
          <w:p w:rsidR="005F3E02" w:rsidRPr="00B41BFD" w:rsidRDefault="005F3E02"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10</w:t>
            </w:r>
          </w:p>
        </w:tc>
        <w:tc>
          <w:tcPr>
            <w:tcW w:w="1636" w:type="dxa"/>
            <w:tcBorders>
              <w:top w:val="inset" w:sz="18" w:space="0" w:color="E36C0A" w:themeColor="accent6" w:themeShade="BF"/>
              <w:left w:val="inset" w:sz="2" w:space="0" w:color="auto"/>
              <w:bottom w:val="inset" w:sz="2" w:space="0" w:color="auto"/>
              <w:right w:val="inset" w:sz="2" w:space="0" w:color="auto"/>
            </w:tcBorders>
            <w:shd w:val="clear" w:color="auto" w:fill="FFFFFF" w:themeFill="background1"/>
          </w:tcPr>
          <w:p w:rsidR="00BB0B5C" w:rsidRPr="00B41BFD" w:rsidRDefault="00BB0B5C"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p w:rsidR="00BB0B5C" w:rsidRPr="00B41BFD" w:rsidRDefault="00BB0B5C"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p w:rsidR="00BB0B5C" w:rsidRPr="00B41BFD" w:rsidRDefault="00BB0B5C"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2 sata</w:t>
            </w:r>
          </w:p>
        </w:tc>
        <w:tc>
          <w:tcPr>
            <w:tcW w:w="5805" w:type="dxa"/>
            <w:tcBorders>
              <w:top w:val="inset" w:sz="18" w:space="0" w:color="E36C0A" w:themeColor="accent6" w:themeShade="BF"/>
              <w:left w:val="inset" w:sz="2" w:space="0" w:color="auto"/>
              <w:bottom w:val="inset" w:sz="2" w:space="0" w:color="auto"/>
            </w:tcBorders>
            <w:shd w:val="clear" w:color="auto" w:fill="FFFFFF" w:themeFill="background1"/>
          </w:tcPr>
          <w:p w:rsidR="00BB0B5C" w:rsidRPr="00B41BFD" w:rsidRDefault="00BB0B5C" w:rsidP="00BB0B5C">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LEA ŠIMUNOVIĆ</w:t>
            </w:r>
          </w:p>
          <w:p w:rsidR="00BB0B5C" w:rsidRPr="00B41BFD" w:rsidRDefault="00BB0B5C" w:rsidP="00BB0B5C">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LJILJANA ZOVKIĆ</w:t>
            </w:r>
          </w:p>
          <w:p w:rsidR="00BB0B5C" w:rsidRPr="00B41BFD" w:rsidRDefault="00BB0B5C" w:rsidP="00BB0B5C">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RENATA KRSNIK</w:t>
            </w:r>
          </w:p>
        </w:tc>
      </w:tr>
      <w:tr w:rsidR="000D5016"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B0B5C" w:rsidRPr="00B41BFD" w:rsidRDefault="00BB0B5C"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B41BFD" w:rsidRDefault="00BB0B5C"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RITMIKA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5F3E02"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16</w:t>
            </w:r>
          </w:p>
          <w:p w:rsidR="005F3E02" w:rsidRPr="00B41BFD" w:rsidRDefault="005F3E02"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18</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BB0B5C"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p w:rsidR="00BB0B5C" w:rsidRPr="00B41BFD" w:rsidRDefault="00BB0B5C"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B0B5C" w:rsidRPr="00B41BFD" w:rsidRDefault="00BB0B5C" w:rsidP="00BB0B5C">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MARLENA GALOVIĆ</w:t>
            </w:r>
          </w:p>
          <w:p w:rsidR="00BB0B5C" w:rsidRPr="00B41BFD" w:rsidRDefault="00BB0B5C" w:rsidP="00BB0B5C">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MONIKA RAJKOVIĆ</w:t>
            </w:r>
          </w:p>
        </w:tc>
      </w:tr>
      <w:tr w:rsidR="000D5016"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B0B5C" w:rsidRPr="00B41BFD" w:rsidRDefault="00BB0B5C"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B41BFD" w:rsidRDefault="00BB0B5C"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LIKOVNA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5F3E02"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18</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BB0B5C"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B0B5C" w:rsidRPr="00B41BFD" w:rsidRDefault="00BB0B5C" w:rsidP="00BB0B5C">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ZDENKA DOMINKOVIĆ</w:t>
            </w:r>
          </w:p>
        </w:tc>
      </w:tr>
      <w:tr w:rsidR="000D5016"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B0B5C" w:rsidRPr="00B41BFD" w:rsidRDefault="00BB0B5C"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B41BFD" w:rsidRDefault="00D23FBE"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NOVINARSKA</w:t>
            </w:r>
            <w:r w:rsidR="00BB0B5C" w:rsidRPr="00B41BFD">
              <w:rPr>
                <w:rFonts w:asciiTheme="majorHAnsi" w:eastAsia="Times New Roman" w:hAnsiTheme="majorHAnsi" w:cs="Calibri"/>
                <w:i/>
                <w:sz w:val="20"/>
                <w:szCs w:val="20"/>
                <w:lang w:val="hr-HR" w:eastAsia="hr-HR"/>
              </w:rPr>
              <w:t xml:space="preserve">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5F3E02"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12</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BB0B5C"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 xml:space="preserve"> 2 sata</w:t>
            </w:r>
          </w:p>
        </w:tc>
        <w:tc>
          <w:tcPr>
            <w:tcW w:w="5805" w:type="dxa"/>
            <w:tcBorders>
              <w:top w:val="inset" w:sz="2" w:space="0" w:color="auto"/>
              <w:left w:val="inset" w:sz="2" w:space="0" w:color="auto"/>
              <w:bottom w:val="inset" w:sz="2" w:space="0" w:color="auto"/>
            </w:tcBorders>
            <w:shd w:val="clear" w:color="auto" w:fill="FFFFFF" w:themeFill="background1"/>
          </w:tcPr>
          <w:p w:rsidR="00BB0B5C" w:rsidRPr="00B41BFD" w:rsidRDefault="00BB0B5C" w:rsidP="00BB0B5C">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RADOJKA MATIĆ</w:t>
            </w:r>
          </w:p>
        </w:tc>
      </w:tr>
      <w:tr w:rsidR="000D5016"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B0B5C" w:rsidRPr="00B41BFD" w:rsidRDefault="00BB0B5C"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B41BFD" w:rsidRDefault="00D23FBE"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LITERARNA</w:t>
            </w:r>
            <w:r w:rsidR="00BB0B5C" w:rsidRPr="00B41BFD">
              <w:rPr>
                <w:rFonts w:asciiTheme="majorHAnsi" w:eastAsia="Times New Roman" w:hAnsiTheme="majorHAnsi" w:cs="Calibri"/>
                <w:i/>
                <w:sz w:val="20"/>
                <w:szCs w:val="20"/>
                <w:lang w:val="hr-HR" w:eastAsia="hr-HR"/>
              </w:rPr>
              <w:t xml:space="preserve">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5F3E02"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BB0B5C"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B0B5C" w:rsidRPr="00B41BFD" w:rsidRDefault="00BB0B5C" w:rsidP="00BB0B5C">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RADOJKA MATIĆ</w:t>
            </w:r>
          </w:p>
        </w:tc>
      </w:tr>
      <w:tr w:rsidR="00F83559"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F83559" w:rsidRPr="00B41BFD" w:rsidRDefault="00F83559"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F83559" w:rsidRPr="00B41BFD" w:rsidRDefault="00F83559"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MLADI KNJIŽNIČARI</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F83559" w:rsidRPr="00B41BFD" w:rsidRDefault="00F83559"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6</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F83559" w:rsidRPr="00B41BFD" w:rsidRDefault="00F83559"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F83559" w:rsidRPr="00B41BFD" w:rsidRDefault="00F83559"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LJUBICA KOROV</w:t>
            </w:r>
          </w:p>
        </w:tc>
      </w:tr>
      <w:tr w:rsidR="000D5016"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B0B5C" w:rsidRPr="00B41BFD" w:rsidRDefault="00BB0B5C"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B41BFD" w:rsidRDefault="00BB0B5C"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LIKOVNA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F771B4"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40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41BFD" w:rsidRDefault="00F771B4"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 xml:space="preserve">4 </w:t>
            </w:r>
            <w:r w:rsidR="00BB0B5C" w:rsidRPr="00B41BFD">
              <w:rPr>
                <w:rFonts w:asciiTheme="majorHAnsi" w:eastAsia="Times New Roman" w:hAnsiTheme="majorHAnsi" w:cs="Calibri"/>
                <w:sz w:val="20"/>
                <w:szCs w:val="20"/>
                <w:lang w:val="hr-HR" w:eastAsia="hr-HR"/>
              </w:rPr>
              <w:t>sata</w:t>
            </w:r>
          </w:p>
        </w:tc>
        <w:tc>
          <w:tcPr>
            <w:tcW w:w="5805" w:type="dxa"/>
            <w:tcBorders>
              <w:top w:val="inset" w:sz="2" w:space="0" w:color="auto"/>
              <w:left w:val="inset" w:sz="2" w:space="0" w:color="auto"/>
              <w:bottom w:val="inset" w:sz="2" w:space="0" w:color="auto"/>
            </w:tcBorders>
            <w:shd w:val="clear" w:color="auto" w:fill="FFFFFF" w:themeFill="background1"/>
          </w:tcPr>
          <w:p w:rsidR="00BB0B5C" w:rsidRPr="00B41BFD" w:rsidRDefault="00BB0B5C" w:rsidP="00BB0B5C">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KLARA MATIĆ – BENČIK</w:t>
            </w:r>
          </w:p>
        </w:tc>
      </w:tr>
      <w:tr w:rsidR="00B36BBB"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36BBB" w:rsidRPr="00B41BFD" w:rsidRDefault="00B36BBB"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41BFD" w:rsidRDefault="00B36BBB"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PJEVAČKI ZBOR</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41BFD" w:rsidRDefault="00B36BBB"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20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41BFD" w:rsidRDefault="00B36BBB" w:rsidP="00F83559">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2 sata</w:t>
            </w:r>
          </w:p>
        </w:tc>
        <w:tc>
          <w:tcPr>
            <w:tcW w:w="5805" w:type="dxa"/>
            <w:tcBorders>
              <w:top w:val="inset" w:sz="2" w:space="0" w:color="auto"/>
              <w:left w:val="inset" w:sz="2" w:space="0" w:color="auto"/>
              <w:bottom w:val="inset" w:sz="2" w:space="0" w:color="auto"/>
            </w:tcBorders>
            <w:shd w:val="clear" w:color="auto" w:fill="FFFFFF" w:themeFill="background1"/>
          </w:tcPr>
          <w:p w:rsidR="00B36BBB" w:rsidRPr="00B41BFD" w:rsidRDefault="00B36BBB" w:rsidP="00B36BBB">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HRVOJE JUZBAŠIĆ</w:t>
            </w:r>
          </w:p>
        </w:tc>
      </w:tr>
      <w:tr w:rsidR="00B36BBB"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36BBB" w:rsidRPr="00B41BFD" w:rsidRDefault="00B36BBB"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41BFD" w:rsidRDefault="00B36BBB"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KARITATIVNA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41BFD" w:rsidRDefault="00B36BBB" w:rsidP="005F3E02">
            <w:pPr>
              <w:jc w:val="center"/>
              <w:rPr>
                <w:rFonts w:asciiTheme="majorHAnsi" w:eastAsia="Times New Roman" w:hAnsiTheme="majorHAnsi" w:cs="Calibri"/>
                <w:sz w:val="20"/>
                <w:szCs w:val="20"/>
                <w:lang w:val="hr-HR" w:eastAsia="hr-HR"/>
              </w:rPr>
            </w:pP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41BFD" w:rsidRDefault="00B36BBB" w:rsidP="00F83559">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36BBB" w:rsidRPr="00B41BFD" w:rsidRDefault="00B36BBB" w:rsidP="00B36BBB">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ANTUN ORŠOLIĆ</w:t>
            </w:r>
          </w:p>
        </w:tc>
      </w:tr>
      <w:tr w:rsidR="00B36BBB" w:rsidRPr="00BB0B5C" w:rsidTr="005020AF">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36BBB" w:rsidRPr="00B41BFD" w:rsidRDefault="00B36BBB"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41BFD" w:rsidRDefault="00B36BBB"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UČENIČKA ZADRUGA „PČELICE“</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41BFD" w:rsidRDefault="00B36BBB" w:rsidP="005020AF">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13</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41BFD" w:rsidRDefault="00B36BBB" w:rsidP="005020AF">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4 sata</w:t>
            </w:r>
          </w:p>
        </w:tc>
        <w:tc>
          <w:tcPr>
            <w:tcW w:w="5805" w:type="dxa"/>
            <w:tcBorders>
              <w:top w:val="inset" w:sz="2" w:space="0" w:color="auto"/>
              <w:left w:val="inset" w:sz="2" w:space="0" w:color="auto"/>
              <w:bottom w:val="inset" w:sz="2" w:space="0" w:color="auto"/>
            </w:tcBorders>
            <w:shd w:val="clear" w:color="auto" w:fill="FFFFFF" w:themeFill="background1"/>
          </w:tcPr>
          <w:p w:rsidR="00B36BBB" w:rsidRPr="00B41BFD" w:rsidRDefault="00B36BBB" w:rsidP="00B36BBB">
            <w:pPr>
              <w:spacing w:line="276" w:lineRule="auto"/>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JOSIPA VINCETIĆ</w:t>
            </w:r>
          </w:p>
          <w:p w:rsidR="00B36BBB" w:rsidRPr="00B41BFD" w:rsidRDefault="00B36BBB" w:rsidP="00B36BBB">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MAGDALENA MTKOVIĆ I IVANA TEŠIĆ</w:t>
            </w:r>
          </w:p>
        </w:tc>
      </w:tr>
      <w:tr w:rsidR="00B36BBB"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36BBB" w:rsidRPr="00B41BFD" w:rsidRDefault="00B36BBB"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41BFD" w:rsidRDefault="00B36BBB"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EKOLOZI</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41BFD" w:rsidRDefault="00B36BBB"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15</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41BFD" w:rsidRDefault="00B36BBB" w:rsidP="00F83559">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36BBB" w:rsidRPr="00B41BFD" w:rsidRDefault="00B36BBB"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IVANA JUZBAŠIĆ</w:t>
            </w:r>
          </w:p>
        </w:tc>
      </w:tr>
      <w:tr w:rsidR="00F83559" w:rsidRPr="00BB0B5C" w:rsidTr="005020AF">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F83559" w:rsidRPr="00B41BFD" w:rsidRDefault="00F83559" w:rsidP="00BB0B5C">
            <w:pPr>
              <w:pStyle w:val="Odlomakpopisa"/>
              <w:numPr>
                <w:ilvl w:val="0"/>
                <w:numId w:val="1"/>
              </w:numPr>
              <w:jc w:val="cente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F83559" w:rsidRPr="00B41BFD" w:rsidRDefault="00F83559"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PRVA POMOĆ</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F83559" w:rsidRPr="00B41BFD" w:rsidRDefault="00F83559" w:rsidP="005020AF">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9</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F83559" w:rsidRPr="00B41BFD" w:rsidRDefault="00F83559" w:rsidP="00F83559">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p w:rsidR="00F83559" w:rsidRPr="00B41BFD" w:rsidRDefault="00F83559" w:rsidP="00F83559">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F83559" w:rsidRPr="00B41BFD" w:rsidRDefault="00F83559"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ĐURĐICA LOVRINOVIĆ</w:t>
            </w:r>
          </w:p>
          <w:p w:rsidR="00F83559" w:rsidRPr="00B41BFD" w:rsidRDefault="00F83559"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ANICA KLJAJIĆ</w:t>
            </w:r>
          </w:p>
        </w:tc>
      </w:tr>
      <w:tr w:rsidR="00E91CF6" w:rsidRPr="00BB0B5C" w:rsidTr="00E91CF6">
        <w:trPr>
          <w:trHeight w:val="368"/>
        </w:trPr>
        <w:tc>
          <w:tcPr>
            <w:tcW w:w="976" w:type="dxa"/>
            <w:tcBorders>
              <w:top w:val="inset" w:sz="2" w:space="0" w:color="auto"/>
              <w:right w:val="inset" w:sz="2" w:space="0" w:color="auto"/>
            </w:tcBorders>
            <w:shd w:val="clear" w:color="auto" w:fill="FFFFFF" w:themeFill="background1"/>
          </w:tcPr>
          <w:p w:rsidR="00E91CF6" w:rsidRPr="00B41BFD" w:rsidRDefault="00E91CF6" w:rsidP="00E91CF6">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right w:val="inset" w:sz="2" w:space="0" w:color="auto"/>
            </w:tcBorders>
            <w:shd w:val="clear" w:color="auto" w:fill="FFFFFF" w:themeFill="background1"/>
            <w:vAlign w:val="center"/>
          </w:tcPr>
          <w:p w:rsidR="00E91CF6" w:rsidRPr="00B41BFD" w:rsidRDefault="00E91CF6" w:rsidP="00CB2A8E">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BADMINTON</w:t>
            </w:r>
          </w:p>
        </w:tc>
        <w:tc>
          <w:tcPr>
            <w:tcW w:w="1635" w:type="dxa"/>
            <w:tcBorders>
              <w:top w:val="inset" w:sz="2" w:space="0" w:color="auto"/>
              <w:left w:val="inset" w:sz="2" w:space="0" w:color="auto"/>
              <w:right w:val="inset" w:sz="2" w:space="0" w:color="auto"/>
            </w:tcBorders>
            <w:shd w:val="clear" w:color="auto" w:fill="FFFFFF" w:themeFill="background1"/>
          </w:tcPr>
          <w:p w:rsidR="00E91CF6" w:rsidRPr="00B41BFD" w:rsidRDefault="00E91CF6" w:rsidP="00CB2A8E">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10</w:t>
            </w:r>
          </w:p>
        </w:tc>
        <w:tc>
          <w:tcPr>
            <w:tcW w:w="1636" w:type="dxa"/>
            <w:tcBorders>
              <w:top w:val="inset" w:sz="2" w:space="0" w:color="auto"/>
              <w:left w:val="inset" w:sz="2" w:space="0" w:color="auto"/>
              <w:right w:val="inset" w:sz="2" w:space="0" w:color="auto"/>
            </w:tcBorders>
            <w:shd w:val="clear" w:color="auto" w:fill="FFFFFF" w:themeFill="background1"/>
          </w:tcPr>
          <w:p w:rsidR="00E91CF6" w:rsidRPr="00B41BFD" w:rsidRDefault="00E91CF6" w:rsidP="00CB2A8E">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vMerge w:val="restart"/>
            <w:tcBorders>
              <w:top w:val="inset" w:sz="2" w:space="0" w:color="auto"/>
              <w:left w:val="inset" w:sz="2" w:space="0" w:color="auto"/>
            </w:tcBorders>
            <w:shd w:val="clear" w:color="auto" w:fill="FFFFFF" w:themeFill="background1"/>
          </w:tcPr>
          <w:p w:rsidR="00E91CF6" w:rsidRPr="00B41BFD" w:rsidRDefault="00E91CF6" w:rsidP="005020AF">
            <w:pPr>
              <w:jc w:val="center"/>
              <w:rPr>
                <w:rFonts w:asciiTheme="majorHAnsi" w:eastAsia="Times New Roman" w:hAnsiTheme="majorHAnsi" w:cs="Calibri"/>
                <w:sz w:val="20"/>
                <w:szCs w:val="20"/>
                <w:lang w:val="hr-HR" w:eastAsia="hr-HR"/>
              </w:rPr>
            </w:pPr>
          </w:p>
          <w:p w:rsidR="00E91CF6" w:rsidRPr="00B41BFD" w:rsidRDefault="00E91CF6" w:rsidP="005020AF">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DRAGO TROJAN</w:t>
            </w:r>
          </w:p>
        </w:tc>
      </w:tr>
      <w:tr w:rsidR="00B36BBB" w:rsidRPr="00BB0B5C" w:rsidTr="005020AF">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36BBB" w:rsidRPr="00B41BFD" w:rsidRDefault="00B36BBB" w:rsidP="00B36BBB">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41BFD" w:rsidRDefault="00B36BBB" w:rsidP="00B311F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NOGOMET</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41BFD" w:rsidRDefault="009B1952" w:rsidP="005F3E02">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15</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41BFD" w:rsidRDefault="00B36BBB" w:rsidP="00BB0B5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vMerge/>
            <w:tcBorders>
              <w:left w:val="inset" w:sz="2" w:space="0" w:color="auto"/>
              <w:bottom w:val="inset" w:sz="2" w:space="0" w:color="auto"/>
            </w:tcBorders>
            <w:shd w:val="clear" w:color="auto" w:fill="FFFFFF" w:themeFill="background1"/>
          </w:tcPr>
          <w:p w:rsidR="00B36BBB" w:rsidRPr="00B41BFD" w:rsidRDefault="00B36BBB" w:rsidP="00BB0B5C">
            <w:pPr>
              <w:jc w:val="center"/>
              <w:rPr>
                <w:rFonts w:asciiTheme="majorHAnsi" w:eastAsia="Times New Roman" w:hAnsiTheme="majorHAnsi" w:cs="Calibri"/>
                <w:sz w:val="20"/>
                <w:szCs w:val="20"/>
                <w:lang w:val="hr-HR" w:eastAsia="hr-HR"/>
              </w:rPr>
            </w:pPr>
          </w:p>
        </w:tc>
      </w:tr>
      <w:tr w:rsidR="00B41BFD"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41BFD" w:rsidRPr="00B41BFD" w:rsidRDefault="00B41BFD" w:rsidP="000C3D8C">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41BFD" w:rsidRPr="00B41BFD" w:rsidRDefault="00B41BFD" w:rsidP="000C3D8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FUTSAL</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41BFD" w:rsidRPr="00B41BFD" w:rsidRDefault="00B41BFD" w:rsidP="000C3D8C">
            <w:pPr>
              <w:jc w:val="center"/>
              <w:rPr>
                <w:rFonts w:asciiTheme="majorHAnsi" w:eastAsia="Times New Roman" w:hAnsiTheme="majorHAnsi" w:cs="Calibri"/>
                <w:sz w:val="20"/>
                <w:szCs w:val="20"/>
                <w:lang w:val="hr-HR" w:eastAsia="hr-HR"/>
              </w:rPr>
            </w:pPr>
            <w:r>
              <w:rPr>
                <w:rFonts w:asciiTheme="majorHAnsi" w:eastAsia="Times New Roman" w:hAnsiTheme="majorHAnsi" w:cs="Calibri"/>
                <w:sz w:val="20"/>
                <w:szCs w:val="20"/>
                <w:lang w:val="hr-HR" w:eastAsia="hr-HR"/>
              </w:rPr>
              <w:t>15</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41BFD" w:rsidRPr="00B41BFD" w:rsidRDefault="00B41BFD" w:rsidP="000C3D8C">
            <w:pPr>
              <w:jc w:val="center"/>
              <w:rPr>
                <w:rFonts w:asciiTheme="majorHAnsi" w:eastAsia="Times New Roman" w:hAnsiTheme="majorHAnsi" w:cs="Calibri"/>
                <w:sz w:val="20"/>
                <w:szCs w:val="20"/>
                <w:lang w:val="hr-HR" w:eastAsia="hr-HR"/>
              </w:rPr>
            </w:pPr>
            <w:r>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41BFD" w:rsidRPr="00B41BFD" w:rsidRDefault="00B41BFD" w:rsidP="00B41BFD">
            <w:pPr>
              <w:jc w:val="center"/>
              <w:rPr>
                <w:rFonts w:asciiTheme="majorHAnsi" w:eastAsia="Times New Roman" w:hAnsiTheme="majorHAnsi" w:cs="Calibri"/>
                <w:sz w:val="20"/>
                <w:szCs w:val="20"/>
                <w:lang w:val="hr-HR" w:eastAsia="hr-HR"/>
              </w:rPr>
            </w:pPr>
            <w:r>
              <w:rPr>
                <w:rFonts w:asciiTheme="majorHAnsi" w:eastAsia="Times New Roman" w:hAnsiTheme="majorHAnsi" w:cs="Calibri"/>
                <w:sz w:val="20"/>
                <w:szCs w:val="20"/>
                <w:lang w:val="hr-HR" w:eastAsia="hr-HR"/>
              </w:rPr>
              <w:t>ANTUN ORŠOLIĆ</w:t>
            </w:r>
          </w:p>
        </w:tc>
      </w:tr>
      <w:tr w:rsidR="000C3D8C"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41BFD" w:rsidRDefault="000C3D8C" w:rsidP="000C3D8C">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41BFD" w:rsidRDefault="000C3D8C" w:rsidP="00933745">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ROBOTIKA</w:t>
            </w:r>
            <w:r w:rsidR="003F3E7D" w:rsidRPr="00B41BFD">
              <w:rPr>
                <w:rFonts w:asciiTheme="majorHAnsi" w:eastAsia="Times New Roman" w:hAnsiTheme="majorHAnsi" w:cs="Calibri"/>
                <w:i/>
                <w:sz w:val="20"/>
                <w:szCs w:val="20"/>
                <w:lang w:val="hr-HR" w:eastAsia="hr-HR"/>
              </w:rPr>
              <w:t xml:space="preserve"> </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4</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41BFD" w:rsidRDefault="000C3D8C" w:rsidP="00933745">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MARKO VUJIĆ</w:t>
            </w:r>
            <w:r w:rsidR="003F3E7D" w:rsidRPr="00B41BFD">
              <w:rPr>
                <w:rFonts w:asciiTheme="majorHAnsi" w:eastAsia="Times New Roman" w:hAnsiTheme="majorHAnsi" w:cs="Calibri"/>
                <w:sz w:val="20"/>
                <w:szCs w:val="20"/>
                <w:lang w:val="hr-HR" w:eastAsia="hr-HR"/>
              </w:rPr>
              <w:t xml:space="preserve"> </w:t>
            </w:r>
          </w:p>
        </w:tc>
      </w:tr>
      <w:tr w:rsidR="00933745"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933745" w:rsidRPr="00B41BFD" w:rsidRDefault="00933745" w:rsidP="000C3D8C">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933745" w:rsidRPr="00B41BFD" w:rsidRDefault="00933745" w:rsidP="000C3D8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PRO MIKRO</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933745" w:rsidRPr="00B41BFD" w:rsidRDefault="00933745" w:rsidP="00933745">
            <w:pPr>
              <w:jc w:val="center"/>
              <w:rPr>
                <w:rFonts w:asciiTheme="majorHAnsi" w:eastAsia="Times New Roman" w:hAnsiTheme="majorHAnsi" w:cs="Calibri"/>
                <w:sz w:val="20"/>
                <w:szCs w:val="20"/>
                <w:lang w:val="hr-HR" w:eastAsia="hr-HR"/>
              </w:rPr>
            </w:pPr>
            <w:r>
              <w:rPr>
                <w:rFonts w:asciiTheme="majorHAnsi" w:eastAsia="Times New Roman" w:hAnsiTheme="majorHAnsi" w:cs="Calibri"/>
                <w:sz w:val="20"/>
                <w:szCs w:val="20"/>
                <w:lang w:val="hr-HR" w:eastAsia="hr-HR"/>
              </w:rPr>
              <w:t>6</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933745" w:rsidRPr="00B41BFD" w:rsidRDefault="00933745" w:rsidP="000C3D8C">
            <w:pPr>
              <w:jc w:val="center"/>
              <w:rPr>
                <w:rFonts w:asciiTheme="majorHAnsi" w:eastAsia="Times New Roman" w:hAnsiTheme="majorHAnsi" w:cs="Calibri"/>
                <w:sz w:val="20"/>
                <w:szCs w:val="20"/>
                <w:lang w:val="hr-HR" w:eastAsia="hr-HR"/>
              </w:rPr>
            </w:pPr>
            <w:r>
              <w:rPr>
                <w:rFonts w:asciiTheme="majorHAnsi" w:eastAsia="Times New Roman" w:hAnsiTheme="majorHAnsi" w:cs="Calibri"/>
                <w:sz w:val="20"/>
                <w:szCs w:val="20"/>
                <w:lang w:val="hr-HR" w:eastAsia="hr-HR"/>
              </w:rPr>
              <w:t xml:space="preserve">1 sat </w:t>
            </w:r>
          </w:p>
        </w:tc>
        <w:tc>
          <w:tcPr>
            <w:tcW w:w="5805" w:type="dxa"/>
            <w:tcBorders>
              <w:top w:val="inset" w:sz="2" w:space="0" w:color="auto"/>
              <w:left w:val="inset" w:sz="2" w:space="0" w:color="auto"/>
              <w:bottom w:val="inset" w:sz="2" w:space="0" w:color="auto"/>
            </w:tcBorders>
            <w:shd w:val="clear" w:color="auto" w:fill="FFFFFF" w:themeFill="background1"/>
          </w:tcPr>
          <w:p w:rsidR="00933745" w:rsidRPr="00B41BFD" w:rsidRDefault="00933745"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ŽELJKO VRABEC</w:t>
            </w:r>
          </w:p>
        </w:tc>
      </w:tr>
      <w:tr w:rsidR="000C3D8C"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41BFD" w:rsidRDefault="000C3D8C" w:rsidP="000C3D8C">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41BFD" w:rsidRDefault="000C3D8C" w:rsidP="000C3D8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MLADI TEHNIČARI</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DOMAGOJ JANJIĆ</w:t>
            </w:r>
          </w:p>
        </w:tc>
      </w:tr>
      <w:tr w:rsidR="00744355"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744355" w:rsidRPr="00B41BFD" w:rsidRDefault="00744355" w:rsidP="000C3D8C">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744355" w:rsidRPr="00B41BFD" w:rsidRDefault="00872D4C" w:rsidP="000C3D8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KLUB MLADIH TEHNIČARA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744355" w:rsidRPr="00B41BFD" w:rsidRDefault="00872D4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20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744355" w:rsidRPr="00B41BFD" w:rsidRDefault="00872D4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2 sata</w:t>
            </w:r>
          </w:p>
        </w:tc>
        <w:tc>
          <w:tcPr>
            <w:tcW w:w="5805" w:type="dxa"/>
            <w:tcBorders>
              <w:top w:val="inset" w:sz="2" w:space="0" w:color="auto"/>
              <w:left w:val="inset" w:sz="2" w:space="0" w:color="auto"/>
              <w:bottom w:val="inset" w:sz="2" w:space="0" w:color="auto"/>
            </w:tcBorders>
            <w:shd w:val="clear" w:color="auto" w:fill="FFFFFF" w:themeFill="background1"/>
          </w:tcPr>
          <w:p w:rsidR="00744355" w:rsidRPr="00B41BFD" w:rsidRDefault="00872D4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DOMAGOJ JANJIĆ</w:t>
            </w:r>
          </w:p>
        </w:tc>
      </w:tr>
      <w:tr w:rsidR="00F21288"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F21288" w:rsidRPr="00B41BFD" w:rsidRDefault="00F21288" w:rsidP="000C3D8C">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F21288" w:rsidRPr="00F21288" w:rsidRDefault="00F21288" w:rsidP="000C3D8C">
            <w:pPr>
              <w:jc w:val="center"/>
              <w:rPr>
                <w:rFonts w:asciiTheme="majorHAnsi" w:eastAsia="Times New Roman" w:hAnsiTheme="majorHAnsi" w:cs="Calibri"/>
                <w:i/>
                <w:lang w:val="hr-HR" w:eastAsia="hr-HR"/>
              </w:rPr>
            </w:pPr>
            <w:r w:rsidRPr="00F21288">
              <w:rPr>
                <w:rFonts w:asciiTheme="majorHAnsi" w:eastAsia="Times New Roman" w:hAnsiTheme="majorHAnsi" w:cs="Calibri"/>
                <w:i/>
                <w:sz w:val="20"/>
                <w:szCs w:val="20"/>
                <w:lang w:val="hr-HR" w:eastAsia="hr-HR"/>
              </w:rPr>
              <w:t>PROMETNA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F21288" w:rsidRPr="00B41BFD" w:rsidRDefault="00F21288" w:rsidP="000C3D8C">
            <w:pPr>
              <w:jc w:val="center"/>
              <w:rPr>
                <w:rFonts w:asciiTheme="majorHAnsi" w:eastAsia="Times New Roman" w:hAnsiTheme="majorHAnsi" w:cs="Calibri"/>
                <w:sz w:val="20"/>
                <w:szCs w:val="20"/>
                <w:lang w:val="hr-HR" w:eastAsia="hr-HR"/>
              </w:rPr>
            </w:pPr>
            <w:r>
              <w:rPr>
                <w:rFonts w:asciiTheme="majorHAnsi" w:eastAsia="Times New Roman" w:hAnsiTheme="majorHAnsi" w:cs="Calibri"/>
                <w:sz w:val="20"/>
                <w:szCs w:val="20"/>
                <w:lang w:val="hr-HR" w:eastAsia="hr-HR"/>
              </w:rPr>
              <w:t>6</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F21288" w:rsidRPr="00B41BFD" w:rsidRDefault="00F21288" w:rsidP="000C3D8C">
            <w:pPr>
              <w:jc w:val="center"/>
              <w:rPr>
                <w:rFonts w:asciiTheme="majorHAnsi" w:eastAsia="Times New Roman" w:hAnsiTheme="majorHAnsi" w:cs="Calibri"/>
                <w:sz w:val="20"/>
                <w:szCs w:val="20"/>
                <w:lang w:val="hr-HR" w:eastAsia="hr-HR"/>
              </w:rPr>
            </w:pPr>
            <w:r>
              <w:rPr>
                <w:rFonts w:asciiTheme="majorHAnsi" w:eastAsia="Times New Roman" w:hAnsiTheme="majorHAnsi" w:cs="Calibri"/>
                <w:sz w:val="20"/>
                <w:szCs w:val="20"/>
                <w:lang w:val="hr-HR" w:eastAsia="hr-HR"/>
              </w:rPr>
              <w:t>2 sata</w:t>
            </w:r>
          </w:p>
        </w:tc>
        <w:tc>
          <w:tcPr>
            <w:tcW w:w="5805" w:type="dxa"/>
            <w:tcBorders>
              <w:top w:val="inset" w:sz="2" w:space="0" w:color="auto"/>
              <w:left w:val="inset" w:sz="2" w:space="0" w:color="auto"/>
              <w:bottom w:val="inset" w:sz="2" w:space="0" w:color="auto"/>
            </w:tcBorders>
            <w:shd w:val="clear" w:color="auto" w:fill="FFFFFF" w:themeFill="background1"/>
          </w:tcPr>
          <w:p w:rsidR="00F21288" w:rsidRPr="00B41BFD" w:rsidRDefault="00F21288" w:rsidP="000C3D8C">
            <w:pPr>
              <w:jc w:val="center"/>
              <w:rPr>
                <w:rFonts w:asciiTheme="majorHAnsi" w:eastAsia="Times New Roman" w:hAnsiTheme="majorHAnsi" w:cs="Calibri"/>
                <w:sz w:val="20"/>
                <w:szCs w:val="20"/>
                <w:lang w:val="hr-HR" w:eastAsia="hr-HR"/>
              </w:rPr>
            </w:pPr>
            <w:r>
              <w:rPr>
                <w:rFonts w:asciiTheme="majorHAnsi" w:eastAsia="Times New Roman" w:hAnsiTheme="majorHAnsi" w:cs="Calibri"/>
                <w:sz w:val="20"/>
                <w:szCs w:val="20"/>
                <w:lang w:val="hr-HR" w:eastAsia="hr-HR"/>
              </w:rPr>
              <w:t>MLADEN ORŠOLIĆ</w:t>
            </w:r>
          </w:p>
        </w:tc>
      </w:tr>
      <w:tr w:rsidR="000C3D8C"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41BFD" w:rsidRDefault="000C3D8C" w:rsidP="000C3D8C">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41BFD" w:rsidRDefault="000C3D8C" w:rsidP="000C3D8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ODBOJKA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18</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MARIJAN JANJIĆ</w:t>
            </w:r>
          </w:p>
        </w:tc>
      </w:tr>
      <w:tr w:rsidR="000C3D8C" w:rsidRPr="00BB0B5C"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41BFD" w:rsidRDefault="000C3D8C" w:rsidP="000C3D8C">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41BFD" w:rsidRDefault="000C3D8C" w:rsidP="000C3D8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ŠAH</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6</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KRUNOSLAV LEŠIĆ</w:t>
            </w:r>
          </w:p>
        </w:tc>
      </w:tr>
      <w:tr w:rsidR="000C3D8C" w:rsidRPr="00BB0B5C" w:rsidTr="00FF3E70">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41BFD" w:rsidRDefault="000C3D8C" w:rsidP="000C3D8C">
            <w:pPr>
              <w:pStyle w:val="Odlomakpopisa"/>
              <w:numPr>
                <w:ilvl w:val="0"/>
                <w:numId w:val="1"/>
              </w:numPr>
              <w:rPr>
                <w:rFonts w:asciiTheme="majorHAnsi" w:hAnsiTheme="majorHAnsi" w:cs="Calibri"/>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41BFD" w:rsidRDefault="000C3D8C" w:rsidP="000C3D8C">
            <w:pPr>
              <w:jc w:val="center"/>
              <w:rPr>
                <w:rFonts w:asciiTheme="majorHAnsi" w:eastAsia="Times New Roman" w:hAnsiTheme="majorHAnsi" w:cs="Calibri"/>
                <w:i/>
                <w:sz w:val="20"/>
                <w:szCs w:val="20"/>
                <w:lang w:val="hr-HR" w:eastAsia="hr-HR"/>
              </w:rPr>
            </w:pPr>
            <w:r w:rsidRPr="00B41BFD">
              <w:rPr>
                <w:rFonts w:asciiTheme="majorHAnsi" w:eastAsia="Times New Roman" w:hAnsiTheme="majorHAnsi" w:cs="Calibri"/>
                <w:i/>
                <w:sz w:val="20"/>
                <w:szCs w:val="20"/>
                <w:lang w:val="hr-HR" w:eastAsia="hr-HR"/>
              </w:rPr>
              <w:t>SPORTSKA GIMNASTIKA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15</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41BFD" w:rsidRDefault="000C3D8C" w:rsidP="000C3D8C">
            <w:pPr>
              <w:jc w:val="center"/>
              <w:rPr>
                <w:rFonts w:asciiTheme="majorHAnsi" w:eastAsia="Times New Roman" w:hAnsiTheme="majorHAnsi" w:cs="Calibri"/>
                <w:sz w:val="20"/>
                <w:szCs w:val="20"/>
                <w:lang w:val="hr-HR" w:eastAsia="hr-HR"/>
              </w:rPr>
            </w:pPr>
            <w:r w:rsidRPr="00B41BFD">
              <w:rPr>
                <w:rFonts w:asciiTheme="majorHAnsi" w:eastAsia="Times New Roman" w:hAnsiTheme="majorHAnsi" w:cs="Calibri"/>
                <w:sz w:val="20"/>
                <w:szCs w:val="20"/>
                <w:lang w:val="hr-HR" w:eastAsia="hr-HR"/>
              </w:rPr>
              <w:t>ANICA KLJAJIĆ</w:t>
            </w:r>
          </w:p>
        </w:tc>
      </w:tr>
    </w:tbl>
    <w:p w:rsidR="00B41BFD" w:rsidRDefault="00B41BFD" w:rsidP="00D57509">
      <w:pPr>
        <w:spacing w:after="0" w:line="240" w:lineRule="auto"/>
        <w:rPr>
          <w:rFonts w:ascii="Cambria" w:eastAsia="Times New Roman" w:hAnsi="Cambria" w:cs="Calibri"/>
          <w:b/>
          <w:sz w:val="32"/>
          <w:szCs w:val="32"/>
          <w:lang w:val="hr-HR" w:eastAsia="hr-HR"/>
        </w:rPr>
      </w:pPr>
    </w:p>
    <w:p w:rsidR="00933745" w:rsidRDefault="00933745" w:rsidP="006F1C8C">
      <w:pPr>
        <w:spacing w:after="0" w:line="240" w:lineRule="auto"/>
        <w:rPr>
          <w:rFonts w:asciiTheme="majorHAnsi" w:eastAsia="Times New Roman" w:hAnsiTheme="majorHAnsi" w:cs="Calibri"/>
          <w:b/>
          <w:color w:val="808080" w:themeColor="background1" w:themeShade="80"/>
          <w:sz w:val="28"/>
          <w:szCs w:val="28"/>
          <w:lang w:val="hr-HR" w:eastAsia="hr-HR"/>
        </w:rPr>
      </w:pPr>
    </w:p>
    <w:p w:rsidR="00D55011" w:rsidRPr="006F1C8C" w:rsidRDefault="00754856" w:rsidP="006F1C8C">
      <w:pPr>
        <w:spacing w:after="0" w:line="240" w:lineRule="auto"/>
        <w:rPr>
          <w:rFonts w:asciiTheme="majorHAnsi" w:eastAsia="Times New Roman" w:hAnsiTheme="majorHAnsi" w:cs="Calibri"/>
          <w:b/>
          <w:color w:val="808080" w:themeColor="background1" w:themeShade="80"/>
          <w:sz w:val="28"/>
          <w:szCs w:val="28"/>
          <w:lang w:val="hr-HR" w:eastAsia="hr-HR"/>
        </w:rPr>
      </w:pPr>
      <w:r>
        <w:rPr>
          <w:rFonts w:asciiTheme="majorHAnsi" w:eastAsia="Times New Roman" w:hAnsiTheme="majorHAnsi" w:cs="Calibri"/>
          <w:b/>
          <w:color w:val="808080" w:themeColor="background1" w:themeShade="80"/>
          <w:sz w:val="28"/>
          <w:szCs w:val="28"/>
          <w:lang w:val="hr-HR" w:eastAsia="hr-HR"/>
        </w:rPr>
        <w:lastRenderedPageBreak/>
        <w:t xml:space="preserve">4.1. </w:t>
      </w:r>
      <w:r w:rsidR="006F1C8C" w:rsidRPr="006F1C8C">
        <w:rPr>
          <w:rFonts w:asciiTheme="majorHAnsi" w:eastAsia="Times New Roman" w:hAnsiTheme="majorHAnsi" w:cs="Calibri"/>
          <w:b/>
          <w:color w:val="808080" w:themeColor="background1" w:themeShade="80"/>
          <w:sz w:val="28"/>
          <w:szCs w:val="28"/>
          <w:lang w:val="hr-HR" w:eastAsia="hr-HR"/>
        </w:rPr>
        <w:t>KULTURNO – UMJETNIČKO PODRUČJE</w:t>
      </w:r>
    </w:p>
    <w:p w:rsidR="003D2BF9" w:rsidRPr="006F1C8C" w:rsidRDefault="00D55011" w:rsidP="00884C24">
      <w:pPr>
        <w:spacing w:after="0" w:line="240" w:lineRule="auto"/>
        <w:rPr>
          <w:rFonts w:ascii="Comic Sans MS" w:eastAsia="Times New Roman" w:hAnsi="Comic Sans MS" w:cs="Calibri"/>
          <w:sz w:val="28"/>
          <w:szCs w:val="28"/>
          <w:lang w:val="hr-HR" w:eastAsia="hr-HR"/>
        </w:rPr>
      </w:pPr>
      <w:r w:rsidRPr="006F1C8C">
        <w:rPr>
          <w:rFonts w:ascii="Comic Sans MS" w:eastAsia="Times New Roman" w:hAnsi="Comic Sans MS" w:cs="Calibri"/>
          <w:sz w:val="28"/>
          <w:szCs w:val="28"/>
          <w:lang w:val="hr-HR" w:eastAsia="hr-HR"/>
        </w:rPr>
        <w:t xml:space="preserve">    </w:t>
      </w:r>
      <w:r w:rsidR="00D57509" w:rsidRPr="006F1C8C">
        <w:rPr>
          <w:rFonts w:ascii="Comic Sans MS" w:eastAsia="Times New Roman" w:hAnsi="Comic Sans MS" w:cs="Calibri"/>
          <w:sz w:val="28"/>
          <w:szCs w:val="28"/>
          <w:lang w:val="hr-HR" w:eastAsia="hr-HR"/>
        </w:rPr>
        <w:t xml:space="preserve">                        </w:t>
      </w:r>
    </w:p>
    <w:tbl>
      <w:tblPr>
        <w:tblStyle w:val="Svijetlipopis-Isticanje2"/>
        <w:tblW w:w="14081" w:type="dxa"/>
        <w:tblInd w:w="311" w:type="dxa"/>
        <w:tblLayout w:type="fixed"/>
        <w:tblLook w:val="0000" w:firstRow="0" w:lastRow="0" w:firstColumn="0" w:lastColumn="0" w:noHBand="0" w:noVBand="0"/>
      </w:tblPr>
      <w:tblGrid>
        <w:gridCol w:w="2441"/>
        <w:gridCol w:w="11640"/>
      </w:tblGrid>
      <w:tr w:rsidR="00511D93" w:rsidRPr="00884C24" w:rsidTr="00511D93">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441" w:type="dxa"/>
            <w:tcBorders>
              <w:top w:val="single" w:sz="18" w:space="0" w:color="auto"/>
            </w:tcBorders>
            <w:shd w:val="clear" w:color="auto" w:fill="E5B8B7" w:themeFill="accent2" w:themeFillTint="66"/>
            <w:vAlign w:val="center"/>
          </w:tcPr>
          <w:p w:rsidR="00511D93" w:rsidRPr="00775DAF" w:rsidRDefault="00BB66D8" w:rsidP="00392A4D">
            <w:pPr>
              <w:jc w:val="center"/>
              <w:rPr>
                <w:rFonts w:asciiTheme="majorHAnsi" w:eastAsia="Times New Roman" w:hAnsiTheme="majorHAnsi" w:cs="Calibri"/>
                <w:b/>
                <w:i/>
                <w:sz w:val="26"/>
                <w:szCs w:val="26"/>
                <w:lang w:val="hr-HR" w:eastAsia="hr-HR"/>
              </w:rPr>
            </w:pPr>
            <w:r>
              <w:rPr>
                <w:rFonts w:asciiTheme="majorHAnsi" w:eastAsia="Times New Roman" w:hAnsiTheme="majorHAnsi" w:cs="Calibri"/>
                <w:b/>
                <w:i/>
                <w:sz w:val="26"/>
                <w:szCs w:val="26"/>
                <w:lang w:val="hr-HR" w:eastAsia="hr-HR"/>
              </w:rPr>
              <w:t>IZVAN</w:t>
            </w:r>
            <w:r w:rsidR="00511D93" w:rsidRPr="00775DAF">
              <w:rPr>
                <w:rFonts w:asciiTheme="majorHAnsi" w:eastAsia="Times New Roman" w:hAnsiTheme="majorHAnsi" w:cs="Calibri"/>
                <w:b/>
                <w:i/>
                <w:sz w:val="26"/>
                <w:szCs w:val="26"/>
                <w:lang w:val="hr-HR" w:eastAsia="hr-HR"/>
              </w:rPr>
              <w:t>NASTAVNA AKTIVNOST</w:t>
            </w:r>
          </w:p>
        </w:tc>
        <w:tc>
          <w:tcPr>
            <w:tcW w:w="11640" w:type="dxa"/>
            <w:vMerge w:val="restart"/>
            <w:tcBorders>
              <w:top w:val="single" w:sz="18" w:space="0" w:color="auto"/>
            </w:tcBorders>
            <w:shd w:val="clear" w:color="auto" w:fill="EEECE1" w:themeFill="background2"/>
            <w:vAlign w:val="center"/>
          </w:tcPr>
          <w:p w:rsidR="00511D93" w:rsidRPr="00511D93" w:rsidRDefault="00511D93" w:rsidP="001F14C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511D93">
              <w:rPr>
                <w:rFonts w:asciiTheme="majorHAnsi" w:eastAsia="Times New Roman" w:hAnsiTheme="majorHAnsi" w:cs="Calibri"/>
                <w:b/>
                <w:sz w:val="28"/>
                <w:szCs w:val="28"/>
                <w:lang w:val="hr-HR" w:eastAsia="hr-HR"/>
              </w:rPr>
              <w:t>Zdenka Dominković</w:t>
            </w:r>
          </w:p>
          <w:p w:rsidR="00511D93" w:rsidRDefault="00BB66D8" w:rsidP="00BB66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r>
              <w:rPr>
                <w:rFonts w:asciiTheme="majorHAnsi" w:eastAsia="Times New Roman" w:hAnsiTheme="majorHAnsi" w:cs="Calibri"/>
                <w:b/>
                <w:sz w:val="28"/>
                <w:szCs w:val="28"/>
                <w:lang w:val="hr-HR" w:eastAsia="hr-HR"/>
              </w:rPr>
              <w:t xml:space="preserve">LIKOVNA SKUPINA </w:t>
            </w:r>
            <w:r w:rsidR="00F83559">
              <w:rPr>
                <w:rFonts w:asciiTheme="majorHAnsi" w:eastAsia="Times New Roman" w:hAnsiTheme="majorHAnsi" w:cs="Calibri"/>
                <w:b/>
                <w:sz w:val="28"/>
                <w:szCs w:val="28"/>
                <w:lang w:val="hr-HR" w:eastAsia="hr-HR"/>
              </w:rPr>
              <w:t>– niži razredi</w:t>
            </w:r>
          </w:p>
        </w:tc>
      </w:tr>
      <w:tr w:rsidR="00511D93" w:rsidRPr="00884C24" w:rsidTr="00D23FBE">
        <w:trPr>
          <w:trHeight w:val="246"/>
        </w:trPr>
        <w:tc>
          <w:tcPr>
            <w:cnfStyle w:val="000010000000" w:firstRow="0" w:lastRow="0" w:firstColumn="0" w:lastColumn="0" w:oddVBand="1" w:evenVBand="0" w:oddHBand="0" w:evenHBand="0" w:firstRowFirstColumn="0" w:firstRowLastColumn="0" w:lastRowFirstColumn="0" w:lastRowLastColumn="0"/>
            <w:tcW w:w="2441" w:type="dxa"/>
            <w:tcBorders>
              <w:top w:val="single" w:sz="18" w:space="0" w:color="auto"/>
            </w:tcBorders>
            <w:shd w:val="clear" w:color="auto" w:fill="E5B8B7" w:themeFill="accent2" w:themeFillTint="66"/>
            <w:vAlign w:val="center"/>
          </w:tcPr>
          <w:p w:rsidR="00511D93" w:rsidRPr="00D64CE1" w:rsidRDefault="00511D93" w:rsidP="00D64CE1">
            <w:pPr>
              <w:spacing w:line="276" w:lineRule="auto"/>
              <w:jc w:val="center"/>
              <w:rPr>
                <w:rFonts w:ascii="Cambria" w:eastAsia="Times New Roman" w:hAnsi="Cambria" w:cs="Calibri"/>
                <w:i/>
                <w:lang w:val="hr-HR" w:eastAsia="hr-HR"/>
              </w:rPr>
            </w:pPr>
            <w:r w:rsidRPr="00D64CE1">
              <w:rPr>
                <w:rFonts w:ascii="Cambria" w:eastAsia="Times New Roman" w:hAnsi="Cambria" w:cs="Calibri"/>
                <w:i/>
                <w:lang w:val="hr-HR" w:eastAsia="hr-HR"/>
              </w:rPr>
              <w:t>Naziv ak</w:t>
            </w:r>
            <w:r w:rsidR="00D64CE1">
              <w:rPr>
                <w:rFonts w:ascii="Cambria" w:eastAsia="Times New Roman" w:hAnsi="Cambria" w:cs="Calibri"/>
                <w:i/>
                <w:lang w:val="hr-HR" w:eastAsia="hr-HR"/>
              </w:rPr>
              <w:t>tivnosti, programa ili projekta</w:t>
            </w:r>
          </w:p>
        </w:tc>
        <w:tc>
          <w:tcPr>
            <w:tcW w:w="11640" w:type="dxa"/>
            <w:vMerge/>
            <w:tcBorders>
              <w:bottom w:val="inset" w:sz="18" w:space="0" w:color="auto"/>
            </w:tcBorders>
            <w:shd w:val="clear" w:color="auto" w:fill="EEECE1" w:themeFill="background2"/>
            <w:vAlign w:val="center"/>
          </w:tcPr>
          <w:p w:rsidR="00511D93" w:rsidRPr="003D2BF9" w:rsidRDefault="00511D93" w:rsidP="001F14C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p>
        </w:tc>
      </w:tr>
      <w:tr w:rsidR="003109D8" w:rsidRPr="00884C24" w:rsidTr="00D23FBE">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D64CE1" w:rsidRDefault="003109D8" w:rsidP="00D64CE1">
            <w:pPr>
              <w:spacing w:line="276" w:lineRule="auto"/>
              <w:jc w:val="center"/>
              <w:rPr>
                <w:rFonts w:ascii="Cambria" w:eastAsia="Times New Roman" w:hAnsi="Cambria" w:cs="Calibri"/>
                <w:i/>
                <w:lang w:val="hr-HR" w:eastAsia="hr-HR"/>
              </w:rPr>
            </w:pPr>
            <w:r w:rsidRPr="00D64CE1">
              <w:rPr>
                <w:rFonts w:ascii="Cambria" w:eastAsia="Times New Roman" w:hAnsi="Cambria" w:cs="Calibri"/>
                <w:i/>
                <w:lang w:val="hr-HR" w:eastAsia="hr-HR"/>
              </w:rPr>
              <w:t>Nositelji aktivnosti</w:t>
            </w:r>
          </w:p>
        </w:tc>
        <w:tc>
          <w:tcPr>
            <w:tcW w:w="11640" w:type="dxa"/>
            <w:tcBorders>
              <w:top w:val="inset" w:sz="18" w:space="0" w:color="auto"/>
            </w:tcBorders>
            <w:vAlign w:val="center"/>
          </w:tcPr>
          <w:p w:rsidR="003109D8" w:rsidRPr="00D64CE1"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Učiteljica razredne nastave Zdenka Dominković  i učenici</w:t>
            </w:r>
          </w:p>
        </w:tc>
      </w:tr>
      <w:tr w:rsidR="003109D8" w:rsidRPr="00884C24" w:rsidTr="00D64CE1">
        <w:trPr>
          <w:trHeight w:val="246"/>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D64CE1" w:rsidRDefault="00D64CE1" w:rsidP="00D64CE1">
            <w:pPr>
              <w:spacing w:line="276" w:lineRule="auto"/>
              <w:jc w:val="center"/>
              <w:rPr>
                <w:rFonts w:ascii="Cambria" w:eastAsia="Times New Roman" w:hAnsi="Cambria" w:cs="Calibri"/>
                <w:i/>
                <w:lang w:val="hr-HR" w:eastAsia="hr-HR"/>
              </w:rPr>
            </w:pPr>
            <w:r w:rsidRPr="00D64CE1">
              <w:rPr>
                <w:rFonts w:ascii="Cambria" w:eastAsia="Times New Roman" w:hAnsi="Cambria" w:cs="Calibri"/>
                <w:i/>
                <w:lang w:val="hr-HR" w:eastAsia="hr-HR"/>
              </w:rPr>
              <w:t>Ciljevi aktivnos</w:t>
            </w:r>
            <w:r>
              <w:rPr>
                <w:rFonts w:ascii="Cambria" w:eastAsia="Times New Roman" w:hAnsi="Cambria" w:cs="Calibri"/>
                <w:i/>
                <w:lang w:val="hr-HR" w:eastAsia="hr-HR"/>
              </w:rPr>
              <w:t>ti</w:t>
            </w:r>
          </w:p>
        </w:tc>
        <w:tc>
          <w:tcPr>
            <w:tcW w:w="11640" w:type="dxa"/>
            <w:vAlign w:val="center"/>
          </w:tcPr>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omogućiti učenicima likovno izražavanje te razvoj kreativnosti i osjećaja za lijepo</w:t>
            </w:r>
          </w:p>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razvijanje sklonosti i interesa za likovno stvaralaštvo</w:t>
            </w:r>
          </w:p>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ostvarivanje likovnih potencijala svih učenika</w:t>
            </w:r>
          </w:p>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razvoj kreativnosti kroz stvaranje školskih priredbi, izložbi te uređenje unutarnjeg i vanjskog prostora</w:t>
            </w:r>
          </w:p>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sudjelovanje na natječajima</w:t>
            </w:r>
          </w:p>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posjet izložbama, muzejima i galerijama</w:t>
            </w:r>
          </w:p>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usvajanje, prepoznavanje, razumijevanje i primjena pojmova likovnog jezika</w:t>
            </w:r>
          </w:p>
        </w:tc>
      </w:tr>
      <w:tr w:rsidR="003109D8" w:rsidRPr="00884C24" w:rsidTr="00D64CE1">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D64CE1" w:rsidRDefault="003109D8" w:rsidP="00D64CE1">
            <w:pPr>
              <w:spacing w:line="276" w:lineRule="auto"/>
              <w:jc w:val="center"/>
              <w:rPr>
                <w:rFonts w:ascii="Cambria" w:eastAsia="Times New Roman" w:hAnsi="Cambria" w:cs="Calibri"/>
                <w:i/>
                <w:lang w:val="hr-HR" w:eastAsia="hr-HR"/>
              </w:rPr>
            </w:pPr>
            <w:r w:rsidRPr="00D64CE1">
              <w:rPr>
                <w:rFonts w:ascii="Cambria" w:eastAsia="Times New Roman" w:hAnsi="Cambria" w:cs="Calibri"/>
                <w:i/>
                <w:lang w:val="hr-HR" w:eastAsia="hr-HR"/>
              </w:rPr>
              <w:t>Namjena aktivnosti</w:t>
            </w:r>
          </w:p>
        </w:tc>
        <w:tc>
          <w:tcPr>
            <w:tcW w:w="11640" w:type="dxa"/>
            <w:vAlign w:val="center"/>
          </w:tcPr>
          <w:p w:rsidR="003109D8" w:rsidRPr="00D64CE1"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Za učenike nižih razreda.</w:t>
            </w:r>
          </w:p>
          <w:p w:rsidR="003109D8" w:rsidRPr="00D64CE1"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-učenici će izvršavati zadatke prema vlastitim sposobnostima i interesima</w:t>
            </w:r>
          </w:p>
        </w:tc>
      </w:tr>
      <w:tr w:rsidR="003109D8" w:rsidRPr="00884C24" w:rsidTr="00D64CE1">
        <w:trPr>
          <w:trHeight w:val="370"/>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D64CE1" w:rsidRDefault="00D64CE1" w:rsidP="00D64CE1">
            <w:pPr>
              <w:spacing w:line="276" w:lineRule="auto"/>
              <w:jc w:val="center"/>
              <w:rPr>
                <w:rFonts w:ascii="Cambria" w:eastAsia="Times New Roman" w:hAnsi="Cambria" w:cs="Calibri"/>
                <w:i/>
                <w:lang w:val="hr-HR" w:eastAsia="hr-HR"/>
              </w:rPr>
            </w:pPr>
            <w:r w:rsidRPr="00D64CE1">
              <w:rPr>
                <w:rFonts w:ascii="Cambria" w:eastAsia="Times New Roman" w:hAnsi="Cambria" w:cs="Calibri"/>
                <w:i/>
                <w:lang w:val="hr-HR" w:eastAsia="hr-HR"/>
              </w:rPr>
              <w:t>Način realizacije aktivnosti</w:t>
            </w:r>
          </w:p>
        </w:tc>
        <w:tc>
          <w:tcPr>
            <w:tcW w:w="11640" w:type="dxa"/>
            <w:vAlign w:val="center"/>
          </w:tcPr>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kreativan i praktičan rad</w:t>
            </w:r>
          </w:p>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posjet izložbama i muzejima</w:t>
            </w:r>
          </w:p>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izrada plakata i radova različitim tehnikama</w:t>
            </w:r>
          </w:p>
          <w:p w:rsidR="003109D8" w:rsidRPr="00D64CE1"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 pripreme i prijave za natječaje</w:t>
            </w:r>
          </w:p>
        </w:tc>
      </w:tr>
      <w:tr w:rsidR="003109D8" w:rsidRPr="00884C24" w:rsidTr="00D64CE1">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D64CE1" w:rsidRDefault="003109D8" w:rsidP="00D64CE1">
            <w:pPr>
              <w:spacing w:line="276" w:lineRule="auto"/>
              <w:jc w:val="center"/>
              <w:rPr>
                <w:rFonts w:ascii="Cambria" w:eastAsia="Times New Roman" w:hAnsi="Cambria" w:cs="Calibri"/>
                <w:i/>
                <w:lang w:val="hr-HR" w:eastAsia="hr-HR"/>
              </w:rPr>
            </w:pPr>
            <w:r w:rsidRPr="00D64CE1">
              <w:rPr>
                <w:rFonts w:ascii="Cambria" w:eastAsia="Times New Roman" w:hAnsi="Cambria" w:cs="Calibri"/>
                <w:i/>
                <w:lang w:val="hr-HR" w:eastAsia="hr-HR"/>
              </w:rPr>
              <w:t>Vremenik aktivnosti</w:t>
            </w:r>
          </w:p>
        </w:tc>
        <w:tc>
          <w:tcPr>
            <w:tcW w:w="11640" w:type="dxa"/>
            <w:vAlign w:val="center"/>
          </w:tcPr>
          <w:p w:rsidR="003109D8" w:rsidRPr="00D64CE1"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1 sat tjedno prema rasporedu tije</w:t>
            </w:r>
            <w:r w:rsidR="00D64CE1">
              <w:rPr>
                <w:rFonts w:asciiTheme="majorHAnsi" w:eastAsia="Times New Roman" w:hAnsiTheme="majorHAnsi" w:cs="Calibri"/>
                <w:sz w:val="24"/>
                <w:szCs w:val="24"/>
                <w:lang w:val="hr-HR" w:eastAsia="hr-HR"/>
              </w:rPr>
              <w:t>kom školske godine 2017. /2018.</w:t>
            </w:r>
          </w:p>
        </w:tc>
      </w:tr>
      <w:tr w:rsidR="003109D8" w:rsidRPr="00884C24" w:rsidTr="00D64CE1">
        <w:trPr>
          <w:trHeight w:val="246"/>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D64CE1" w:rsidRDefault="003109D8" w:rsidP="00D64CE1">
            <w:pPr>
              <w:spacing w:line="276" w:lineRule="auto"/>
              <w:jc w:val="center"/>
              <w:rPr>
                <w:rFonts w:ascii="Cambria" w:eastAsia="Times New Roman" w:hAnsi="Cambria" w:cs="Calibri"/>
                <w:i/>
                <w:lang w:val="hr-HR" w:eastAsia="hr-HR"/>
              </w:rPr>
            </w:pPr>
            <w:r w:rsidRPr="00D64CE1">
              <w:rPr>
                <w:rFonts w:ascii="Cambria" w:eastAsia="Times New Roman" w:hAnsi="Cambria" w:cs="Calibri"/>
                <w:i/>
                <w:lang w:val="hr-HR" w:eastAsia="hr-HR"/>
              </w:rPr>
              <w:t>Način vrednovanja</w:t>
            </w:r>
          </w:p>
        </w:tc>
        <w:tc>
          <w:tcPr>
            <w:tcW w:w="11640" w:type="dxa"/>
            <w:vAlign w:val="center"/>
          </w:tcPr>
          <w:p w:rsidR="003109D8" w:rsidRPr="00D64CE1" w:rsidRDefault="003109D8" w:rsidP="00D64CE1">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4"/>
                <w:szCs w:val="24"/>
              </w:rPr>
            </w:pPr>
            <w:r w:rsidRPr="00D64CE1">
              <w:rPr>
                <w:rFonts w:asciiTheme="majorHAnsi" w:hAnsiTheme="majorHAnsi" w:cs="Calibri"/>
                <w:sz w:val="24"/>
                <w:szCs w:val="24"/>
              </w:rPr>
              <w:t>pr</w:t>
            </w:r>
            <w:r w:rsidR="00D64CE1">
              <w:rPr>
                <w:rFonts w:asciiTheme="majorHAnsi" w:hAnsiTheme="majorHAnsi" w:cs="Calibri"/>
                <w:sz w:val="24"/>
                <w:szCs w:val="24"/>
              </w:rPr>
              <w:t xml:space="preserve">aćenje zalaganja i rada učenika, </w:t>
            </w:r>
            <w:r w:rsidRPr="00D64CE1">
              <w:rPr>
                <w:rFonts w:asciiTheme="majorHAnsi" w:eastAsia="Times New Roman" w:hAnsiTheme="majorHAnsi" w:cs="Calibri"/>
                <w:sz w:val="24"/>
                <w:szCs w:val="24"/>
                <w:lang w:val="hr-HR" w:eastAsia="hr-HR"/>
              </w:rPr>
              <w:t>izložba radova u holu škole</w:t>
            </w:r>
            <w:r w:rsidR="00D64CE1">
              <w:rPr>
                <w:rFonts w:asciiTheme="majorHAnsi" w:hAnsiTheme="majorHAnsi" w:cs="Calibri"/>
                <w:sz w:val="24"/>
                <w:szCs w:val="24"/>
              </w:rPr>
              <w:t>, l</w:t>
            </w:r>
            <w:r w:rsidRPr="00D64CE1">
              <w:rPr>
                <w:rFonts w:asciiTheme="majorHAnsi" w:eastAsia="Times New Roman" w:hAnsiTheme="majorHAnsi" w:cs="Calibri"/>
                <w:sz w:val="24"/>
                <w:szCs w:val="24"/>
                <w:lang w:val="hr-HR" w:eastAsia="hr-HR"/>
              </w:rPr>
              <w:t>ikovni radovi na panou</w:t>
            </w:r>
          </w:p>
        </w:tc>
      </w:tr>
      <w:tr w:rsidR="003109D8" w:rsidRPr="00884C24" w:rsidTr="00D64CE1">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441" w:type="dxa"/>
            <w:tcBorders>
              <w:bottom w:val="single" w:sz="18" w:space="0" w:color="auto"/>
            </w:tcBorders>
            <w:shd w:val="clear" w:color="auto" w:fill="E5B8B7" w:themeFill="accent2" w:themeFillTint="66"/>
            <w:vAlign w:val="center"/>
          </w:tcPr>
          <w:p w:rsidR="003109D8" w:rsidRPr="00D64CE1" w:rsidRDefault="003109D8" w:rsidP="00D64CE1">
            <w:pPr>
              <w:spacing w:line="276" w:lineRule="auto"/>
              <w:jc w:val="center"/>
              <w:rPr>
                <w:rFonts w:ascii="Cambria" w:eastAsia="Times New Roman" w:hAnsi="Cambria" w:cs="Calibri"/>
                <w:i/>
                <w:lang w:val="hr-HR" w:eastAsia="hr-HR"/>
              </w:rPr>
            </w:pPr>
            <w:r w:rsidRPr="00D64CE1">
              <w:rPr>
                <w:rFonts w:ascii="Cambria" w:eastAsia="Times New Roman" w:hAnsi="Cambria" w:cs="Calibri"/>
                <w:i/>
                <w:lang w:val="hr-HR" w:eastAsia="hr-HR"/>
              </w:rPr>
              <w:t>Troškovnik aktivnosti</w:t>
            </w:r>
          </w:p>
        </w:tc>
        <w:tc>
          <w:tcPr>
            <w:tcW w:w="11640" w:type="dxa"/>
            <w:tcBorders>
              <w:bottom w:val="single" w:sz="18" w:space="0" w:color="auto"/>
            </w:tcBorders>
            <w:vAlign w:val="center"/>
          </w:tcPr>
          <w:p w:rsidR="003109D8" w:rsidRPr="00D64CE1"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-postignuti rezultati na izložbama i natjecanjima</w:t>
            </w:r>
          </w:p>
          <w:p w:rsidR="003109D8" w:rsidRPr="00D64CE1"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-rezultati će biti korišteni za razne promjene i moguća poboljšanja u odvijanju iste aktivnosti u idućoj šk.godini</w:t>
            </w:r>
          </w:p>
          <w:p w:rsidR="003109D8" w:rsidRPr="00D64CE1"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D64CE1">
              <w:rPr>
                <w:rFonts w:asciiTheme="majorHAnsi" w:eastAsia="Times New Roman" w:hAnsiTheme="majorHAnsi" w:cs="Calibri"/>
                <w:sz w:val="24"/>
                <w:szCs w:val="24"/>
                <w:lang w:val="hr-HR" w:eastAsia="hr-HR"/>
              </w:rPr>
              <w:t>Trošak pribora za rad snose roditelji, a ostale materijale škola po potrebi.</w:t>
            </w:r>
          </w:p>
        </w:tc>
      </w:tr>
    </w:tbl>
    <w:p w:rsidR="003109D8" w:rsidRDefault="003109D8" w:rsidP="00884C24">
      <w:pPr>
        <w:spacing w:after="0" w:line="240" w:lineRule="auto"/>
        <w:rPr>
          <w:rFonts w:ascii="Comic Sans MS" w:eastAsia="Times New Roman" w:hAnsi="Comic Sans MS" w:cs="Calibri"/>
          <w:lang w:val="hr-HR" w:eastAsia="hr-HR"/>
        </w:rPr>
      </w:pPr>
    </w:p>
    <w:tbl>
      <w:tblPr>
        <w:tblStyle w:val="Svijetlipopis-Isticanje2"/>
        <w:tblW w:w="14288" w:type="dxa"/>
        <w:tblInd w:w="108" w:type="dxa"/>
        <w:tblLayout w:type="fixed"/>
        <w:tblLook w:val="0000" w:firstRow="0" w:lastRow="0" w:firstColumn="0" w:lastColumn="0" w:noHBand="0" w:noVBand="0"/>
      </w:tblPr>
      <w:tblGrid>
        <w:gridCol w:w="2477"/>
        <w:gridCol w:w="11811"/>
      </w:tblGrid>
      <w:tr w:rsidR="00511D93" w:rsidRPr="00884C24" w:rsidTr="00F83559">
        <w:trPr>
          <w:cnfStyle w:val="000000100000" w:firstRow="0" w:lastRow="0" w:firstColumn="0" w:lastColumn="0" w:oddVBand="0" w:evenVBand="0" w:oddHBand="1" w:evenHBand="0" w:firstRowFirstColumn="0" w:firstRowLastColumn="0" w:lastRowFirstColumn="0" w:lastRowLastColumn="0"/>
          <w:trHeight w:val="564"/>
        </w:trPr>
        <w:tc>
          <w:tcPr>
            <w:cnfStyle w:val="000010000000" w:firstRow="0" w:lastRow="0" w:firstColumn="0" w:lastColumn="0" w:oddVBand="1" w:evenVBand="0" w:oddHBand="0" w:evenHBand="0" w:firstRowFirstColumn="0" w:firstRowLastColumn="0" w:lastRowFirstColumn="0" w:lastRowLastColumn="0"/>
            <w:tcW w:w="2477" w:type="dxa"/>
            <w:tcBorders>
              <w:top w:val="single" w:sz="18" w:space="0" w:color="auto"/>
            </w:tcBorders>
            <w:shd w:val="clear" w:color="auto" w:fill="E5B8B7" w:themeFill="accent2" w:themeFillTint="66"/>
            <w:vAlign w:val="center"/>
          </w:tcPr>
          <w:p w:rsidR="00511D93" w:rsidRPr="00511D93" w:rsidRDefault="00BB66D8" w:rsidP="00392A4D">
            <w:pPr>
              <w:jc w:val="center"/>
              <w:rPr>
                <w:rFonts w:asciiTheme="majorHAnsi" w:eastAsia="Times New Roman" w:hAnsiTheme="majorHAnsi" w:cs="Calibri"/>
                <w:b/>
                <w:i/>
                <w:sz w:val="26"/>
                <w:szCs w:val="26"/>
                <w:lang w:val="hr-HR" w:eastAsia="hr-HR"/>
              </w:rPr>
            </w:pPr>
            <w:r>
              <w:rPr>
                <w:rFonts w:asciiTheme="majorHAnsi" w:eastAsia="Times New Roman" w:hAnsiTheme="majorHAnsi" w:cs="Calibri"/>
                <w:b/>
                <w:i/>
                <w:sz w:val="26"/>
                <w:szCs w:val="26"/>
                <w:lang w:val="hr-HR" w:eastAsia="hr-HR"/>
              </w:rPr>
              <w:lastRenderedPageBreak/>
              <w:t>IZVAN</w:t>
            </w:r>
            <w:r w:rsidR="00511D93" w:rsidRPr="00511D93">
              <w:rPr>
                <w:rFonts w:asciiTheme="majorHAnsi" w:eastAsia="Times New Roman" w:hAnsiTheme="majorHAnsi" w:cs="Calibri"/>
                <w:b/>
                <w:i/>
                <w:sz w:val="26"/>
                <w:szCs w:val="26"/>
                <w:lang w:val="hr-HR" w:eastAsia="hr-HR"/>
              </w:rPr>
              <w:t>NASTAVNA AKTIVNOST</w:t>
            </w:r>
          </w:p>
        </w:tc>
        <w:tc>
          <w:tcPr>
            <w:tcW w:w="11811" w:type="dxa"/>
            <w:vMerge w:val="restart"/>
            <w:tcBorders>
              <w:top w:val="single" w:sz="18" w:space="0" w:color="auto"/>
            </w:tcBorders>
            <w:shd w:val="clear" w:color="auto" w:fill="EEECE1" w:themeFill="background2"/>
            <w:vAlign w:val="center"/>
          </w:tcPr>
          <w:p w:rsidR="00511D93" w:rsidRPr="00511D93" w:rsidRDefault="00511D93" w:rsidP="00511D93">
            <w:pPr>
              <w:shd w:val="clear" w:color="auto" w:fill="EEECE1" w:themeFill="background2"/>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511D93">
              <w:rPr>
                <w:rFonts w:asciiTheme="majorHAnsi" w:eastAsia="Times New Roman" w:hAnsiTheme="majorHAnsi" w:cs="Calibri"/>
                <w:b/>
                <w:sz w:val="28"/>
                <w:szCs w:val="28"/>
                <w:lang w:val="hr-HR" w:eastAsia="hr-HR"/>
              </w:rPr>
              <w:t>M. Rajković i M. Galović</w:t>
            </w:r>
          </w:p>
          <w:p w:rsidR="00511D93" w:rsidRDefault="00511D93" w:rsidP="00BB66D8">
            <w:pPr>
              <w:shd w:val="clear" w:color="auto" w:fill="EEECE1" w:themeFill="background2"/>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r w:rsidRPr="00511D93">
              <w:rPr>
                <w:rFonts w:asciiTheme="majorHAnsi" w:eastAsia="Times New Roman" w:hAnsiTheme="majorHAnsi" w:cs="Calibri"/>
                <w:b/>
                <w:sz w:val="28"/>
                <w:szCs w:val="28"/>
                <w:lang w:val="hr-HR" w:eastAsia="hr-HR"/>
              </w:rPr>
              <w:t>RITMIKA</w:t>
            </w:r>
            <w:r w:rsidR="00BB66D8">
              <w:rPr>
                <w:rFonts w:asciiTheme="majorHAnsi" w:eastAsia="Times New Roman" w:hAnsiTheme="majorHAnsi" w:cs="Calibri"/>
                <w:b/>
                <w:sz w:val="28"/>
                <w:szCs w:val="28"/>
                <w:lang w:val="hr-HR" w:eastAsia="hr-HR"/>
              </w:rPr>
              <w:t xml:space="preserve"> </w:t>
            </w:r>
          </w:p>
        </w:tc>
      </w:tr>
      <w:tr w:rsidR="00511D93" w:rsidRPr="00884C24" w:rsidTr="00F83559">
        <w:trPr>
          <w:trHeight w:val="442"/>
        </w:trPr>
        <w:tc>
          <w:tcPr>
            <w:cnfStyle w:val="000010000000" w:firstRow="0" w:lastRow="0" w:firstColumn="0" w:lastColumn="0" w:oddVBand="1" w:evenVBand="0" w:oddHBand="0" w:evenHBand="0" w:firstRowFirstColumn="0" w:firstRowLastColumn="0" w:lastRowFirstColumn="0" w:lastRowLastColumn="0"/>
            <w:tcW w:w="2477" w:type="dxa"/>
            <w:tcBorders>
              <w:top w:val="single" w:sz="18" w:space="0" w:color="auto"/>
            </w:tcBorders>
            <w:shd w:val="clear" w:color="auto" w:fill="E5B8B7" w:themeFill="accent2" w:themeFillTint="66"/>
            <w:vAlign w:val="center"/>
          </w:tcPr>
          <w:p w:rsidR="00511D93" w:rsidRPr="003D2BF9" w:rsidRDefault="00511D93" w:rsidP="00392A4D">
            <w:pPr>
              <w:spacing w:line="276" w:lineRule="auto"/>
              <w:jc w:val="center"/>
              <w:rPr>
                <w:rFonts w:asciiTheme="majorHAnsi" w:eastAsia="Times New Roman" w:hAnsiTheme="majorHAnsi" w:cs="Calibri"/>
                <w:i/>
                <w:lang w:val="hr-HR" w:eastAsia="hr-HR"/>
              </w:rPr>
            </w:pPr>
            <w:r w:rsidRPr="003D2BF9">
              <w:rPr>
                <w:rFonts w:asciiTheme="majorHAnsi" w:eastAsia="Times New Roman" w:hAnsiTheme="majorHAnsi" w:cs="Calibri"/>
                <w:i/>
                <w:lang w:val="hr-HR" w:eastAsia="hr-HR"/>
              </w:rPr>
              <w:t>Naziv ak</w:t>
            </w:r>
            <w:r w:rsidR="00D64CE1">
              <w:rPr>
                <w:rFonts w:asciiTheme="majorHAnsi" w:eastAsia="Times New Roman" w:hAnsiTheme="majorHAnsi" w:cs="Calibri"/>
                <w:i/>
                <w:lang w:val="hr-HR" w:eastAsia="hr-HR"/>
              </w:rPr>
              <w:t>tivnosti, programa ili projekta</w:t>
            </w:r>
          </w:p>
        </w:tc>
        <w:tc>
          <w:tcPr>
            <w:tcW w:w="11811" w:type="dxa"/>
            <w:vMerge/>
            <w:tcBorders>
              <w:bottom w:val="single" w:sz="18" w:space="0" w:color="auto"/>
            </w:tcBorders>
            <w:shd w:val="clear" w:color="auto" w:fill="EEECE1" w:themeFill="background2"/>
            <w:vAlign w:val="center"/>
          </w:tcPr>
          <w:p w:rsidR="00511D93" w:rsidRPr="003D2BF9" w:rsidRDefault="00511D93" w:rsidP="003E5FF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p>
        </w:tc>
      </w:tr>
      <w:tr w:rsidR="003E5FFD" w:rsidRPr="00884C24" w:rsidTr="00F83559">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D64CE1" w:rsidRDefault="003E5FFD" w:rsidP="00D64CE1">
            <w:pPr>
              <w:jc w:val="center"/>
              <w:rPr>
                <w:rFonts w:asciiTheme="majorHAnsi" w:eastAsia="Times New Roman" w:hAnsiTheme="majorHAnsi" w:cs="Calibri"/>
                <w:i/>
                <w:lang w:val="hr-HR" w:eastAsia="hr-HR"/>
              </w:rPr>
            </w:pPr>
            <w:r w:rsidRPr="00D64CE1">
              <w:rPr>
                <w:rFonts w:asciiTheme="majorHAnsi" w:eastAsia="Times New Roman" w:hAnsiTheme="majorHAnsi" w:cs="Calibri"/>
                <w:i/>
                <w:lang w:val="hr-HR" w:eastAsia="hr-HR"/>
              </w:rPr>
              <w:t>Nositelji aktivnosti</w:t>
            </w:r>
          </w:p>
        </w:tc>
        <w:tc>
          <w:tcPr>
            <w:tcW w:w="11811" w:type="dxa"/>
            <w:tcBorders>
              <w:top w:val="single" w:sz="18" w:space="0" w:color="auto"/>
            </w:tcBorders>
            <w:vAlign w:val="center"/>
          </w:tcPr>
          <w:p w:rsidR="003E5FFD" w:rsidRPr="00511D93" w:rsidRDefault="003E5FFD" w:rsidP="00BA74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511D93">
              <w:rPr>
                <w:rFonts w:asciiTheme="majorHAnsi" w:eastAsia="Times New Roman" w:hAnsiTheme="majorHAnsi" w:cs="Calibri"/>
                <w:sz w:val="24"/>
                <w:szCs w:val="24"/>
                <w:lang w:val="hr-HR" w:eastAsia="hr-HR"/>
              </w:rPr>
              <w:t xml:space="preserve"> </w:t>
            </w:r>
            <w:r w:rsidR="00BA743D" w:rsidRPr="00511D93">
              <w:rPr>
                <w:rFonts w:asciiTheme="majorHAnsi" w:eastAsia="Times New Roman" w:hAnsiTheme="majorHAnsi" w:cs="Calibri"/>
                <w:sz w:val="24"/>
                <w:szCs w:val="24"/>
                <w:lang w:val="hr-HR" w:eastAsia="hr-HR"/>
              </w:rPr>
              <w:t>Učiteljica razredne nastave: Monika Rajković  i  Marlena Galović</w:t>
            </w:r>
          </w:p>
        </w:tc>
      </w:tr>
      <w:tr w:rsidR="003E5FFD" w:rsidRPr="00884C24" w:rsidTr="00F83559">
        <w:trPr>
          <w:trHeight w:val="564"/>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3D2BF9" w:rsidRDefault="00D64CE1" w:rsidP="00D64CE1">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Ciljevi aktivnosti</w:t>
            </w:r>
          </w:p>
        </w:tc>
        <w:tc>
          <w:tcPr>
            <w:tcW w:w="11811" w:type="dxa"/>
            <w:vAlign w:val="center"/>
          </w:tcPr>
          <w:p w:rsidR="00BA743D" w:rsidRPr="00511D93" w:rsidRDefault="00BA743D" w:rsidP="00BA743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511D93">
              <w:rPr>
                <w:rFonts w:asciiTheme="majorHAnsi" w:eastAsia="Times New Roman" w:hAnsiTheme="majorHAnsi" w:cs="Calibri"/>
                <w:sz w:val="24"/>
                <w:szCs w:val="24"/>
                <w:lang w:val="hr-HR" w:eastAsia="hr-HR"/>
              </w:rPr>
              <w:t>Iskazivanje doživljaja glazbe pokretom,razvijanje osjećaja za ritam, učenje plesnih koraka,smišljanje i uvježbavanje k</w:t>
            </w:r>
            <w:r w:rsidR="00D64CE1">
              <w:rPr>
                <w:rFonts w:asciiTheme="majorHAnsi" w:eastAsia="Times New Roman" w:hAnsiTheme="majorHAnsi" w:cs="Calibri"/>
                <w:sz w:val="24"/>
                <w:szCs w:val="24"/>
                <w:lang w:val="hr-HR" w:eastAsia="hr-HR"/>
              </w:rPr>
              <w:t xml:space="preserve">oreografija za odabrane pjesme. </w:t>
            </w:r>
            <w:r w:rsidRPr="00511D93">
              <w:rPr>
                <w:rFonts w:asciiTheme="majorHAnsi" w:eastAsia="Times New Roman" w:hAnsiTheme="majorHAnsi" w:cs="Calibri"/>
                <w:sz w:val="24"/>
                <w:szCs w:val="24"/>
                <w:lang w:val="hr-HR" w:eastAsia="hr-HR"/>
              </w:rPr>
              <w:t>Poticati učeničko plesno stvaralaštvo i improvizaciju.</w:t>
            </w:r>
          </w:p>
          <w:p w:rsidR="003E5FFD" w:rsidRPr="00511D93" w:rsidRDefault="00BA743D" w:rsidP="00BA743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511D93">
              <w:rPr>
                <w:rFonts w:asciiTheme="majorHAnsi" w:eastAsia="Times New Roman" w:hAnsiTheme="majorHAnsi" w:cs="Calibri"/>
                <w:sz w:val="24"/>
                <w:szCs w:val="24"/>
                <w:lang w:val="hr-HR" w:eastAsia="hr-HR"/>
              </w:rPr>
              <w:t>Upoznavanje narodnih običaja,očuvanje tradicije,sakupljanje podataka o običajima koji su manje poznati</w:t>
            </w:r>
          </w:p>
        </w:tc>
      </w:tr>
      <w:tr w:rsidR="003E5FFD" w:rsidRPr="00884C24" w:rsidTr="00F83559">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3D2BF9" w:rsidRDefault="00D64CE1" w:rsidP="00D64CE1">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Namjena aktivnosti</w:t>
            </w:r>
          </w:p>
        </w:tc>
        <w:tc>
          <w:tcPr>
            <w:tcW w:w="11811" w:type="dxa"/>
            <w:vAlign w:val="center"/>
          </w:tcPr>
          <w:p w:rsidR="00D64CE1" w:rsidRDefault="00BA743D" w:rsidP="00D64CE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511D93">
              <w:rPr>
                <w:rFonts w:asciiTheme="majorHAnsi" w:eastAsia="Times New Roman" w:hAnsiTheme="majorHAnsi" w:cs="Calibri"/>
                <w:sz w:val="24"/>
                <w:szCs w:val="24"/>
                <w:lang w:val="hr-HR" w:eastAsia="hr-HR"/>
              </w:rPr>
              <w:t>Za učenike od 1</w:t>
            </w:r>
            <w:r w:rsidR="00D64CE1">
              <w:rPr>
                <w:rFonts w:asciiTheme="majorHAnsi" w:eastAsia="Times New Roman" w:hAnsiTheme="majorHAnsi" w:cs="Calibri"/>
                <w:sz w:val="24"/>
                <w:szCs w:val="24"/>
                <w:lang w:val="hr-HR" w:eastAsia="hr-HR"/>
              </w:rPr>
              <w:t xml:space="preserve">. do 4.  razreda </w:t>
            </w:r>
          </w:p>
          <w:p w:rsidR="003E5FFD" w:rsidRPr="00D64CE1" w:rsidRDefault="00D64CE1" w:rsidP="00D64CE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w:t>
            </w:r>
            <w:r w:rsidR="00BA743D" w:rsidRPr="00D64CE1">
              <w:rPr>
                <w:rFonts w:asciiTheme="majorHAnsi" w:hAnsiTheme="majorHAnsi" w:cs="Calibri"/>
              </w:rPr>
              <w:t>učenici će biti podijeljeni u skupine i izvršavati zadatke prema vlastitim sposobnostima i interesima</w:t>
            </w:r>
            <w:r>
              <w:rPr>
                <w:rFonts w:asciiTheme="majorHAnsi" w:hAnsiTheme="majorHAnsi" w:cs="Calibri"/>
              </w:rPr>
              <w:t>)</w:t>
            </w:r>
          </w:p>
        </w:tc>
      </w:tr>
      <w:tr w:rsidR="003E5FFD" w:rsidRPr="00884C24" w:rsidTr="00F83559">
        <w:trPr>
          <w:trHeight w:val="463"/>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3D2BF9" w:rsidRDefault="00D64CE1" w:rsidP="00D64CE1">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realizacije aktivnosti</w:t>
            </w:r>
          </w:p>
        </w:tc>
        <w:tc>
          <w:tcPr>
            <w:tcW w:w="11811" w:type="dxa"/>
            <w:vAlign w:val="center"/>
          </w:tcPr>
          <w:p w:rsidR="003E5FFD" w:rsidRPr="00511D93" w:rsidRDefault="00BA743D" w:rsidP="00BA743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511D93">
              <w:rPr>
                <w:rFonts w:asciiTheme="majorHAnsi" w:eastAsia="Times New Roman" w:hAnsiTheme="majorHAnsi" w:cs="Calibri"/>
                <w:sz w:val="24"/>
                <w:szCs w:val="24"/>
                <w:lang w:val="hr-HR" w:eastAsia="hr-HR"/>
              </w:rPr>
              <w:t>Skupne izvedbe učenika, tjedno uvježbavanje na satovima, zajedničkim probama i nastupima</w:t>
            </w:r>
          </w:p>
        </w:tc>
      </w:tr>
      <w:tr w:rsidR="003E5FFD" w:rsidRPr="00884C24" w:rsidTr="00F83559">
        <w:trPr>
          <w:cnfStyle w:val="000000100000" w:firstRow="0" w:lastRow="0" w:firstColumn="0" w:lastColumn="0" w:oddVBand="0" w:evenVBand="0" w:oddHBand="1" w:evenHBand="0" w:firstRowFirstColumn="0" w:firstRowLastColumn="0" w:lastRowFirstColumn="0" w:lastRowLastColumn="0"/>
          <w:trHeight w:val="564"/>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3D2BF9" w:rsidRDefault="003E5FFD" w:rsidP="00D64CE1">
            <w:pPr>
              <w:spacing w:line="276" w:lineRule="auto"/>
              <w:jc w:val="center"/>
              <w:rPr>
                <w:rFonts w:asciiTheme="majorHAnsi" w:eastAsia="Times New Roman" w:hAnsiTheme="majorHAnsi" w:cs="Calibri"/>
                <w:i/>
                <w:lang w:val="hr-HR" w:eastAsia="hr-HR"/>
              </w:rPr>
            </w:pPr>
            <w:r w:rsidRPr="003D2BF9">
              <w:rPr>
                <w:rFonts w:asciiTheme="majorHAnsi" w:eastAsia="Times New Roman" w:hAnsiTheme="majorHAnsi" w:cs="Calibri"/>
                <w:i/>
                <w:lang w:val="hr-HR" w:eastAsia="hr-HR"/>
              </w:rPr>
              <w:t>Vremenik aktivnosti</w:t>
            </w:r>
          </w:p>
        </w:tc>
        <w:tc>
          <w:tcPr>
            <w:tcW w:w="11811" w:type="dxa"/>
            <w:vAlign w:val="center"/>
          </w:tcPr>
          <w:p w:rsidR="003E5FFD" w:rsidRPr="00511D93" w:rsidRDefault="003E5FFD" w:rsidP="00D64CE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511D93">
              <w:rPr>
                <w:rFonts w:asciiTheme="majorHAnsi" w:eastAsia="Times New Roman" w:hAnsiTheme="majorHAnsi" w:cs="Calibri"/>
                <w:sz w:val="24"/>
                <w:szCs w:val="24"/>
                <w:lang w:val="hr-HR" w:eastAsia="hr-HR"/>
              </w:rPr>
              <w:t xml:space="preserve"> </w:t>
            </w:r>
            <w:r w:rsidR="00BA743D" w:rsidRPr="00511D93">
              <w:rPr>
                <w:rFonts w:asciiTheme="majorHAnsi" w:eastAsia="Times New Roman" w:hAnsiTheme="majorHAnsi" w:cs="Calibri"/>
                <w:sz w:val="24"/>
                <w:szCs w:val="24"/>
                <w:lang w:val="hr-HR" w:eastAsia="hr-HR"/>
              </w:rPr>
              <w:t>1 sat tjedno tijekom školske godine 2017./2018.</w:t>
            </w:r>
          </w:p>
        </w:tc>
      </w:tr>
      <w:tr w:rsidR="003E5FFD" w:rsidRPr="00884C24" w:rsidTr="00F83559">
        <w:trPr>
          <w:trHeight w:val="564"/>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3D2BF9" w:rsidRDefault="003E5FFD" w:rsidP="00392A4D">
            <w:pPr>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vrednovanja</w:t>
            </w:r>
          </w:p>
        </w:tc>
        <w:tc>
          <w:tcPr>
            <w:tcW w:w="11811" w:type="dxa"/>
            <w:vAlign w:val="center"/>
          </w:tcPr>
          <w:p w:rsidR="003E5FFD" w:rsidRPr="00D64CE1" w:rsidRDefault="00BA743D" w:rsidP="00BA743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4"/>
                <w:szCs w:val="24"/>
              </w:rPr>
            </w:pPr>
            <w:r w:rsidRPr="00511D93">
              <w:rPr>
                <w:rFonts w:asciiTheme="majorHAnsi" w:hAnsiTheme="majorHAnsi" w:cs="Calibri"/>
                <w:sz w:val="24"/>
                <w:szCs w:val="24"/>
              </w:rPr>
              <w:t xml:space="preserve">-učiteljica će </w:t>
            </w:r>
            <w:r w:rsidR="00D64CE1">
              <w:rPr>
                <w:rFonts w:asciiTheme="majorHAnsi" w:hAnsiTheme="majorHAnsi" w:cs="Calibri"/>
                <w:sz w:val="24"/>
                <w:szCs w:val="24"/>
              </w:rPr>
              <w:t xml:space="preserve">pratiti rad i zalaganje učenika, </w:t>
            </w:r>
            <w:r w:rsidRPr="00511D93">
              <w:rPr>
                <w:rFonts w:asciiTheme="majorHAnsi" w:hAnsiTheme="majorHAnsi" w:cs="Calibri"/>
                <w:sz w:val="24"/>
                <w:szCs w:val="24"/>
              </w:rPr>
              <w:t>ostvareno će biti prikazano na školskim prir</w:t>
            </w:r>
            <w:r w:rsidR="00D64CE1">
              <w:rPr>
                <w:rFonts w:asciiTheme="majorHAnsi" w:hAnsiTheme="majorHAnsi" w:cs="Calibri"/>
                <w:sz w:val="24"/>
                <w:szCs w:val="24"/>
              </w:rPr>
              <w:t>edbama, r</w:t>
            </w:r>
            <w:r w:rsidRPr="00511D93">
              <w:rPr>
                <w:rFonts w:asciiTheme="majorHAnsi" w:hAnsiTheme="majorHAnsi" w:cs="Calibri"/>
                <w:sz w:val="24"/>
                <w:szCs w:val="24"/>
              </w:rPr>
              <w:t>ezultati će biti korišteni za moguća poboljšanja u odvijanju iste aktivnosti u idućoj šk.godini</w:t>
            </w:r>
          </w:p>
        </w:tc>
      </w:tr>
      <w:tr w:rsidR="003E5FFD" w:rsidRPr="00884C24" w:rsidTr="00F83559">
        <w:trPr>
          <w:cnfStyle w:val="000000100000" w:firstRow="0" w:lastRow="0" w:firstColumn="0" w:lastColumn="0" w:oddVBand="0" w:evenVBand="0" w:oddHBand="1"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2477" w:type="dxa"/>
            <w:tcBorders>
              <w:bottom w:val="single" w:sz="18" w:space="0" w:color="auto"/>
            </w:tcBorders>
            <w:shd w:val="clear" w:color="auto" w:fill="E5B8B7" w:themeFill="accent2" w:themeFillTint="66"/>
            <w:vAlign w:val="center"/>
          </w:tcPr>
          <w:p w:rsidR="003E5FFD" w:rsidRPr="003D2BF9" w:rsidRDefault="00D64CE1" w:rsidP="00D64CE1">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Troškovnik aktivnosti</w:t>
            </w:r>
          </w:p>
        </w:tc>
        <w:tc>
          <w:tcPr>
            <w:tcW w:w="11811" w:type="dxa"/>
            <w:tcBorders>
              <w:bottom w:val="single" w:sz="18" w:space="0" w:color="auto"/>
            </w:tcBorders>
            <w:vAlign w:val="center"/>
          </w:tcPr>
          <w:p w:rsidR="003E5FFD" w:rsidRPr="00511D93" w:rsidRDefault="00BA743D" w:rsidP="00BA74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511D93">
              <w:rPr>
                <w:rFonts w:asciiTheme="majorHAnsi" w:hAnsiTheme="majorHAnsi" w:cs="Calibri"/>
                <w:sz w:val="24"/>
                <w:szCs w:val="24"/>
              </w:rPr>
              <w:t>Učiteljica će nabaviti potrebnu glazbu, a eventualne ostale troškove snosit će roditelji.</w:t>
            </w:r>
          </w:p>
        </w:tc>
      </w:tr>
    </w:tbl>
    <w:p w:rsidR="003109D8" w:rsidRDefault="003109D8" w:rsidP="00884C24">
      <w:pPr>
        <w:spacing w:after="0" w:line="240" w:lineRule="auto"/>
        <w:rPr>
          <w:rFonts w:ascii="Comic Sans MS" w:eastAsia="Times New Roman" w:hAnsi="Comic Sans MS" w:cs="Calibri"/>
          <w:lang w:val="hr-HR" w:eastAsia="hr-HR"/>
        </w:rPr>
      </w:pPr>
    </w:p>
    <w:p w:rsidR="003109D8" w:rsidRDefault="003109D8"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p w:rsidR="003109D8" w:rsidRDefault="003109D8"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tbl>
      <w:tblPr>
        <w:tblStyle w:val="Svijetlipopis-Isticanje2"/>
        <w:tblpPr w:leftFromText="180" w:rightFromText="180" w:vertAnchor="text" w:horzAnchor="margin" w:tblpXSpec="right" w:tblpY="-5"/>
        <w:tblW w:w="14144" w:type="dxa"/>
        <w:tblLayout w:type="fixed"/>
        <w:tblLook w:val="0000" w:firstRow="0" w:lastRow="0" w:firstColumn="0" w:lastColumn="0" w:noHBand="0" w:noVBand="0"/>
      </w:tblPr>
      <w:tblGrid>
        <w:gridCol w:w="2391"/>
        <w:gridCol w:w="11753"/>
      </w:tblGrid>
      <w:tr w:rsidR="004B5124" w:rsidRPr="00884C24" w:rsidTr="004B5124">
        <w:trPr>
          <w:cnfStyle w:val="000000100000" w:firstRow="0" w:lastRow="0" w:firstColumn="0" w:lastColumn="0" w:oddVBand="0" w:evenVBand="0" w:oddHBand="1" w:evenHBand="0" w:firstRowFirstColumn="0" w:firstRowLastColumn="0" w:lastRowFirstColumn="0" w:lastRowLastColumn="0"/>
          <w:trHeight w:val="598"/>
        </w:trPr>
        <w:tc>
          <w:tcPr>
            <w:cnfStyle w:val="000010000000" w:firstRow="0" w:lastRow="0" w:firstColumn="0" w:lastColumn="0" w:oddVBand="1" w:evenVBand="0" w:oddHBand="0" w:evenHBand="0" w:firstRowFirstColumn="0" w:firstRowLastColumn="0" w:lastRowFirstColumn="0" w:lastRowLastColumn="0"/>
            <w:tcW w:w="2391" w:type="dxa"/>
            <w:tcBorders>
              <w:top w:val="single" w:sz="18" w:space="0" w:color="auto"/>
            </w:tcBorders>
            <w:shd w:val="clear" w:color="auto" w:fill="E5B8B7" w:themeFill="accent2" w:themeFillTint="66"/>
            <w:vAlign w:val="center"/>
          </w:tcPr>
          <w:p w:rsidR="004B5124" w:rsidRPr="00511D93" w:rsidRDefault="004B5124" w:rsidP="004B5124">
            <w:pPr>
              <w:jc w:val="center"/>
              <w:rPr>
                <w:rFonts w:asciiTheme="majorHAnsi" w:eastAsia="Times New Roman" w:hAnsiTheme="majorHAnsi" w:cs="Calibri"/>
                <w:b/>
                <w:i/>
                <w:lang w:val="hr-HR" w:eastAsia="hr-HR"/>
              </w:rPr>
            </w:pPr>
            <w:r>
              <w:rPr>
                <w:rFonts w:asciiTheme="majorHAnsi" w:eastAsia="Times New Roman" w:hAnsiTheme="majorHAnsi" w:cs="Calibri"/>
                <w:b/>
                <w:i/>
                <w:lang w:val="hr-HR" w:eastAsia="hr-HR"/>
              </w:rPr>
              <w:lastRenderedPageBreak/>
              <w:t>IZVAN</w:t>
            </w:r>
            <w:r w:rsidRPr="00511D93">
              <w:rPr>
                <w:rFonts w:asciiTheme="majorHAnsi" w:eastAsia="Times New Roman" w:hAnsiTheme="majorHAnsi" w:cs="Calibri"/>
                <w:b/>
                <w:i/>
                <w:lang w:val="hr-HR" w:eastAsia="hr-HR"/>
              </w:rPr>
              <w:t>NASTAVNA AKTIVNOST</w:t>
            </w:r>
          </w:p>
        </w:tc>
        <w:tc>
          <w:tcPr>
            <w:tcW w:w="11753" w:type="dxa"/>
            <w:vMerge w:val="restart"/>
            <w:tcBorders>
              <w:top w:val="single" w:sz="18" w:space="0" w:color="auto"/>
            </w:tcBorders>
            <w:shd w:val="clear" w:color="auto" w:fill="FFFFFF" w:themeFill="background1"/>
            <w:vAlign w:val="center"/>
          </w:tcPr>
          <w:p w:rsidR="004B5124" w:rsidRPr="00511D93"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511D93">
              <w:rPr>
                <w:rFonts w:asciiTheme="majorHAnsi" w:eastAsia="Times New Roman" w:hAnsiTheme="majorHAnsi" w:cs="Calibri"/>
                <w:b/>
                <w:sz w:val="28"/>
                <w:szCs w:val="28"/>
                <w:lang w:val="hr-HR" w:eastAsia="hr-HR"/>
              </w:rPr>
              <w:t>L. Šimunović, Lj. Zovkić i R. Krsnik</w:t>
            </w:r>
          </w:p>
          <w:p w:rsidR="004B5124" w:rsidRDefault="004B5124" w:rsidP="004B51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r w:rsidRPr="00511D93">
              <w:rPr>
                <w:rFonts w:asciiTheme="majorHAnsi" w:eastAsia="Times New Roman" w:hAnsiTheme="majorHAnsi" w:cs="Calibri"/>
                <w:b/>
                <w:sz w:val="28"/>
                <w:szCs w:val="28"/>
                <w:lang w:val="hr-HR" w:eastAsia="hr-HR"/>
              </w:rPr>
              <w:t xml:space="preserve">DRAMSKO – SCENSKA SKUPINA </w:t>
            </w:r>
          </w:p>
        </w:tc>
      </w:tr>
      <w:tr w:rsidR="004B5124" w:rsidRPr="00884C24" w:rsidTr="004B5124">
        <w:trPr>
          <w:trHeight w:val="598"/>
        </w:trPr>
        <w:tc>
          <w:tcPr>
            <w:cnfStyle w:val="000010000000" w:firstRow="0" w:lastRow="0" w:firstColumn="0" w:lastColumn="0" w:oddVBand="1" w:evenVBand="0" w:oddHBand="0" w:evenHBand="0" w:firstRowFirstColumn="0" w:firstRowLastColumn="0" w:lastRowFirstColumn="0" w:lastRowLastColumn="0"/>
            <w:tcW w:w="2391" w:type="dxa"/>
            <w:tcBorders>
              <w:top w:val="single" w:sz="18" w:space="0" w:color="auto"/>
            </w:tcBorders>
            <w:shd w:val="clear" w:color="auto" w:fill="E5B8B7" w:themeFill="accent2" w:themeFillTint="66"/>
            <w:vAlign w:val="center"/>
          </w:tcPr>
          <w:p w:rsidR="004B5124" w:rsidRPr="00BD1A19" w:rsidRDefault="004B5124" w:rsidP="004B5124">
            <w:pPr>
              <w:spacing w:line="276" w:lineRule="auto"/>
              <w:jc w:val="center"/>
              <w:rPr>
                <w:rFonts w:asciiTheme="majorHAnsi" w:eastAsia="Times New Roman" w:hAnsiTheme="majorHAnsi" w:cs="Calibri"/>
                <w:i/>
                <w:lang w:val="hr-HR" w:eastAsia="hr-HR"/>
              </w:rPr>
            </w:pPr>
            <w:r w:rsidRPr="00BD1A19">
              <w:rPr>
                <w:rFonts w:asciiTheme="majorHAnsi" w:eastAsia="Times New Roman" w:hAnsiTheme="majorHAnsi" w:cs="Calibri"/>
                <w:i/>
                <w:lang w:val="hr-HR" w:eastAsia="hr-HR"/>
              </w:rPr>
              <w:t>Naziv aktivnosti</w:t>
            </w:r>
          </w:p>
        </w:tc>
        <w:tc>
          <w:tcPr>
            <w:tcW w:w="11753" w:type="dxa"/>
            <w:vMerge/>
            <w:tcBorders>
              <w:bottom w:val="single" w:sz="18" w:space="0" w:color="auto"/>
            </w:tcBorders>
            <w:shd w:val="clear" w:color="auto" w:fill="FFFFFF" w:themeFill="background1"/>
            <w:vAlign w:val="center"/>
          </w:tcPr>
          <w:p w:rsidR="004B5124" w:rsidRPr="003D2BF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bookmarkStart w:id="4" w:name="h.lnxbz9" w:colFirst="0" w:colLast="0"/>
            <w:bookmarkEnd w:id="4"/>
          </w:p>
        </w:tc>
      </w:tr>
      <w:tr w:rsidR="004B5124" w:rsidRPr="00884C24" w:rsidTr="004B5124">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D1A19" w:rsidRDefault="004B5124" w:rsidP="004B5124">
            <w:pPr>
              <w:jc w:val="center"/>
              <w:rPr>
                <w:rFonts w:asciiTheme="majorHAnsi" w:eastAsia="Times New Roman" w:hAnsiTheme="majorHAnsi" w:cs="Calibri"/>
                <w:i/>
                <w:lang w:val="hr-HR" w:eastAsia="hr-HR"/>
              </w:rPr>
            </w:pPr>
            <w:r w:rsidRPr="00BD1A19">
              <w:rPr>
                <w:rFonts w:asciiTheme="majorHAnsi" w:eastAsia="Times New Roman" w:hAnsiTheme="majorHAnsi" w:cs="Calibri"/>
                <w:i/>
                <w:lang w:val="hr-HR" w:eastAsia="hr-HR"/>
              </w:rPr>
              <w:t>Nositelji akt</w:t>
            </w:r>
            <w:r>
              <w:rPr>
                <w:rFonts w:asciiTheme="majorHAnsi" w:eastAsia="Times New Roman" w:hAnsiTheme="majorHAnsi" w:cs="Calibri"/>
                <w:i/>
                <w:lang w:val="hr-HR" w:eastAsia="hr-HR"/>
              </w:rPr>
              <w:t>ivnosti</w:t>
            </w:r>
          </w:p>
        </w:tc>
        <w:tc>
          <w:tcPr>
            <w:tcW w:w="11753" w:type="dxa"/>
            <w:tcBorders>
              <w:top w:val="single" w:sz="18" w:space="0" w:color="auto"/>
            </w:tcBorders>
            <w:vAlign w:val="center"/>
          </w:tcPr>
          <w:p w:rsidR="004B5124" w:rsidRPr="00BD1A19"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Lea Šimunović, Ljiljana  Zovkić, Renata Krsnik</w:t>
            </w:r>
          </w:p>
        </w:tc>
      </w:tr>
      <w:tr w:rsidR="004B5124" w:rsidRPr="00884C24" w:rsidTr="004B5124">
        <w:trPr>
          <w:trHeight w:val="2940"/>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D1A19" w:rsidRDefault="004B5124" w:rsidP="004B5124">
            <w:pPr>
              <w:spacing w:line="276" w:lineRule="auto"/>
              <w:jc w:val="center"/>
              <w:rPr>
                <w:rFonts w:asciiTheme="majorHAnsi" w:eastAsia="Times New Roman" w:hAnsiTheme="majorHAnsi" w:cs="Calibri"/>
                <w:i/>
                <w:lang w:val="hr-HR" w:eastAsia="hr-HR"/>
              </w:rPr>
            </w:pPr>
            <w:r w:rsidRPr="00BD1A19">
              <w:rPr>
                <w:rFonts w:asciiTheme="majorHAnsi" w:eastAsia="Times New Roman" w:hAnsiTheme="majorHAnsi" w:cs="Calibri"/>
                <w:i/>
                <w:lang w:val="hr-HR" w:eastAsia="hr-HR"/>
              </w:rPr>
              <w:t>Ciljevi ak</w:t>
            </w:r>
            <w:r>
              <w:rPr>
                <w:rFonts w:asciiTheme="majorHAnsi" w:eastAsia="Times New Roman" w:hAnsiTheme="majorHAnsi" w:cs="Calibri"/>
                <w:i/>
                <w:lang w:val="hr-HR" w:eastAsia="hr-HR"/>
              </w:rPr>
              <w:t>tivnosti</w:t>
            </w:r>
          </w:p>
        </w:tc>
        <w:tc>
          <w:tcPr>
            <w:tcW w:w="11753" w:type="dxa"/>
            <w:vAlign w:val="center"/>
          </w:tcPr>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Ciljevi su usklađeni s nastavnim planom i programom Hrvatskoga jezika, usmjereni su poticanju stvaralaštva, kreativnosti, otkrivanju darovitih učenika, boljoj komunikaciji,razvijanju samopouzdanja i unaprjeđivanju nastave Hrvatskoga jezika.</w:t>
            </w:r>
          </w:p>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 xml:space="preserve">-otkrivanje i rad s darovitim učenicima                                                                                                                                                   </w:t>
            </w:r>
          </w:p>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-poticati učenike na aktivnosti koje će zadovoljiti njihove interese, motivirati ih na samostalno i kreativno izražavanje</w:t>
            </w:r>
          </w:p>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 xml:space="preserve">  -razvijati senzibilitet za književnu riječ                                                                                                                                     </w:t>
            </w:r>
          </w:p>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 xml:space="preserve"> - odgajati aktivnog čitatelja                                                                                                                                                              </w:t>
            </w:r>
          </w:p>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 xml:space="preserve">  -razvijati jezično –komunikacijske sposobnosti                                                                                                                 </w:t>
            </w:r>
          </w:p>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 xml:space="preserve">  -razvijati sposobnost govornog izražavanja doživljaja, misli, osjećaja, stavova                                                                         </w:t>
            </w:r>
          </w:p>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 xml:space="preserve"> -stvaranje navike poštivanja pravogovorne norme,ostvarivati uspješnu usmenu komunikaciju                                      </w:t>
            </w:r>
          </w:p>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 xml:space="preserve">  -razvijanje stvaralačkih vještina, osjećaja za glumu, izražavanje na pozornici</w:t>
            </w:r>
          </w:p>
        </w:tc>
      </w:tr>
      <w:tr w:rsidR="004B5124" w:rsidRPr="00884C24" w:rsidTr="004B5124">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D1A19" w:rsidRDefault="004B5124" w:rsidP="004B5124">
            <w:pPr>
              <w:spacing w:line="276" w:lineRule="auto"/>
              <w:jc w:val="center"/>
              <w:rPr>
                <w:rFonts w:asciiTheme="majorHAnsi" w:eastAsia="Times New Roman" w:hAnsiTheme="majorHAnsi" w:cs="Calibri"/>
                <w:i/>
                <w:lang w:val="hr-HR" w:eastAsia="hr-HR"/>
              </w:rPr>
            </w:pPr>
            <w:r w:rsidRPr="00BD1A19">
              <w:rPr>
                <w:rFonts w:asciiTheme="majorHAnsi" w:eastAsia="Times New Roman" w:hAnsiTheme="majorHAnsi" w:cs="Calibri"/>
                <w:i/>
                <w:lang w:val="hr-HR" w:eastAsia="hr-HR"/>
              </w:rPr>
              <w:t>Namjena aktivn</w:t>
            </w:r>
            <w:r>
              <w:rPr>
                <w:rFonts w:asciiTheme="majorHAnsi" w:eastAsia="Times New Roman" w:hAnsiTheme="majorHAnsi" w:cs="Calibri"/>
                <w:i/>
                <w:lang w:val="hr-HR" w:eastAsia="hr-HR"/>
              </w:rPr>
              <w:t>osti</w:t>
            </w:r>
          </w:p>
        </w:tc>
        <w:tc>
          <w:tcPr>
            <w:tcW w:w="11753" w:type="dxa"/>
            <w:vAlign w:val="center"/>
          </w:tcPr>
          <w:p w:rsidR="004B5124" w:rsidRPr="00BD1A19"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 sudjelovanje na svečanostima i priredbama u</w:t>
            </w:r>
            <w:r>
              <w:rPr>
                <w:rFonts w:asciiTheme="majorHAnsi" w:eastAsia="Times New Roman" w:hAnsiTheme="majorHAnsi" w:cs="Calibri"/>
                <w:sz w:val="24"/>
                <w:szCs w:val="24"/>
                <w:lang w:val="hr-HR" w:eastAsia="hr-HR"/>
              </w:rPr>
              <w:t>nutar i izvan škole i u razredu</w:t>
            </w:r>
          </w:p>
        </w:tc>
      </w:tr>
      <w:tr w:rsidR="004B5124" w:rsidRPr="00884C24" w:rsidTr="004B5124">
        <w:trPr>
          <w:trHeight w:val="143"/>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D1A19" w:rsidRDefault="004B5124" w:rsidP="004B5124">
            <w:pPr>
              <w:spacing w:line="276" w:lineRule="auto"/>
              <w:jc w:val="center"/>
              <w:rPr>
                <w:rFonts w:asciiTheme="majorHAnsi" w:eastAsia="Times New Roman" w:hAnsiTheme="majorHAnsi" w:cs="Calibri"/>
                <w:i/>
                <w:lang w:val="hr-HR" w:eastAsia="hr-HR"/>
              </w:rPr>
            </w:pPr>
            <w:r w:rsidRPr="00BD1A19">
              <w:rPr>
                <w:rFonts w:asciiTheme="majorHAnsi" w:eastAsia="Times New Roman" w:hAnsiTheme="majorHAnsi" w:cs="Calibri"/>
                <w:i/>
                <w:lang w:val="hr-HR" w:eastAsia="hr-HR"/>
              </w:rPr>
              <w:t>Način realizacije ak</w:t>
            </w:r>
            <w:r>
              <w:rPr>
                <w:rFonts w:asciiTheme="majorHAnsi" w:eastAsia="Times New Roman" w:hAnsiTheme="majorHAnsi" w:cs="Calibri"/>
                <w:i/>
                <w:lang w:val="hr-HR" w:eastAsia="hr-HR"/>
              </w:rPr>
              <w:t>tivnosti</w:t>
            </w:r>
          </w:p>
        </w:tc>
        <w:tc>
          <w:tcPr>
            <w:tcW w:w="11753" w:type="dxa"/>
            <w:vAlign w:val="center"/>
          </w:tcPr>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Igrok</w:t>
            </w:r>
            <w:r>
              <w:rPr>
                <w:rFonts w:asciiTheme="majorHAnsi" w:eastAsia="Times New Roman" w:hAnsiTheme="majorHAnsi" w:cs="Calibri"/>
                <w:sz w:val="24"/>
                <w:szCs w:val="24"/>
                <w:lang w:val="hr-HR" w:eastAsia="hr-HR"/>
              </w:rPr>
              <w:t>azi i r</w:t>
            </w:r>
            <w:r w:rsidRPr="00BD1A19">
              <w:rPr>
                <w:rFonts w:asciiTheme="majorHAnsi" w:eastAsia="Times New Roman" w:hAnsiTheme="majorHAnsi" w:cs="Calibri"/>
                <w:sz w:val="24"/>
                <w:szCs w:val="24"/>
                <w:lang w:val="hr-HR" w:eastAsia="hr-HR"/>
              </w:rPr>
              <w:t>ecitacije</w:t>
            </w:r>
          </w:p>
        </w:tc>
      </w:tr>
      <w:tr w:rsidR="004B5124" w:rsidRPr="00884C24" w:rsidTr="004B5124">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D1A19" w:rsidRDefault="004B5124" w:rsidP="004B5124">
            <w:pPr>
              <w:spacing w:line="276" w:lineRule="auto"/>
              <w:jc w:val="center"/>
              <w:rPr>
                <w:rFonts w:asciiTheme="majorHAnsi" w:eastAsia="Times New Roman" w:hAnsiTheme="majorHAnsi" w:cs="Calibri"/>
                <w:i/>
                <w:lang w:val="hr-HR" w:eastAsia="hr-HR"/>
              </w:rPr>
            </w:pPr>
            <w:r w:rsidRPr="00BD1A19">
              <w:rPr>
                <w:rFonts w:asciiTheme="majorHAnsi" w:eastAsia="Times New Roman" w:hAnsiTheme="majorHAnsi" w:cs="Calibri"/>
                <w:i/>
                <w:lang w:val="hr-HR" w:eastAsia="hr-HR"/>
              </w:rPr>
              <w:t>Vremenik ak</w:t>
            </w:r>
            <w:r>
              <w:rPr>
                <w:rFonts w:asciiTheme="majorHAnsi" w:eastAsia="Times New Roman" w:hAnsiTheme="majorHAnsi" w:cs="Calibri"/>
                <w:i/>
                <w:lang w:val="hr-HR" w:eastAsia="hr-HR"/>
              </w:rPr>
              <w:t>tivnosti</w:t>
            </w:r>
          </w:p>
        </w:tc>
        <w:tc>
          <w:tcPr>
            <w:tcW w:w="11753" w:type="dxa"/>
            <w:vAlign w:val="center"/>
          </w:tcPr>
          <w:p w:rsidR="004B5124" w:rsidRPr="00BD1A19"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Tijekom školske godine 2017./2018</w:t>
            </w:r>
            <w:r w:rsidRPr="00BD1A19">
              <w:rPr>
                <w:rFonts w:asciiTheme="majorHAnsi" w:eastAsia="Times New Roman" w:hAnsiTheme="majorHAnsi" w:cs="Calibri"/>
                <w:sz w:val="24"/>
                <w:szCs w:val="24"/>
                <w:lang w:val="hr-HR" w:eastAsia="hr-HR"/>
              </w:rPr>
              <w:t>. jedan sat prema važećem rasporedu sati. Pojačano pred nastupe.</w:t>
            </w:r>
          </w:p>
        </w:tc>
      </w:tr>
      <w:tr w:rsidR="004B5124" w:rsidRPr="00884C24" w:rsidTr="004B5124">
        <w:trPr>
          <w:trHeight w:val="487"/>
        </w:trPr>
        <w:tc>
          <w:tcPr>
            <w:cnfStyle w:val="000010000000" w:firstRow="0" w:lastRow="0" w:firstColumn="0" w:lastColumn="0" w:oddVBand="1" w:evenVBand="0" w:oddHBand="0" w:evenHBand="0" w:firstRowFirstColumn="0" w:firstRowLastColumn="0" w:lastRowFirstColumn="0" w:lastRowLastColumn="0"/>
            <w:tcW w:w="2391" w:type="dxa"/>
            <w:tcBorders>
              <w:bottom w:val="single" w:sz="18" w:space="0" w:color="auto"/>
            </w:tcBorders>
            <w:shd w:val="clear" w:color="auto" w:fill="E5B8B7" w:themeFill="accent2" w:themeFillTint="66"/>
            <w:vAlign w:val="center"/>
          </w:tcPr>
          <w:p w:rsidR="004B5124" w:rsidRPr="00BD1A19" w:rsidRDefault="004B5124" w:rsidP="004B5124">
            <w:pPr>
              <w:spacing w:line="276" w:lineRule="auto"/>
              <w:jc w:val="center"/>
              <w:rPr>
                <w:rFonts w:asciiTheme="majorHAnsi" w:eastAsia="Times New Roman" w:hAnsiTheme="majorHAnsi" w:cs="Calibri"/>
                <w:i/>
                <w:lang w:val="hr-HR" w:eastAsia="hr-HR"/>
              </w:rPr>
            </w:pPr>
            <w:r w:rsidRPr="00BD1A19">
              <w:rPr>
                <w:rFonts w:asciiTheme="majorHAnsi" w:eastAsia="Times New Roman" w:hAnsiTheme="majorHAnsi" w:cs="Calibri"/>
                <w:i/>
                <w:lang w:val="hr-HR" w:eastAsia="hr-HR"/>
              </w:rPr>
              <w:t>Troškovnik ak</w:t>
            </w:r>
            <w:r>
              <w:rPr>
                <w:rFonts w:asciiTheme="majorHAnsi" w:eastAsia="Times New Roman" w:hAnsiTheme="majorHAnsi" w:cs="Calibri"/>
                <w:i/>
                <w:lang w:val="hr-HR" w:eastAsia="hr-HR"/>
              </w:rPr>
              <w:t>tivnosti</w:t>
            </w:r>
          </w:p>
        </w:tc>
        <w:tc>
          <w:tcPr>
            <w:tcW w:w="11753" w:type="dxa"/>
            <w:tcBorders>
              <w:bottom w:val="single" w:sz="18" w:space="0" w:color="auto"/>
            </w:tcBorders>
            <w:vAlign w:val="center"/>
          </w:tcPr>
          <w:p w:rsidR="004B5124" w:rsidRPr="00BD1A1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BD1A19">
              <w:rPr>
                <w:rFonts w:asciiTheme="majorHAnsi" w:eastAsia="Times New Roman" w:hAnsiTheme="majorHAnsi" w:cs="Calibri"/>
                <w:sz w:val="24"/>
                <w:szCs w:val="24"/>
                <w:lang w:val="hr-HR" w:eastAsia="hr-HR"/>
              </w:rPr>
              <w:t>Troškove snosi škola, a dio roditelji-prema dogovoru s nositeljem aktivnosti.</w:t>
            </w:r>
          </w:p>
        </w:tc>
      </w:tr>
    </w:tbl>
    <w:p w:rsidR="004B5124" w:rsidRDefault="004B5124"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p w:rsidR="004B5124" w:rsidRDefault="004B5124" w:rsidP="00884C24">
      <w:pPr>
        <w:spacing w:after="0" w:line="240" w:lineRule="auto"/>
        <w:rPr>
          <w:rFonts w:ascii="Comic Sans MS" w:eastAsia="Times New Roman" w:hAnsi="Comic Sans MS" w:cs="Calibri"/>
          <w:lang w:val="hr-HR" w:eastAsia="hr-HR"/>
        </w:rPr>
      </w:pPr>
    </w:p>
    <w:p w:rsidR="003D2BF9" w:rsidRPr="00884C24" w:rsidRDefault="003D2BF9" w:rsidP="00884C24">
      <w:pPr>
        <w:spacing w:after="0" w:line="240" w:lineRule="auto"/>
        <w:rPr>
          <w:rFonts w:ascii="Comic Sans MS" w:eastAsia="Times New Roman" w:hAnsi="Comic Sans MS" w:cs="Calibri"/>
          <w:lang w:val="hr-HR" w:eastAsia="hr-HR"/>
        </w:rPr>
      </w:pPr>
    </w:p>
    <w:p w:rsidR="00014FD2" w:rsidRPr="00884C24" w:rsidRDefault="00014FD2" w:rsidP="00884C24">
      <w:pPr>
        <w:spacing w:after="0" w:line="240" w:lineRule="auto"/>
        <w:rPr>
          <w:rFonts w:ascii="Comic Sans MS" w:eastAsia="Times New Roman" w:hAnsi="Comic Sans MS" w:cs="Calibri"/>
          <w:lang w:val="hr-HR" w:eastAsia="hr-HR"/>
        </w:rPr>
      </w:pPr>
    </w:p>
    <w:tbl>
      <w:tblPr>
        <w:tblStyle w:val="Svijetlipopis-Isticanje2"/>
        <w:tblpPr w:leftFromText="180" w:rightFromText="180" w:vertAnchor="text" w:horzAnchor="margin" w:tblpX="108" w:tblpY="33"/>
        <w:tblW w:w="14003" w:type="dxa"/>
        <w:tblLayout w:type="fixed"/>
        <w:tblLook w:val="0000" w:firstRow="0" w:lastRow="0" w:firstColumn="0" w:lastColumn="0" w:noHBand="0" w:noVBand="0"/>
      </w:tblPr>
      <w:tblGrid>
        <w:gridCol w:w="2338"/>
        <w:gridCol w:w="11665"/>
      </w:tblGrid>
      <w:tr w:rsidR="004B5124" w:rsidRPr="00884C24" w:rsidTr="00AB1F12">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2338" w:type="dxa"/>
            <w:tcBorders>
              <w:top w:val="single" w:sz="18" w:space="0" w:color="auto"/>
            </w:tcBorders>
            <w:shd w:val="clear" w:color="auto" w:fill="E5B8B7" w:themeFill="accent2" w:themeFillTint="66"/>
            <w:vAlign w:val="center"/>
          </w:tcPr>
          <w:p w:rsidR="004B5124" w:rsidRPr="00BD1A19" w:rsidRDefault="004B5124" w:rsidP="004B5124">
            <w:pPr>
              <w:jc w:val="center"/>
              <w:rPr>
                <w:rFonts w:asciiTheme="majorHAnsi" w:eastAsia="Times New Roman" w:hAnsiTheme="majorHAnsi" w:cs="Calibri"/>
                <w:b/>
                <w:i/>
                <w:sz w:val="26"/>
                <w:szCs w:val="26"/>
                <w:lang w:val="hr-HR" w:eastAsia="hr-HR"/>
              </w:rPr>
            </w:pPr>
            <w:r>
              <w:rPr>
                <w:rFonts w:asciiTheme="majorHAnsi" w:eastAsia="Times New Roman" w:hAnsiTheme="majorHAnsi" w:cs="Calibri"/>
                <w:b/>
                <w:i/>
                <w:sz w:val="26"/>
                <w:szCs w:val="26"/>
                <w:lang w:val="hr-HR" w:eastAsia="hr-HR"/>
              </w:rPr>
              <w:t>IZVAN</w:t>
            </w:r>
            <w:r w:rsidRPr="00BD1A19">
              <w:rPr>
                <w:rFonts w:asciiTheme="majorHAnsi" w:eastAsia="Times New Roman" w:hAnsiTheme="majorHAnsi" w:cs="Calibri"/>
                <w:b/>
                <w:i/>
                <w:sz w:val="26"/>
                <w:szCs w:val="26"/>
                <w:lang w:val="hr-HR" w:eastAsia="hr-HR"/>
              </w:rPr>
              <w:t>NASTAVNA AKTIVNOST</w:t>
            </w:r>
          </w:p>
        </w:tc>
        <w:tc>
          <w:tcPr>
            <w:tcW w:w="11665" w:type="dxa"/>
            <w:vMerge w:val="restart"/>
            <w:tcBorders>
              <w:top w:val="single" w:sz="18" w:space="0" w:color="auto"/>
            </w:tcBorders>
            <w:shd w:val="clear" w:color="auto" w:fill="auto"/>
            <w:vAlign w:val="center"/>
          </w:tcPr>
          <w:p w:rsidR="004B5124" w:rsidRPr="00BD1A19"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BD1A19">
              <w:rPr>
                <w:rFonts w:asciiTheme="majorHAnsi" w:eastAsia="Times New Roman" w:hAnsiTheme="majorHAnsi" w:cs="Calibri"/>
                <w:b/>
                <w:sz w:val="28"/>
                <w:szCs w:val="28"/>
                <w:lang w:val="hr-HR" w:eastAsia="hr-HR"/>
              </w:rPr>
              <w:t>Radojka Matić</w:t>
            </w:r>
          </w:p>
          <w:p w:rsidR="004B5124" w:rsidRDefault="004B5124" w:rsidP="004B51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r w:rsidRPr="00BD1A19">
              <w:rPr>
                <w:rFonts w:asciiTheme="majorHAnsi" w:eastAsia="Times New Roman" w:hAnsiTheme="majorHAnsi" w:cs="Calibri"/>
                <w:b/>
                <w:sz w:val="28"/>
                <w:szCs w:val="28"/>
                <w:lang w:val="hr-HR" w:eastAsia="hr-HR"/>
              </w:rPr>
              <w:t>LITERARNA SKUPINA</w:t>
            </w:r>
            <w:r>
              <w:rPr>
                <w:rFonts w:asciiTheme="majorHAnsi" w:eastAsia="Times New Roman" w:hAnsiTheme="majorHAnsi" w:cs="Calibri"/>
                <w:b/>
                <w:sz w:val="28"/>
                <w:szCs w:val="28"/>
                <w:lang w:val="hr-HR" w:eastAsia="hr-HR"/>
              </w:rPr>
              <w:t xml:space="preserve"> </w:t>
            </w:r>
          </w:p>
        </w:tc>
      </w:tr>
      <w:tr w:rsidR="004B5124" w:rsidRPr="00884C24" w:rsidTr="00AB1F12">
        <w:trPr>
          <w:trHeight w:val="311"/>
        </w:trPr>
        <w:tc>
          <w:tcPr>
            <w:cnfStyle w:val="000010000000" w:firstRow="0" w:lastRow="0" w:firstColumn="0" w:lastColumn="0" w:oddVBand="1" w:evenVBand="0" w:oddHBand="0" w:evenHBand="0" w:firstRowFirstColumn="0" w:firstRowLastColumn="0" w:lastRowFirstColumn="0" w:lastRowLastColumn="0"/>
            <w:tcW w:w="2338" w:type="dxa"/>
            <w:tcBorders>
              <w:top w:val="single" w:sz="18" w:space="0" w:color="auto"/>
            </w:tcBorders>
            <w:shd w:val="clear" w:color="auto" w:fill="E5B8B7" w:themeFill="accent2" w:themeFillTint="66"/>
            <w:vAlign w:val="center"/>
          </w:tcPr>
          <w:p w:rsidR="004B5124" w:rsidRPr="00D4391F" w:rsidRDefault="004B5124" w:rsidP="004B5124">
            <w:pPr>
              <w:spacing w:line="276" w:lineRule="auto"/>
              <w:jc w:val="center"/>
              <w:rPr>
                <w:rFonts w:asciiTheme="majorHAnsi" w:eastAsia="Times New Roman" w:hAnsiTheme="majorHAnsi" w:cs="Calibri"/>
                <w:i/>
                <w:lang w:val="hr-HR" w:eastAsia="hr-HR"/>
              </w:rPr>
            </w:pPr>
            <w:r w:rsidRPr="00D4391F">
              <w:rPr>
                <w:rFonts w:asciiTheme="majorHAnsi" w:eastAsia="Times New Roman" w:hAnsiTheme="majorHAnsi" w:cs="Calibri"/>
                <w:i/>
                <w:lang w:val="hr-HR" w:eastAsia="hr-HR"/>
              </w:rPr>
              <w:t>Naziv ak</w:t>
            </w:r>
            <w:r>
              <w:rPr>
                <w:rFonts w:asciiTheme="majorHAnsi" w:eastAsia="Times New Roman" w:hAnsiTheme="majorHAnsi" w:cs="Calibri"/>
                <w:i/>
                <w:lang w:val="hr-HR" w:eastAsia="hr-HR"/>
              </w:rPr>
              <w:t>tivnosti, programa ili projekta</w:t>
            </w:r>
          </w:p>
        </w:tc>
        <w:tc>
          <w:tcPr>
            <w:tcW w:w="11665" w:type="dxa"/>
            <w:vMerge/>
            <w:tcBorders>
              <w:bottom w:val="single" w:sz="18" w:space="0" w:color="auto"/>
            </w:tcBorders>
            <w:shd w:val="clear" w:color="auto" w:fill="auto"/>
            <w:vAlign w:val="center"/>
          </w:tcPr>
          <w:p w:rsidR="004B5124" w:rsidRPr="003D2BF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p>
        </w:tc>
      </w:tr>
      <w:tr w:rsidR="004B5124" w:rsidRPr="00884C24" w:rsidTr="004B5124">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2338" w:type="dxa"/>
            <w:shd w:val="clear" w:color="auto" w:fill="E5B8B7" w:themeFill="accent2" w:themeFillTint="66"/>
            <w:vAlign w:val="center"/>
          </w:tcPr>
          <w:p w:rsidR="004B5124" w:rsidRPr="00D4391F" w:rsidRDefault="004B5124" w:rsidP="004B5124">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Nositelji aktivnosti</w:t>
            </w:r>
          </w:p>
        </w:tc>
        <w:tc>
          <w:tcPr>
            <w:tcW w:w="11665" w:type="dxa"/>
            <w:tcBorders>
              <w:top w:val="single" w:sz="18" w:space="0" w:color="auto"/>
            </w:tcBorders>
            <w:vAlign w:val="center"/>
          </w:tcPr>
          <w:p w:rsidR="004B5124" w:rsidRPr="004B5124"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xml:space="preserve"> Učiteljica hrv. jezika, Radojka Matić i učenici</w:t>
            </w:r>
          </w:p>
        </w:tc>
      </w:tr>
      <w:tr w:rsidR="004B5124" w:rsidRPr="00884C24" w:rsidTr="004B5124">
        <w:trPr>
          <w:trHeight w:val="311"/>
        </w:trPr>
        <w:tc>
          <w:tcPr>
            <w:cnfStyle w:val="000010000000" w:firstRow="0" w:lastRow="0" w:firstColumn="0" w:lastColumn="0" w:oddVBand="1" w:evenVBand="0" w:oddHBand="0" w:evenHBand="0" w:firstRowFirstColumn="0" w:firstRowLastColumn="0" w:lastRowFirstColumn="0" w:lastRowLastColumn="0"/>
            <w:tcW w:w="2338" w:type="dxa"/>
            <w:shd w:val="clear" w:color="auto" w:fill="E5B8B7" w:themeFill="accent2" w:themeFillTint="66"/>
            <w:vAlign w:val="center"/>
          </w:tcPr>
          <w:p w:rsidR="004B5124" w:rsidRPr="003D2BF9" w:rsidRDefault="004B5124" w:rsidP="004B5124">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Ciljevi aktivnosti</w:t>
            </w:r>
          </w:p>
        </w:tc>
        <w:tc>
          <w:tcPr>
            <w:tcW w:w="11665" w:type="dxa"/>
            <w:vAlign w:val="center"/>
          </w:tcPr>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xml:space="preserve"> Ciljevi su usklađeni s nastavnim planom i programom Hrvatskoga jezika, usmjereni su poticanju stvaralaštva, kreativnosti, otkrivanju darovitih učenika, boljoj komunikaciji,razvijanju samopouzdanja i unaprjeđivanju nastave Hrvatskoga jezika, između ostalog, to su:</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-otkrivanje i rad s darovitim učenicima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-poticati učenike na aktivnosti koje će zadovoljiti njihove interese, motivirati ih na samostalno i kreativno izražavanje</w:t>
            </w:r>
          </w:p>
        </w:tc>
      </w:tr>
      <w:tr w:rsidR="004B5124" w:rsidRPr="00884C24" w:rsidTr="004B5124">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2338" w:type="dxa"/>
            <w:shd w:val="clear" w:color="auto" w:fill="E5B8B7" w:themeFill="accent2" w:themeFillTint="66"/>
            <w:vAlign w:val="center"/>
          </w:tcPr>
          <w:p w:rsidR="004B5124" w:rsidRPr="003D2BF9" w:rsidRDefault="004B5124" w:rsidP="004B5124">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Svrha aktivnosti</w:t>
            </w:r>
          </w:p>
        </w:tc>
        <w:tc>
          <w:tcPr>
            <w:tcW w:w="11665" w:type="dxa"/>
            <w:vAlign w:val="center"/>
          </w:tcPr>
          <w:p w:rsidR="004B5124" w:rsidRPr="004B5124"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razvijati literarno mišljenje</w:t>
            </w:r>
          </w:p>
          <w:p w:rsidR="004B5124" w:rsidRPr="004B5124"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razvijati senzibilitet za književnu riječ</w:t>
            </w:r>
          </w:p>
          <w:p w:rsidR="004B5124" w:rsidRPr="004B5124"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odgajati aktivnog čitatelja</w:t>
            </w:r>
          </w:p>
          <w:p w:rsidR="004B5124" w:rsidRPr="004B5124"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razvijati jezično –komunikacijske sposobnosti</w:t>
            </w:r>
          </w:p>
          <w:p w:rsidR="004B5124" w:rsidRPr="004B5124"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razvijati sposobnost govornog i pismenog izražavanja doživljaja, misli, osjećaja, stavova</w:t>
            </w:r>
          </w:p>
          <w:p w:rsidR="004B5124" w:rsidRPr="004B5124"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stvarati navike pravilne uporabe pravopisnih pravila, poštivanje pravogovorne norme</w:t>
            </w:r>
          </w:p>
          <w:p w:rsidR="004B5124" w:rsidRPr="004B5124"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ostvarivati uspješnu usmenu i pisanu komunikaciju</w:t>
            </w:r>
          </w:p>
        </w:tc>
      </w:tr>
      <w:tr w:rsidR="004B5124" w:rsidRPr="00884C24" w:rsidTr="004B5124">
        <w:trPr>
          <w:trHeight w:val="468"/>
        </w:trPr>
        <w:tc>
          <w:tcPr>
            <w:cnfStyle w:val="000010000000" w:firstRow="0" w:lastRow="0" w:firstColumn="0" w:lastColumn="0" w:oddVBand="1" w:evenVBand="0" w:oddHBand="0" w:evenHBand="0" w:firstRowFirstColumn="0" w:firstRowLastColumn="0" w:lastRowFirstColumn="0" w:lastRowLastColumn="0"/>
            <w:tcW w:w="2338" w:type="dxa"/>
            <w:shd w:val="clear" w:color="auto" w:fill="E5B8B7" w:themeFill="accent2" w:themeFillTint="66"/>
            <w:vAlign w:val="center"/>
          </w:tcPr>
          <w:p w:rsidR="004B5124" w:rsidRPr="003D2BF9" w:rsidRDefault="004B5124" w:rsidP="004B5124">
            <w:pPr>
              <w:spacing w:line="276" w:lineRule="auto"/>
              <w:jc w:val="center"/>
              <w:rPr>
                <w:rFonts w:asciiTheme="majorHAnsi" w:eastAsia="Times New Roman" w:hAnsiTheme="majorHAnsi" w:cs="Calibri"/>
                <w:i/>
                <w:lang w:val="hr-HR" w:eastAsia="hr-HR"/>
              </w:rPr>
            </w:pPr>
            <w:r w:rsidRPr="003D2BF9">
              <w:rPr>
                <w:rFonts w:asciiTheme="majorHAnsi" w:eastAsia="Times New Roman" w:hAnsiTheme="majorHAnsi" w:cs="Calibri"/>
                <w:i/>
                <w:lang w:val="hr-HR" w:eastAsia="hr-HR"/>
              </w:rPr>
              <w:t>Način</w:t>
            </w:r>
            <w:r>
              <w:rPr>
                <w:rFonts w:asciiTheme="majorHAnsi" w:eastAsia="Times New Roman" w:hAnsiTheme="majorHAnsi" w:cs="Calibri"/>
                <w:i/>
                <w:lang w:val="hr-HR" w:eastAsia="hr-HR"/>
              </w:rPr>
              <w:t xml:space="preserve"> realizacije aktivnosti</w:t>
            </w:r>
          </w:p>
        </w:tc>
        <w:tc>
          <w:tcPr>
            <w:tcW w:w="11665" w:type="dxa"/>
            <w:vAlign w:val="center"/>
          </w:tcPr>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xml:space="preserve"> slušanjem, čitanjem,  govorenjem, pisanjem, prezentacijom</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xml:space="preserve"> Učenici će:</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svladavati tehniku izražavanja: opisivanje,pripovijedanje,dijalog</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otkrivati i imenovati literarne vrijednosti teksta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vježbati pisanje sastavaka na slobodne i zadane teme</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pratiti stvaralaštvo svojih vršnjaka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upoznavati zakonitosti poetskoga teksta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uočavati i koristiti ritmotvorne elemente;pjesničke slike,stilska izražajna sredstva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lastRenderedPageBreak/>
              <w:t>-  izražavati se na zavičajnom govoru</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predlagati i odabirati teme u poeziji  i prozi</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koristiti savjete za dobru priču; zanimati se kako nastaje priča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izražavati se u stvaralačkom prepričavanju</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pisati putopis i reportažu</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pisati pismo, čestitku</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upoznavati književnu baštinu, posebno zavičajnu ( Matoš, Tadijanović, Cesarić, Vitez, Gavran, Pavličić…)</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obilježavati obljetnice poznatih književnika, glumaca, pratiti učenički tisak</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surađivati sa srodnim skupinama u školi i izvan škole</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surađivati sa školskom i gradskom knjižnicom, s Muzejom, s Turističkom zajednicom, s Udrugom ''Golubovi'', s lokalnom</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zajednicom</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uključivati se u projekte na razini odjela i na razini škole, na razini lokalne zajednice, a prema interesu učenika, i šire</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sudjelovati  svojim ostvarajima na susretima, smotrama i natjecanjima</w:t>
            </w:r>
          </w:p>
        </w:tc>
      </w:tr>
      <w:tr w:rsidR="004B5124" w:rsidRPr="00884C24" w:rsidTr="004B5124">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2338" w:type="dxa"/>
            <w:shd w:val="clear" w:color="auto" w:fill="E5B8B7" w:themeFill="accent2" w:themeFillTint="66"/>
            <w:vAlign w:val="center"/>
          </w:tcPr>
          <w:p w:rsidR="004B5124" w:rsidRPr="003D2BF9" w:rsidRDefault="004B5124" w:rsidP="004B5124">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lastRenderedPageBreak/>
              <w:t>Vremenik aktivnosti</w:t>
            </w:r>
          </w:p>
        </w:tc>
        <w:tc>
          <w:tcPr>
            <w:tcW w:w="11665" w:type="dxa"/>
            <w:vAlign w:val="center"/>
          </w:tcPr>
          <w:p w:rsidR="004B5124" w:rsidRPr="004B5124" w:rsidRDefault="004B5124" w:rsidP="004B5124">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B5124">
              <w:rPr>
                <w:rFonts w:asciiTheme="majorHAnsi" w:hAnsiTheme="majorHAnsi" w:cs="Calibri"/>
              </w:rPr>
              <w:t xml:space="preserve">petkom </w:t>
            </w:r>
            <w:r w:rsidRPr="004B5124">
              <w:rPr>
                <w:rFonts w:asciiTheme="majorHAnsi" w:hAnsiTheme="majorHAnsi" w:cs="Calibri"/>
                <w:sz w:val="24"/>
                <w:szCs w:val="24"/>
              </w:rPr>
              <w:t>1 sat u  popodnevnoj smjeni</w:t>
            </w:r>
          </w:p>
        </w:tc>
      </w:tr>
      <w:tr w:rsidR="004B5124" w:rsidRPr="00884C24" w:rsidTr="004B5124">
        <w:trPr>
          <w:trHeight w:val="311"/>
        </w:trPr>
        <w:tc>
          <w:tcPr>
            <w:cnfStyle w:val="000010000000" w:firstRow="0" w:lastRow="0" w:firstColumn="0" w:lastColumn="0" w:oddVBand="1" w:evenVBand="0" w:oddHBand="0" w:evenHBand="0" w:firstRowFirstColumn="0" w:firstRowLastColumn="0" w:lastRowFirstColumn="0" w:lastRowLastColumn="0"/>
            <w:tcW w:w="2338" w:type="dxa"/>
            <w:shd w:val="clear" w:color="auto" w:fill="E5B8B7" w:themeFill="accent2" w:themeFillTint="66"/>
            <w:vAlign w:val="center"/>
          </w:tcPr>
          <w:p w:rsidR="004B5124" w:rsidRPr="003D2BF9" w:rsidRDefault="004B5124" w:rsidP="004B5124">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Način vrednovanja</w:t>
            </w:r>
          </w:p>
        </w:tc>
        <w:tc>
          <w:tcPr>
            <w:tcW w:w="11665" w:type="dxa"/>
            <w:vAlign w:val="center"/>
          </w:tcPr>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hAnsiTheme="majorHAnsi" w:cs="Calibri"/>
                <w:sz w:val="24"/>
                <w:szCs w:val="24"/>
              </w:rPr>
              <w:t xml:space="preserve"> Analizom ,komentarima, objavljivanjem radova, javnim izvođenjem učenici će dobiti povratnu informaciju o svojem stvaralaštvu, a sve primjedbe poslužit će razvoju literarnosti i stvaralaštva, za najbolje će biti osigurane pohvale, nagrade, sudjelovanje na natjecanjima.</w:t>
            </w:r>
          </w:p>
        </w:tc>
      </w:tr>
      <w:tr w:rsidR="004B5124" w:rsidRPr="00884C24" w:rsidTr="004B5124">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2338" w:type="dxa"/>
            <w:tcBorders>
              <w:bottom w:val="single" w:sz="18" w:space="0" w:color="auto"/>
            </w:tcBorders>
            <w:shd w:val="clear" w:color="auto" w:fill="E5B8B7" w:themeFill="accent2" w:themeFillTint="66"/>
            <w:vAlign w:val="center"/>
          </w:tcPr>
          <w:p w:rsidR="004B5124" w:rsidRPr="003D2BF9" w:rsidRDefault="004B5124" w:rsidP="004B5124">
            <w:pPr>
              <w:spacing w:line="276" w:lineRule="auto"/>
              <w:jc w:val="center"/>
              <w:rPr>
                <w:rFonts w:asciiTheme="majorHAnsi" w:eastAsia="Times New Roman" w:hAnsiTheme="majorHAnsi" w:cs="Calibri"/>
                <w:i/>
                <w:lang w:val="hr-HR" w:eastAsia="hr-HR"/>
              </w:rPr>
            </w:pPr>
            <w:r w:rsidRPr="003D2BF9">
              <w:rPr>
                <w:rFonts w:asciiTheme="majorHAnsi" w:eastAsia="Times New Roman" w:hAnsiTheme="majorHAnsi" w:cs="Calibri"/>
                <w:i/>
                <w:lang w:val="hr-HR" w:eastAsia="hr-HR"/>
              </w:rPr>
              <w:t>Troškovnik aktivnosti</w:t>
            </w:r>
          </w:p>
        </w:tc>
        <w:tc>
          <w:tcPr>
            <w:tcW w:w="11665" w:type="dxa"/>
            <w:tcBorders>
              <w:bottom w:val="single" w:sz="18" w:space="0" w:color="auto"/>
            </w:tcBorders>
            <w:vAlign w:val="center"/>
          </w:tcPr>
          <w:p w:rsidR="004B5124" w:rsidRPr="004B5124"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xml:space="preserve">Troškove potrošnog materijala i eventualnog sudjelovanja na natjecanjima snosi škola.  </w:t>
            </w:r>
          </w:p>
        </w:tc>
      </w:tr>
    </w:tbl>
    <w:p w:rsidR="00FF6295" w:rsidRDefault="003D2BF9" w:rsidP="003D2BF9">
      <w:pPr>
        <w:tabs>
          <w:tab w:val="left" w:pos="3480"/>
        </w:tabs>
        <w:spacing w:after="0" w:line="240" w:lineRule="auto"/>
        <w:rPr>
          <w:rFonts w:ascii="Comic Sans MS" w:eastAsia="Times New Roman" w:hAnsi="Comic Sans MS" w:cs="Calibri"/>
          <w:lang w:val="hr-HR" w:eastAsia="hr-HR"/>
        </w:rPr>
      </w:pPr>
      <w:r>
        <w:rPr>
          <w:rFonts w:ascii="Comic Sans MS" w:eastAsia="Times New Roman" w:hAnsi="Comic Sans MS" w:cs="Calibri"/>
          <w:lang w:val="hr-HR" w:eastAsia="hr-HR"/>
        </w:rPr>
        <w:tab/>
      </w:r>
    </w:p>
    <w:p w:rsidR="00FE0532" w:rsidRDefault="00FE0532" w:rsidP="00884C24">
      <w:pPr>
        <w:spacing w:after="0" w:line="240" w:lineRule="auto"/>
        <w:rPr>
          <w:rFonts w:ascii="Comic Sans MS" w:eastAsia="Times New Roman" w:hAnsi="Comic Sans MS" w:cs="Calibri"/>
          <w:lang w:val="hr-HR" w:eastAsia="hr-HR"/>
        </w:rPr>
      </w:pPr>
    </w:p>
    <w:p w:rsidR="00FE0532" w:rsidRDefault="00FE0532" w:rsidP="00884C24">
      <w:pPr>
        <w:spacing w:after="0" w:line="240" w:lineRule="auto"/>
        <w:rPr>
          <w:rFonts w:ascii="Comic Sans MS" w:eastAsia="Times New Roman" w:hAnsi="Comic Sans MS" w:cs="Calibri"/>
          <w:lang w:val="hr-HR" w:eastAsia="hr-HR"/>
        </w:rPr>
      </w:pPr>
    </w:p>
    <w:p w:rsidR="00807CE2" w:rsidRDefault="00807CE2" w:rsidP="00884C24">
      <w:pPr>
        <w:spacing w:after="0" w:line="240" w:lineRule="auto"/>
        <w:rPr>
          <w:rFonts w:ascii="Comic Sans MS" w:eastAsia="Times New Roman" w:hAnsi="Comic Sans MS" w:cs="Calibri"/>
          <w:lang w:val="hr-HR" w:eastAsia="hr-HR"/>
        </w:rPr>
      </w:pPr>
    </w:p>
    <w:p w:rsidR="00B36BBB" w:rsidRDefault="00B36BBB" w:rsidP="00884C24">
      <w:pPr>
        <w:spacing w:after="0" w:line="240" w:lineRule="auto"/>
        <w:rPr>
          <w:rFonts w:ascii="Comic Sans MS" w:eastAsia="Times New Roman" w:hAnsi="Comic Sans MS" w:cs="Calibri"/>
          <w:lang w:val="hr-HR" w:eastAsia="hr-HR"/>
        </w:rPr>
      </w:pPr>
    </w:p>
    <w:p w:rsidR="00B36BBB" w:rsidRDefault="00B36BBB" w:rsidP="00884C24">
      <w:pPr>
        <w:spacing w:after="0" w:line="240" w:lineRule="auto"/>
        <w:rPr>
          <w:rFonts w:ascii="Comic Sans MS" w:eastAsia="Times New Roman" w:hAnsi="Comic Sans MS" w:cs="Calibri"/>
          <w:lang w:val="hr-HR" w:eastAsia="hr-HR"/>
        </w:rPr>
      </w:pPr>
    </w:p>
    <w:tbl>
      <w:tblPr>
        <w:tblStyle w:val="Svijetlipopis-Isticanje2"/>
        <w:tblpPr w:leftFromText="180" w:rightFromText="180" w:vertAnchor="text" w:horzAnchor="margin" w:tblpY="57"/>
        <w:tblW w:w="14091" w:type="dxa"/>
        <w:tblLayout w:type="fixed"/>
        <w:tblLook w:val="0000" w:firstRow="0" w:lastRow="0" w:firstColumn="0" w:lastColumn="0" w:noHBand="0" w:noVBand="0"/>
      </w:tblPr>
      <w:tblGrid>
        <w:gridCol w:w="2440"/>
        <w:gridCol w:w="11651"/>
      </w:tblGrid>
      <w:tr w:rsidR="000D5016" w:rsidRPr="000D5016" w:rsidTr="006F30D6">
        <w:trPr>
          <w:cnfStyle w:val="000000100000" w:firstRow="0" w:lastRow="0" w:firstColumn="0" w:lastColumn="0" w:oddVBand="0" w:evenVBand="0" w:oddHBand="1" w:evenHBand="0" w:firstRowFirstColumn="0" w:firstRowLastColumn="0" w:lastRowFirstColumn="0" w:lastRowLastColumn="0"/>
          <w:trHeight w:val="702"/>
        </w:trPr>
        <w:tc>
          <w:tcPr>
            <w:cnfStyle w:val="000010000000" w:firstRow="0" w:lastRow="0" w:firstColumn="0" w:lastColumn="0" w:oddVBand="1" w:evenVBand="0" w:oddHBand="0" w:evenHBand="0" w:firstRowFirstColumn="0" w:firstRowLastColumn="0" w:lastRowFirstColumn="0" w:lastRowLastColumn="0"/>
            <w:tcW w:w="2440" w:type="dxa"/>
            <w:tcBorders>
              <w:top w:val="single" w:sz="18" w:space="0" w:color="auto"/>
              <w:bottom w:val="single" w:sz="18" w:space="0" w:color="auto"/>
            </w:tcBorders>
            <w:shd w:val="clear" w:color="auto" w:fill="E5B8B7" w:themeFill="accent2" w:themeFillTint="66"/>
          </w:tcPr>
          <w:p w:rsidR="000D5016" w:rsidRPr="000D5016" w:rsidRDefault="00BB66D8" w:rsidP="000D5016">
            <w:pPr>
              <w:jc w:val="center"/>
              <w:rPr>
                <w:rFonts w:asciiTheme="majorHAnsi" w:eastAsia="Times New Roman" w:hAnsiTheme="majorHAnsi" w:cs="Calibri"/>
                <w:lang w:val="hr-HR" w:eastAsia="hr-HR"/>
              </w:rPr>
            </w:pPr>
            <w:r>
              <w:rPr>
                <w:rFonts w:asciiTheme="majorHAnsi" w:eastAsia="Times New Roman" w:hAnsiTheme="majorHAnsi" w:cs="Calibri"/>
                <w:b/>
                <w:i/>
                <w:sz w:val="26"/>
                <w:szCs w:val="26"/>
                <w:lang w:val="hr-HR" w:eastAsia="hr-HR"/>
              </w:rPr>
              <w:lastRenderedPageBreak/>
              <w:t>IZVAN</w:t>
            </w:r>
            <w:r w:rsidR="000D5016" w:rsidRPr="00BD1A19">
              <w:rPr>
                <w:rFonts w:asciiTheme="majorHAnsi" w:eastAsia="Times New Roman" w:hAnsiTheme="majorHAnsi" w:cs="Calibri"/>
                <w:b/>
                <w:i/>
                <w:sz w:val="26"/>
                <w:szCs w:val="26"/>
                <w:lang w:val="hr-HR" w:eastAsia="hr-HR"/>
              </w:rPr>
              <w:t>NASTAVNA AKTIVNOST</w:t>
            </w:r>
          </w:p>
        </w:tc>
        <w:tc>
          <w:tcPr>
            <w:tcW w:w="11651" w:type="dxa"/>
            <w:vMerge w:val="restart"/>
            <w:tcBorders>
              <w:top w:val="single" w:sz="18" w:space="0" w:color="auto"/>
            </w:tcBorders>
          </w:tcPr>
          <w:p w:rsidR="000D5016" w:rsidRDefault="000D5016" w:rsidP="000D501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p>
          <w:p w:rsidR="000D5016" w:rsidRPr="000D5016" w:rsidRDefault="000D5016" w:rsidP="006F30D6">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0D5016">
              <w:rPr>
                <w:rFonts w:asciiTheme="majorHAnsi" w:eastAsia="Times New Roman" w:hAnsiTheme="majorHAnsi" w:cs="Calibri"/>
                <w:b/>
                <w:sz w:val="28"/>
                <w:szCs w:val="28"/>
                <w:lang w:val="hr-HR" w:eastAsia="hr-HR"/>
              </w:rPr>
              <w:t>Klara Matič-Benčik</w:t>
            </w:r>
          </w:p>
          <w:p w:rsidR="000D5016" w:rsidRPr="000D5016" w:rsidRDefault="000D5016" w:rsidP="00F57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val="hr-HR" w:eastAsia="hr-HR"/>
              </w:rPr>
            </w:pPr>
            <w:r w:rsidRPr="000D5016">
              <w:rPr>
                <w:rFonts w:asciiTheme="majorHAnsi" w:eastAsia="Times New Roman" w:hAnsiTheme="majorHAnsi" w:cs="Calibri"/>
                <w:b/>
                <w:sz w:val="28"/>
                <w:szCs w:val="28"/>
                <w:lang w:val="hr-HR" w:eastAsia="hr-HR"/>
              </w:rPr>
              <w:t>LIKOVNA SKUPINA</w:t>
            </w:r>
            <w:r w:rsidR="00F57753">
              <w:rPr>
                <w:rFonts w:asciiTheme="majorHAnsi" w:eastAsia="Times New Roman" w:hAnsiTheme="majorHAnsi" w:cs="Calibri"/>
                <w:b/>
                <w:sz w:val="28"/>
                <w:szCs w:val="28"/>
                <w:lang w:val="hr-HR" w:eastAsia="hr-HR"/>
              </w:rPr>
              <w:t xml:space="preserve">, 5. do 8. RAZRED </w:t>
            </w:r>
          </w:p>
        </w:tc>
      </w:tr>
      <w:tr w:rsidR="000D5016" w:rsidRPr="000D5016" w:rsidTr="006F30D6">
        <w:trPr>
          <w:trHeight w:val="702"/>
        </w:trPr>
        <w:tc>
          <w:tcPr>
            <w:cnfStyle w:val="000010000000" w:firstRow="0" w:lastRow="0" w:firstColumn="0" w:lastColumn="0" w:oddVBand="1" w:evenVBand="0" w:oddHBand="0" w:evenHBand="0" w:firstRowFirstColumn="0" w:firstRowLastColumn="0" w:lastRowFirstColumn="0" w:lastRowLastColumn="0"/>
            <w:tcW w:w="2440" w:type="dxa"/>
            <w:tcBorders>
              <w:top w:val="single" w:sz="18" w:space="0" w:color="auto"/>
            </w:tcBorders>
            <w:shd w:val="clear" w:color="auto" w:fill="E5B8B7" w:themeFill="accent2" w:themeFillTint="66"/>
            <w:vAlign w:val="center"/>
          </w:tcPr>
          <w:p w:rsidR="000D5016" w:rsidRPr="000D5016" w:rsidRDefault="000D5016" w:rsidP="006F30D6">
            <w:pPr>
              <w:spacing w:line="276" w:lineRule="auto"/>
              <w:jc w:val="center"/>
              <w:rPr>
                <w:rFonts w:asciiTheme="majorHAnsi" w:eastAsia="Times New Roman" w:hAnsiTheme="majorHAnsi" w:cs="Calibri"/>
                <w:i/>
                <w:lang w:val="hr-HR" w:eastAsia="hr-HR"/>
              </w:rPr>
            </w:pPr>
            <w:r w:rsidRPr="000D5016">
              <w:rPr>
                <w:rFonts w:asciiTheme="majorHAnsi" w:eastAsia="Times New Roman" w:hAnsiTheme="majorHAnsi" w:cs="Calibri"/>
                <w:i/>
                <w:lang w:val="hr-HR" w:eastAsia="hr-HR"/>
              </w:rPr>
              <w:t>Naziv ak</w:t>
            </w:r>
            <w:r>
              <w:rPr>
                <w:rFonts w:asciiTheme="majorHAnsi" w:eastAsia="Times New Roman" w:hAnsiTheme="majorHAnsi" w:cs="Calibri"/>
                <w:i/>
                <w:lang w:val="hr-HR" w:eastAsia="hr-HR"/>
              </w:rPr>
              <w:t>tivnosti, programa ili projekta</w:t>
            </w:r>
          </w:p>
        </w:tc>
        <w:tc>
          <w:tcPr>
            <w:tcW w:w="11651" w:type="dxa"/>
            <w:vMerge/>
            <w:tcBorders>
              <w:bottom w:val="single" w:sz="18" w:space="0" w:color="auto"/>
            </w:tcBorders>
          </w:tcPr>
          <w:p w:rsidR="000D5016" w:rsidRPr="000D5016" w:rsidRDefault="000D5016" w:rsidP="000D501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lang w:val="hr-HR" w:eastAsia="hr-HR"/>
              </w:rPr>
            </w:pPr>
            <w:bookmarkStart w:id="5" w:name="h.35nkun2" w:colFirst="0" w:colLast="0"/>
            <w:bookmarkEnd w:id="5"/>
          </w:p>
        </w:tc>
      </w:tr>
      <w:tr w:rsidR="000D5016" w:rsidRPr="000D5016" w:rsidTr="004B5124">
        <w:trPr>
          <w:cnfStyle w:val="000000100000" w:firstRow="0" w:lastRow="0" w:firstColumn="0" w:lastColumn="0" w:oddVBand="0" w:evenVBand="0" w:oddHBand="1" w:evenHBand="0" w:firstRowFirstColumn="0" w:firstRowLastColumn="0" w:lastRowFirstColumn="0" w:lastRowLastColumn="0"/>
          <w:trHeight w:val="2530"/>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0D5016" w:rsidRDefault="000D5016" w:rsidP="004B5124">
            <w:pPr>
              <w:spacing w:line="276" w:lineRule="auto"/>
              <w:jc w:val="center"/>
              <w:rPr>
                <w:rFonts w:asciiTheme="majorHAnsi" w:eastAsia="Times New Roman" w:hAnsiTheme="majorHAnsi" w:cs="Calibri"/>
                <w:i/>
                <w:lang w:val="hr-HR" w:eastAsia="hr-HR"/>
              </w:rPr>
            </w:pPr>
            <w:r w:rsidRPr="000D5016">
              <w:rPr>
                <w:rFonts w:asciiTheme="majorHAnsi" w:eastAsia="Times New Roman" w:hAnsiTheme="majorHAnsi" w:cs="Calibri"/>
                <w:i/>
                <w:lang w:val="hr-HR" w:eastAsia="hr-HR"/>
              </w:rPr>
              <w:t>Ciljevi ak</w:t>
            </w:r>
            <w:r w:rsidR="004B5124">
              <w:rPr>
                <w:rFonts w:asciiTheme="majorHAnsi" w:eastAsia="Times New Roman" w:hAnsiTheme="majorHAnsi" w:cs="Calibri"/>
                <w:i/>
                <w:lang w:val="hr-HR" w:eastAsia="hr-HR"/>
              </w:rPr>
              <w:t>tivnosti</w:t>
            </w:r>
          </w:p>
        </w:tc>
        <w:tc>
          <w:tcPr>
            <w:tcW w:w="11651" w:type="dxa"/>
            <w:tcBorders>
              <w:top w:val="single" w:sz="18" w:space="0" w:color="auto"/>
            </w:tcBorders>
            <w:vAlign w:val="center"/>
          </w:tcPr>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razvijanje sposobnosti i vještina u likovnom izražavanju. Istraživati, eksperimentirati te rješavati nove načine sa različitim umjetničkim materijalima.</w:t>
            </w:r>
          </w:p>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poticati i razvijati temeljna znanja vizualno-likovnog jezika.</w:t>
            </w:r>
          </w:p>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rješavanje vizualno-likovnih problema stvaralačkim likovnim idejama.</w:t>
            </w:r>
          </w:p>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stjecanje sposobnosti vizualnog mišljenja.</w:t>
            </w:r>
          </w:p>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stjecanje i razumijevanje slikarstva, kiparstva, arhitekture,   primijenjene umjetnosti i dizajna.</w:t>
            </w:r>
          </w:p>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poticati zajednički rad.</w:t>
            </w:r>
          </w:p>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poticati kreativnost i likovnu nadarenost kod učenika.</w:t>
            </w:r>
          </w:p>
        </w:tc>
      </w:tr>
      <w:tr w:rsidR="000D5016" w:rsidRPr="000D5016" w:rsidTr="004B5124">
        <w:trPr>
          <w:trHeight w:val="1593"/>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0D5016" w:rsidRDefault="000D5016" w:rsidP="004B5124">
            <w:pPr>
              <w:spacing w:line="276" w:lineRule="auto"/>
              <w:jc w:val="center"/>
              <w:rPr>
                <w:rFonts w:asciiTheme="majorHAnsi" w:eastAsia="Times New Roman" w:hAnsiTheme="majorHAnsi" w:cs="Calibri"/>
                <w:i/>
                <w:lang w:val="hr-HR" w:eastAsia="hr-HR"/>
              </w:rPr>
            </w:pPr>
            <w:r w:rsidRPr="000D5016">
              <w:rPr>
                <w:rFonts w:asciiTheme="majorHAnsi" w:eastAsia="Times New Roman" w:hAnsiTheme="majorHAnsi" w:cs="Calibri"/>
                <w:i/>
                <w:lang w:val="hr-HR" w:eastAsia="hr-HR"/>
              </w:rPr>
              <w:t>Namjena ak</w:t>
            </w:r>
            <w:r w:rsidR="004B5124">
              <w:rPr>
                <w:rFonts w:asciiTheme="majorHAnsi" w:eastAsia="Times New Roman" w:hAnsiTheme="majorHAnsi" w:cs="Calibri"/>
                <w:i/>
                <w:lang w:val="hr-HR" w:eastAsia="hr-HR"/>
              </w:rPr>
              <w:t>tivnosti</w:t>
            </w:r>
          </w:p>
        </w:tc>
        <w:tc>
          <w:tcPr>
            <w:tcW w:w="11651" w:type="dxa"/>
            <w:vAlign w:val="center"/>
          </w:tcPr>
          <w:p w:rsidR="000D5016" w:rsidRPr="000D5016"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 l</w:t>
            </w:r>
            <w:r w:rsidRPr="000D5016">
              <w:rPr>
                <w:rFonts w:asciiTheme="majorHAnsi" w:eastAsia="Times New Roman" w:hAnsiTheme="majorHAnsi" w:cs="Calibri"/>
                <w:sz w:val="24"/>
                <w:szCs w:val="24"/>
                <w:lang w:val="hr-HR" w:eastAsia="hr-HR"/>
              </w:rPr>
              <w:t>ikovnim stvaralaštvom pratiti i izraziti važne datume – znamenite i  zanimljive događaje</w:t>
            </w:r>
          </w:p>
          <w:p w:rsidR="000D5016" w:rsidRPr="000D5016"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sudjelovati na izložbama i natječajima.</w:t>
            </w:r>
          </w:p>
          <w:p w:rsidR="000D5016" w:rsidRPr="000D5016"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vizualno uređenje pozornice za školske priredbe i karnevalska povorka u gradu.</w:t>
            </w:r>
          </w:p>
          <w:p w:rsidR="000D5016" w:rsidRPr="000D5016"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uređivanje panoa i zidova u prostorima škole.</w:t>
            </w:r>
          </w:p>
          <w:p w:rsidR="000D5016" w:rsidRPr="000D5016"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doprinijeti u izradi školskog lista i razvijati vrijednosti masovnih medija.</w:t>
            </w:r>
          </w:p>
        </w:tc>
      </w:tr>
      <w:tr w:rsidR="000D5016" w:rsidRPr="000D5016" w:rsidTr="004B5124">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0D5016" w:rsidRDefault="000D5016" w:rsidP="006F30D6">
            <w:pPr>
              <w:spacing w:line="276" w:lineRule="auto"/>
              <w:jc w:val="center"/>
              <w:rPr>
                <w:rFonts w:asciiTheme="majorHAnsi" w:eastAsia="Times New Roman" w:hAnsiTheme="majorHAnsi" w:cs="Calibri"/>
                <w:i/>
                <w:lang w:val="hr-HR" w:eastAsia="hr-HR"/>
              </w:rPr>
            </w:pPr>
            <w:r w:rsidRPr="000D5016">
              <w:rPr>
                <w:rFonts w:asciiTheme="majorHAnsi" w:eastAsia="Times New Roman" w:hAnsiTheme="majorHAnsi" w:cs="Calibri"/>
                <w:i/>
                <w:lang w:val="hr-HR" w:eastAsia="hr-HR"/>
              </w:rPr>
              <w:t>Nositelji ak</w:t>
            </w:r>
            <w:r>
              <w:rPr>
                <w:rFonts w:asciiTheme="majorHAnsi" w:eastAsia="Times New Roman" w:hAnsiTheme="majorHAnsi" w:cs="Calibri"/>
                <w:i/>
                <w:lang w:val="hr-HR" w:eastAsia="hr-HR"/>
              </w:rPr>
              <w:t>tivnosti, programa ili projekta</w:t>
            </w:r>
          </w:p>
        </w:tc>
        <w:tc>
          <w:tcPr>
            <w:tcW w:w="11651" w:type="dxa"/>
            <w:vAlign w:val="center"/>
          </w:tcPr>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učenici od 5. do 8. razreda</w:t>
            </w:r>
          </w:p>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nastavnica: Klara Matić Benčik</w:t>
            </w:r>
          </w:p>
        </w:tc>
      </w:tr>
      <w:tr w:rsidR="000D5016" w:rsidRPr="000D5016" w:rsidTr="004B5124">
        <w:trPr>
          <w:trHeight w:val="142"/>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0D5016" w:rsidRDefault="000D5016" w:rsidP="004B5124">
            <w:pPr>
              <w:spacing w:line="276" w:lineRule="auto"/>
              <w:jc w:val="center"/>
              <w:rPr>
                <w:rFonts w:asciiTheme="majorHAnsi" w:eastAsia="Times New Roman" w:hAnsiTheme="majorHAnsi" w:cs="Calibri"/>
                <w:i/>
                <w:lang w:val="hr-HR" w:eastAsia="hr-HR"/>
              </w:rPr>
            </w:pPr>
            <w:r w:rsidRPr="000D5016">
              <w:rPr>
                <w:rFonts w:asciiTheme="majorHAnsi" w:eastAsia="Times New Roman" w:hAnsiTheme="majorHAnsi" w:cs="Calibri"/>
                <w:i/>
                <w:lang w:val="hr-HR" w:eastAsia="hr-HR"/>
              </w:rPr>
              <w:t>Način realizacije ak</w:t>
            </w:r>
            <w:r w:rsidR="004B5124">
              <w:rPr>
                <w:rFonts w:asciiTheme="majorHAnsi" w:eastAsia="Times New Roman" w:hAnsiTheme="majorHAnsi" w:cs="Calibri"/>
                <w:i/>
                <w:lang w:val="hr-HR" w:eastAsia="hr-HR"/>
              </w:rPr>
              <w:t>tivnosti</w:t>
            </w:r>
          </w:p>
        </w:tc>
        <w:tc>
          <w:tcPr>
            <w:tcW w:w="11651" w:type="dxa"/>
            <w:vAlign w:val="center"/>
          </w:tcPr>
          <w:p w:rsidR="000D5016" w:rsidRPr="000D5016"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individualni rad, rad u parovima, rad u skupinama</w:t>
            </w:r>
          </w:p>
          <w:p w:rsidR="000D5016" w:rsidRPr="000D5016"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korištenje različitih likovnih tehnika i materijala</w:t>
            </w:r>
          </w:p>
        </w:tc>
      </w:tr>
      <w:tr w:rsidR="000D5016" w:rsidRPr="000D5016" w:rsidTr="004B5124">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0D5016" w:rsidRDefault="000D5016" w:rsidP="006F30D6">
            <w:pPr>
              <w:spacing w:line="276" w:lineRule="auto"/>
              <w:jc w:val="center"/>
              <w:rPr>
                <w:rFonts w:asciiTheme="majorHAnsi" w:eastAsia="Times New Roman" w:hAnsiTheme="majorHAnsi" w:cs="Calibri"/>
                <w:i/>
                <w:lang w:val="hr-HR" w:eastAsia="hr-HR"/>
              </w:rPr>
            </w:pPr>
            <w:r w:rsidRPr="000D5016">
              <w:rPr>
                <w:rFonts w:asciiTheme="majorHAnsi" w:eastAsia="Times New Roman" w:hAnsiTheme="majorHAnsi" w:cs="Calibri"/>
                <w:i/>
                <w:lang w:val="hr-HR" w:eastAsia="hr-HR"/>
              </w:rPr>
              <w:t>Vremenik ak</w:t>
            </w:r>
            <w:r>
              <w:rPr>
                <w:rFonts w:asciiTheme="majorHAnsi" w:eastAsia="Times New Roman" w:hAnsiTheme="majorHAnsi" w:cs="Calibri"/>
                <w:i/>
                <w:lang w:val="hr-HR" w:eastAsia="hr-HR"/>
              </w:rPr>
              <w:t>tivnosti, programa ili projekta</w:t>
            </w:r>
          </w:p>
        </w:tc>
        <w:tc>
          <w:tcPr>
            <w:tcW w:w="11651" w:type="dxa"/>
            <w:vAlign w:val="center"/>
          </w:tcPr>
          <w:p w:rsidR="000D5016" w:rsidRPr="000D5016"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-tijekom školske godine 2017./2018.</w:t>
            </w:r>
          </w:p>
        </w:tc>
      </w:tr>
      <w:tr w:rsidR="000D5016" w:rsidRPr="000D5016" w:rsidTr="004B5124">
        <w:trPr>
          <w:trHeight w:val="142"/>
        </w:trPr>
        <w:tc>
          <w:tcPr>
            <w:cnfStyle w:val="000010000000" w:firstRow="0" w:lastRow="0" w:firstColumn="0" w:lastColumn="0" w:oddVBand="1" w:evenVBand="0" w:oddHBand="0" w:evenHBand="0" w:firstRowFirstColumn="0" w:firstRowLastColumn="0" w:lastRowFirstColumn="0" w:lastRowLastColumn="0"/>
            <w:tcW w:w="2440" w:type="dxa"/>
            <w:tcBorders>
              <w:bottom w:val="single" w:sz="18" w:space="0" w:color="auto"/>
            </w:tcBorders>
            <w:shd w:val="clear" w:color="auto" w:fill="E5B8B7" w:themeFill="accent2" w:themeFillTint="66"/>
            <w:vAlign w:val="center"/>
          </w:tcPr>
          <w:p w:rsidR="000D5016" w:rsidRPr="000D5016" w:rsidRDefault="000D5016" w:rsidP="004B5124">
            <w:pPr>
              <w:spacing w:line="276" w:lineRule="auto"/>
              <w:jc w:val="center"/>
              <w:rPr>
                <w:rFonts w:asciiTheme="majorHAnsi" w:eastAsia="Times New Roman" w:hAnsiTheme="majorHAnsi" w:cs="Calibri"/>
                <w:i/>
                <w:lang w:val="hr-HR" w:eastAsia="hr-HR"/>
              </w:rPr>
            </w:pPr>
            <w:r w:rsidRPr="000D5016">
              <w:rPr>
                <w:rFonts w:asciiTheme="majorHAnsi" w:eastAsia="Times New Roman" w:hAnsiTheme="majorHAnsi" w:cs="Calibri"/>
                <w:i/>
                <w:lang w:val="hr-HR" w:eastAsia="hr-HR"/>
              </w:rPr>
              <w:t>Troškovnik ak</w:t>
            </w:r>
            <w:r>
              <w:rPr>
                <w:rFonts w:asciiTheme="majorHAnsi" w:eastAsia="Times New Roman" w:hAnsiTheme="majorHAnsi" w:cs="Calibri"/>
                <w:i/>
                <w:lang w:val="hr-HR" w:eastAsia="hr-HR"/>
              </w:rPr>
              <w:t>tivnosti</w:t>
            </w:r>
          </w:p>
        </w:tc>
        <w:tc>
          <w:tcPr>
            <w:tcW w:w="11651" w:type="dxa"/>
            <w:tcBorders>
              <w:bottom w:val="single" w:sz="18" w:space="0" w:color="auto"/>
            </w:tcBorders>
            <w:vAlign w:val="center"/>
          </w:tcPr>
          <w:p w:rsidR="000D5016" w:rsidRPr="000D5016"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troškove dijele roditelji i škola</w:t>
            </w:r>
            <w:r w:rsidR="007A0337">
              <w:rPr>
                <w:rFonts w:asciiTheme="majorHAnsi" w:eastAsia="Times New Roman" w:hAnsiTheme="majorHAnsi" w:cs="Calibri"/>
                <w:sz w:val="24"/>
                <w:szCs w:val="24"/>
                <w:lang w:val="hr-HR" w:eastAsia="hr-HR"/>
              </w:rPr>
              <w:t>,</w:t>
            </w:r>
            <w:r w:rsidRPr="000D5016">
              <w:rPr>
                <w:rFonts w:asciiTheme="majorHAnsi" w:eastAsia="Times New Roman" w:hAnsiTheme="majorHAnsi" w:cs="Calibri"/>
                <w:sz w:val="24"/>
                <w:szCs w:val="24"/>
                <w:lang w:val="hr-HR" w:eastAsia="hr-HR"/>
              </w:rPr>
              <w:t xml:space="preserve"> 1.000,00kn (pribor, platna, papiri, boje, pasteli, markeri, ljepila, lak…)</w:t>
            </w:r>
          </w:p>
          <w:p w:rsidR="000D5016" w:rsidRPr="000D5016"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0D5016">
              <w:rPr>
                <w:rFonts w:asciiTheme="majorHAnsi" w:eastAsia="Times New Roman" w:hAnsiTheme="majorHAnsi" w:cs="Calibri"/>
                <w:sz w:val="24"/>
                <w:szCs w:val="24"/>
                <w:lang w:val="hr-HR" w:eastAsia="hr-HR"/>
              </w:rPr>
              <w:t>-  upotreba reciklažnog materijala – papiri, plastika, keramika, drvo…</w:t>
            </w:r>
          </w:p>
        </w:tc>
      </w:tr>
    </w:tbl>
    <w:p w:rsidR="00302CC2" w:rsidRDefault="00302CC2" w:rsidP="00884C24">
      <w:pPr>
        <w:spacing w:after="0" w:line="240" w:lineRule="auto"/>
        <w:rPr>
          <w:rFonts w:ascii="Comic Sans MS" w:eastAsia="Times New Roman" w:hAnsi="Comic Sans MS" w:cs="Calibri"/>
          <w:lang w:val="hr-HR" w:eastAsia="hr-HR"/>
        </w:rPr>
      </w:pPr>
    </w:p>
    <w:tbl>
      <w:tblPr>
        <w:tblStyle w:val="Svijetlareetka-Isticanje2"/>
        <w:tblpPr w:leftFromText="180" w:rightFromText="180" w:vertAnchor="text" w:horzAnchor="margin" w:tblpY="76"/>
        <w:tblW w:w="0" w:type="auto"/>
        <w:tblLook w:val="06A0" w:firstRow="1" w:lastRow="0" w:firstColumn="1" w:lastColumn="0" w:noHBand="1" w:noVBand="1"/>
      </w:tblPr>
      <w:tblGrid>
        <w:gridCol w:w="2405"/>
        <w:gridCol w:w="11587"/>
      </w:tblGrid>
      <w:tr w:rsidR="004B5124" w:rsidRPr="00D4391F" w:rsidTr="004B512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405" w:type="dxa"/>
            <w:tcBorders>
              <w:top w:val="single" w:sz="18" w:space="0" w:color="auto"/>
            </w:tcBorders>
            <w:shd w:val="clear" w:color="auto" w:fill="E5B8B7" w:themeFill="accent2" w:themeFillTint="66"/>
            <w:vAlign w:val="center"/>
          </w:tcPr>
          <w:p w:rsidR="004B5124" w:rsidRDefault="004B5124" w:rsidP="004B5124">
            <w:pPr>
              <w:jc w:val="center"/>
              <w:rPr>
                <w:rFonts w:ascii="Cambria" w:eastAsia="Calibri" w:hAnsi="Cambria" w:cs="Times New Roman"/>
                <w:i/>
                <w:sz w:val="26"/>
                <w:szCs w:val="26"/>
                <w:lang w:val="hr-HR"/>
              </w:rPr>
            </w:pPr>
          </w:p>
          <w:p w:rsidR="004B5124" w:rsidRPr="00BD1A19" w:rsidRDefault="004B5124" w:rsidP="004B5124">
            <w:pPr>
              <w:jc w:val="center"/>
              <w:rPr>
                <w:rFonts w:ascii="Cambria" w:eastAsia="Calibri" w:hAnsi="Cambria" w:cs="Times New Roman"/>
                <w:i/>
                <w:sz w:val="26"/>
                <w:szCs w:val="26"/>
                <w:lang w:val="hr-HR"/>
              </w:rPr>
            </w:pPr>
            <w:r>
              <w:rPr>
                <w:rFonts w:ascii="Cambria" w:eastAsia="Calibri" w:hAnsi="Cambria" w:cs="Times New Roman"/>
                <w:i/>
                <w:sz w:val="26"/>
                <w:szCs w:val="26"/>
                <w:lang w:val="hr-HR"/>
              </w:rPr>
              <w:t>IZVAN</w:t>
            </w:r>
            <w:r w:rsidRPr="00BD1A19">
              <w:rPr>
                <w:rFonts w:ascii="Cambria" w:eastAsia="Calibri" w:hAnsi="Cambria" w:cs="Times New Roman"/>
                <w:i/>
                <w:sz w:val="26"/>
                <w:szCs w:val="26"/>
                <w:lang w:val="hr-HR"/>
              </w:rPr>
              <w:t>NASTAVNA AKTIVNOST</w:t>
            </w:r>
          </w:p>
          <w:p w:rsidR="004B5124" w:rsidRPr="00D4391F" w:rsidRDefault="004B5124" w:rsidP="004B5124">
            <w:pPr>
              <w:jc w:val="center"/>
              <w:rPr>
                <w:rFonts w:ascii="Cambria" w:eastAsia="Calibri" w:hAnsi="Cambria" w:cs="Times New Roman"/>
                <w:sz w:val="28"/>
                <w:szCs w:val="28"/>
                <w:lang w:val="hr-HR"/>
              </w:rPr>
            </w:pPr>
          </w:p>
        </w:tc>
        <w:tc>
          <w:tcPr>
            <w:tcW w:w="11587" w:type="dxa"/>
            <w:vMerge w:val="restart"/>
            <w:tcBorders>
              <w:top w:val="single" w:sz="18" w:space="0" w:color="auto"/>
            </w:tcBorders>
            <w:shd w:val="clear" w:color="auto" w:fill="FFFFFF" w:themeFill="background1"/>
            <w:vAlign w:val="center"/>
          </w:tcPr>
          <w:p w:rsidR="004B5124" w:rsidRDefault="004B5124" w:rsidP="004B5124">
            <w:pPr>
              <w:spacing w:line="276"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8"/>
                <w:szCs w:val="28"/>
                <w:lang w:val="hr-HR"/>
              </w:rPr>
            </w:pPr>
            <w:r>
              <w:rPr>
                <w:rFonts w:ascii="Cambria" w:eastAsia="Calibri" w:hAnsi="Cambria" w:cs="Times New Roman"/>
                <w:sz w:val="28"/>
                <w:szCs w:val="28"/>
                <w:lang w:val="hr-HR"/>
              </w:rPr>
              <w:t>Radojka Matić</w:t>
            </w:r>
          </w:p>
          <w:p w:rsidR="004B5124" w:rsidRPr="00D4391F" w:rsidRDefault="004B5124" w:rsidP="004B5124">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8"/>
                <w:szCs w:val="28"/>
                <w:lang w:val="hr-HR"/>
              </w:rPr>
            </w:pPr>
            <w:r>
              <w:rPr>
                <w:rFonts w:ascii="Cambria" w:eastAsia="Calibri" w:hAnsi="Cambria" w:cs="Times New Roman"/>
                <w:sz w:val="28"/>
                <w:szCs w:val="28"/>
                <w:lang w:val="hr-HR"/>
              </w:rPr>
              <w:t xml:space="preserve">NOVINARSKA SKUPINA </w:t>
            </w:r>
          </w:p>
        </w:tc>
      </w:tr>
      <w:tr w:rsidR="004B5124" w:rsidRPr="00D4391F" w:rsidTr="004B5124">
        <w:tc>
          <w:tcPr>
            <w:cnfStyle w:val="001000000000" w:firstRow="0" w:lastRow="0" w:firstColumn="1" w:lastColumn="0" w:oddVBand="0" w:evenVBand="0" w:oddHBand="0" w:evenHBand="0" w:firstRowFirstColumn="0" w:firstRowLastColumn="0" w:lastRowFirstColumn="0" w:lastRowLastColumn="0"/>
            <w:tcW w:w="2405" w:type="dxa"/>
            <w:tcBorders>
              <w:top w:val="single" w:sz="18" w:space="0" w:color="auto"/>
            </w:tcBorders>
            <w:shd w:val="clear" w:color="auto" w:fill="E5B8B7" w:themeFill="accent2" w:themeFillTint="66"/>
            <w:vAlign w:val="center"/>
          </w:tcPr>
          <w:p w:rsidR="004B5124" w:rsidRPr="00BD1A19" w:rsidRDefault="004B5124" w:rsidP="004B5124">
            <w:pPr>
              <w:spacing w:line="276" w:lineRule="auto"/>
              <w:jc w:val="center"/>
              <w:rPr>
                <w:rFonts w:ascii="Cambria" w:eastAsia="Times New Roman" w:hAnsi="Cambria" w:cs="Calibri"/>
                <w:b w:val="0"/>
                <w:i/>
                <w:lang w:val="hr-HR"/>
              </w:rPr>
            </w:pPr>
            <w:r w:rsidRPr="00BD1A19">
              <w:rPr>
                <w:rFonts w:ascii="Cambria" w:eastAsia="Times New Roman" w:hAnsi="Cambria" w:cs="Calibri"/>
                <w:b w:val="0"/>
                <w:i/>
                <w:lang w:val="hr-HR"/>
              </w:rPr>
              <w:t>naziv aktivnosti</w:t>
            </w:r>
          </w:p>
        </w:tc>
        <w:tc>
          <w:tcPr>
            <w:tcW w:w="11587" w:type="dxa"/>
            <w:vMerge/>
            <w:tcBorders>
              <w:bottom w:val="single" w:sz="18" w:space="0" w:color="auto"/>
            </w:tcBorders>
          </w:tcPr>
          <w:p w:rsidR="004B5124" w:rsidRPr="00D4391F" w:rsidRDefault="004B5124" w:rsidP="004B512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sz w:val="32"/>
                <w:szCs w:val="32"/>
                <w:lang w:val="hr-HR"/>
              </w:rPr>
            </w:pPr>
          </w:p>
        </w:tc>
      </w:tr>
      <w:tr w:rsidR="004B5124" w:rsidRPr="00D4391F" w:rsidTr="004B5124">
        <w:tc>
          <w:tcPr>
            <w:cnfStyle w:val="001000000000" w:firstRow="0" w:lastRow="0" w:firstColumn="1" w:lastColumn="0" w:oddVBand="0" w:evenVBand="0" w:oddHBand="0" w:evenHBand="0" w:firstRowFirstColumn="0" w:firstRowLastColumn="0" w:lastRowFirstColumn="0" w:lastRowLastColumn="0"/>
            <w:tcW w:w="2405" w:type="dxa"/>
            <w:shd w:val="clear" w:color="auto" w:fill="E5B8B7" w:themeFill="accent2" w:themeFillTint="66"/>
            <w:vAlign w:val="center"/>
          </w:tcPr>
          <w:p w:rsidR="004B5124" w:rsidRPr="00BD1A19" w:rsidRDefault="004B5124" w:rsidP="004B5124">
            <w:pPr>
              <w:spacing w:line="276" w:lineRule="auto"/>
              <w:jc w:val="center"/>
              <w:rPr>
                <w:rFonts w:ascii="Cambria" w:eastAsia="Times New Roman" w:hAnsi="Cambria" w:cs="Calibri"/>
                <w:b w:val="0"/>
                <w:i/>
                <w:lang w:val="hr-HR"/>
              </w:rPr>
            </w:pPr>
            <w:r w:rsidRPr="00BD1A19">
              <w:rPr>
                <w:rFonts w:ascii="Cambria" w:eastAsia="Times New Roman" w:hAnsi="Cambria" w:cs="Calibri"/>
                <w:b w:val="0"/>
                <w:i/>
                <w:lang w:val="hr-HR"/>
              </w:rPr>
              <w:t>nositelji aktivnosti</w:t>
            </w:r>
          </w:p>
        </w:tc>
        <w:tc>
          <w:tcPr>
            <w:tcW w:w="11587" w:type="dxa"/>
            <w:tcBorders>
              <w:top w:val="single" w:sz="18" w:space="0" w:color="auto"/>
            </w:tcBorders>
          </w:tcPr>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4"/>
                <w:szCs w:val="24"/>
                <w:lang w:val="hr-HR"/>
              </w:rPr>
            </w:pPr>
            <w:r w:rsidRPr="004B5124">
              <w:rPr>
                <w:rFonts w:ascii="Cambria" w:eastAsia="Calibri" w:hAnsi="Cambria" w:cs="Times New Roman"/>
                <w:sz w:val="24"/>
                <w:szCs w:val="24"/>
                <w:lang w:val="hr-HR"/>
              </w:rPr>
              <w:t>voditeljica  Radojka Matić  i učenici</w:t>
            </w:r>
          </w:p>
        </w:tc>
      </w:tr>
      <w:tr w:rsidR="004B5124" w:rsidRPr="00D4391F" w:rsidTr="004B5124">
        <w:tc>
          <w:tcPr>
            <w:cnfStyle w:val="001000000000" w:firstRow="0" w:lastRow="0" w:firstColumn="1" w:lastColumn="0" w:oddVBand="0" w:evenVBand="0" w:oddHBand="0" w:evenHBand="0" w:firstRowFirstColumn="0" w:firstRowLastColumn="0" w:lastRowFirstColumn="0" w:lastRowLastColumn="0"/>
            <w:tcW w:w="2405" w:type="dxa"/>
            <w:shd w:val="clear" w:color="auto" w:fill="E5B8B7" w:themeFill="accent2" w:themeFillTint="66"/>
            <w:vAlign w:val="center"/>
          </w:tcPr>
          <w:p w:rsidR="004B5124" w:rsidRPr="00BD1A19" w:rsidRDefault="004B5124" w:rsidP="004B5124">
            <w:pPr>
              <w:spacing w:line="276" w:lineRule="auto"/>
              <w:jc w:val="center"/>
              <w:rPr>
                <w:rFonts w:ascii="Cambria" w:eastAsia="Calibri" w:hAnsi="Cambria" w:cs="Times New Roman"/>
                <w:b w:val="0"/>
                <w:i/>
                <w:lang w:val="hr-HR"/>
              </w:rPr>
            </w:pPr>
            <w:r w:rsidRPr="00BD1A19">
              <w:rPr>
                <w:rFonts w:ascii="Cambria" w:eastAsia="Times New Roman" w:hAnsi="Cambria" w:cs="Calibri"/>
                <w:b w:val="0"/>
                <w:i/>
                <w:lang w:val="hr-HR"/>
              </w:rPr>
              <w:t>ciljevi aktivnosti</w:t>
            </w:r>
          </w:p>
        </w:tc>
        <w:tc>
          <w:tcPr>
            <w:tcW w:w="11587" w:type="dxa"/>
          </w:tcPr>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Ciljevi su usklađeni s nastavnim planom i programom Hrvatskoga jezika, usmjereni su poticanju stvaralaštva, kreativnosti, otkrivanju darovitih učenika, boljoj komunikaciji,razvijanju samopouzdanja i unaprjeđivanju nastave Hrvatskoga jezika, između ostalog, to su:</w:t>
            </w:r>
            <w:r w:rsidRPr="004B5124">
              <w:rPr>
                <w:rFonts w:ascii="Cambria" w:eastAsia="Calibri" w:hAnsi="Cambria" w:cs="Times New Roman"/>
                <w:color w:val="000000"/>
                <w:sz w:val="24"/>
                <w:szCs w:val="24"/>
              </w:rPr>
              <w:t xml:space="preserve"> </w:t>
            </w:r>
            <w:r w:rsidRPr="004B5124">
              <w:rPr>
                <w:rFonts w:ascii="Cambria" w:eastAsia="Calibri" w:hAnsi="Cambria" w:cs="Times New Roman"/>
                <w:color w:val="000000"/>
                <w:sz w:val="24"/>
                <w:szCs w:val="24"/>
              </w:rPr>
              <w:br/>
            </w:r>
            <w:r w:rsidRPr="004B5124">
              <w:rPr>
                <w:rFonts w:ascii="Cambria" w:eastAsia="Times New Roman" w:hAnsi="Cambria" w:cs="Calibri"/>
                <w:sz w:val="24"/>
                <w:szCs w:val="24"/>
                <w:lang w:val="hr-HR" w:eastAsia="hr-HR"/>
              </w:rPr>
              <w:t>otkrivanje i rad s darovitim učenicima</w:t>
            </w:r>
            <w:r w:rsidRPr="004B5124">
              <w:rPr>
                <w:rFonts w:ascii="Cambria" w:eastAsia="Times New Roman" w:hAnsi="Cambria" w:cs="Calibri"/>
                <w:sz w:val="24"/>
                <w:szCs w:val="24"/>
                <w:lang w:val="hr-HR" w:eastAsia="hr-HR"/>
              </w:rPr>
              <w:br/>
              <w:t>-poticati učenike na aktivnosti koje će zadovoljiti njihove interese, motivirati ih na samostalno i kreativno izražavanje</w:t>
            </w:r>
            <w:r w:rsidRPr="004B5124">
              <w:rPr>
                <w:rFonts w:ascii="Cambria" w:eastAsia="Times New Roman" w:hAnsi="Cambria" w:cs="Calibri"/>
                <w:sz w:val="24"/>
                <w:szCs w:val="24"/>
                <w:lang w:val="hr-HR" w:eastAsia="hr-HR"/>
              </w:rPr>
              <w:br/>
            </w:r>
            <w:r w:rsidRPr="004B5124">
              <w:rPr>
                <w:rFonts w:ascii="Cambria" w:eastAsia="Calibri" w:hAnsi="Cambria" w:cs="Times New Roman"/>
                <w:color w:val="000000"/>
                <w:sz w:val="24"/>
                <w:szCs w:val="24"/>
              </w:rPr>
              <w:t>Učenici će usvojiti teorijske i praktične sadržaje o novinarstvu i o medijima, s elementima građanskog odgoja (pravo na informacije, etika u novinarstvu)</w:t>
            </w:r>
            <w:r w:rsidRPr="004B5124">
              <w:rPr>
                <w:rFonts w:ascii="Cambria" w:eastAsia="Calibri" w:hAnsi="Cambria" w:cs="Times New Roman"/>
                <w:sz w:val="24"/>
                <w:szCs w:val="24"/>
                <w:lang w:val="hr-HR"/>
              </w:rPr>
              <w:t xml:space="preserve"> </w:t>
            </w:r>
          </w:p>
        </w:tc>
      </w:tr>
      <w:tr w:rsidR="004B5124" w:rsidRPr="00D4391F" w:rsidTr="004B5124">
        <w:tc>
          <w:tcPr>
            <w:cnfStyle w:val="001000000000" w:firstRow="0" w:lastRow="0" w:firstColumn="1" w:lastColumn="0" w:oddVBand="0" w:evenVBand="0" w:oddHBand="0" w:evenHBand="0" w:firstRowFirstColumn="0" w:firstRowLastColumn="0" w:lastRowFirstColumn="0" w:lastRowLastColumn="0"/>
            <w:tcW w:w="2405" w:type="dxa"/>
            <w:shd w:val="clear" w:color="auto" w:fill="E5B8B7" w:themeFill="accent2" w:themeFillTint="66"/>
            <w:vAlign w:val="center"/>
          </w:tcPr>
          <w:p w:rsidR="004B5124" w:rsidRPr="00BD1A19" w:rsidRDefault="004B5124" w:rsidP="004B5124">
            <w:pPr>
              <w:spacing w:line="276" w:lineRule="auto"/>
              <w:jc w:val="center"/>
              <w:rPr>
                <w:rFonts w:ascii="Cambria" w:eastAsia="Calibri" w:hAnsi="Cambria" w:cs="Times New Roman"/>
                <w:b w:val="0"/>
                <w:i/>
                <w:lang w:val="hr-HR"/>
              </w:rPr>
            </w:pPr>
            <w:r w:rsidRPr="00BD1A19">
              <w:rPr>
                <w:rFonts w:ascii="Cambria" w:eastAsia="Times New Roman" w:hAnsi="Cambria" w:cs="Calibri"/>
                <w:b w:val="0"/>
                <w:i/>
                <w:lang w:val="hr-HR"/>
              </w:rPr>
              <w:t>svrha aktivnosti</w:t>
            </w:r>
          </w:p>
        </w:tc>
        <w:tc>
          <w:tcPr>
            <w:tcW w:w="11587" w:type="dxa"/>
          </w:tcPr>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 xml:space="preserve">- </w:t>
            </w:r>
            <w:r w:rsidRPr="004B5124">
              <w:rPr>
                <w:rFonts w:ascii="Cambria" w:eastAsia="Calibri" w:hAnsi="Cambria" w:cs="Times New Roman"/>
                <w:color w:val="000000"/>
                <w:sz w:val="24"/>
                <w:szCs w:val="24"/>
                <w:shd w:val="clear" w:color="auto" w:fill="FFFFFF"/>
              </w:rPr>
              <w:t>Praćenje događanja u školi i mjestu, informiranje javnosti o događanjima, razvijanje pisanog izraza, usvajanje osnova novinarstva, usvajanje vrsta medija, poticanje novinarskog stvaralaštva, poticanje učenika posebnih kreativnih sklonosti, aktivno provođenje slobodnog vremena u timskom radu, aktivno sudjelovanje u životu mjesta, usvajanje prava na informacije, uočavanje važnosti etike u novinarstvu i prihvaćanje granica u slobodi medija, osvješćivanje pojma dužnosti kao antipoda pojmu prava, usvajanje tolerancije kao bitne humane vrednote.</w:t>
            </w:r>
          </w:p>
        </w:tc>
      </w:tr>
      <w:tr w:rsidR="004B5124" w:rsidRPr="00D4391F" w:rsidTr="004B5124">
        <w:tc>
          <w:tcPr>
            <w:cnfStyle w:val="001000000000" w:firstRow="0" w:lastRow="0" w:firstColumn="1" w:lastColumn="0" w:oddVBand="0" w:evenVBand="0" w:oddHBand="0" w:evenHBand="0" w:firstRowFirstColumn="0" w:firstRowLastColumn="0" w:lastRowFirstColumn="0" w:lastRowLastColumn="0"/>
            <w:tcW w:w="2405" w:type="dxa"/>
            <w:shd w:val="clear" w:color="auto" w:fill="E5B8B7" w:themeFill="accent2" w:themeFillTint="66"/>
            <w:vAlign w:val="center"/>
          </w:tcPr>
          <w:p w:rsidR="004B5124" w:rsidRPr="00BD1A19" w:rsidRDefault="004B5124" w:rsidP="004B5124">
            <w:pPr>
              <w:spacing w:line="276" w:lineRule="auto"/>
              <w:jc w:val="center"/>
              <w:rPr>
                <w:rFonts w:ascii="Cambria" w:eastAsia="Times New Roman" w:hAnsi="Cambria" w:cs="Calibri"/>
                <w:b w:val="0"/>
                <w:i/>
              </w:rPr>
            </w:pPr>
            <w:r w:rsidRPr="00BD1A19">
              <w:rPr>
                <w:rFonts w:ascii="Cambria" w:eastAsia="Times New Roman" w:hAnsi="Cambria" w:cs="Calibri"/>
                <w:b w:val="0"/>
                <w:i/>
              </w:rPr>
              <w:t>način realizacije aktivnosti</w:t>
            </w:r>
          </w:p>
        </w:tc>
        <w:tc>
          <w:tcPr>
            <w:tcW w:w="11587" w:type="dxa"/>
          </w:tcPr>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  donijeti plan i program rada na početku školsk</w:t>
            </w:r>
            <w:r>
              <w:rPr>
                <w:rFonts w:ascii="Cambria" w:eastAsia="Times New Roman" w:hAnsi="Cambria" w:cs="Calibri"/>
                <w:sz w:val="24"/>
                <w:szCs w:val="24"/>
                <w:lang w:val="hr-HR" w:eastAsia="hr-HR"/>
              </w:rPr>
              <w:t xml:space="preserve">e godine, pravila rada i slično. </w:t>
            </w:r>
            <w:r w:rsidRPr="004B5124">
              <w:rPr>
                <w:rFonts w:ascii="Cambria" w:eastAsia="Times New Roman" w:hAnsi="Cambria" w:cs="Calibri"/>
                <w:sz w:val="24"/>
                <w:szCs w:val="24"/>
                <w:lang w:val="hr-HR" w:eastAsia="hr-HR"/>
              </w:rPr>
              <w:t>Težište biti na ovima zadaćama: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9.mjesec</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Novi članovi. Podjela zaduženja. Analiza ostvaraja i rada u prošloj školskoj godini/ Prenošenje pozitivnih iskustava.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10.mjesec</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Obilježavanje Dana zahvalnosti za plodove zemlje.Ostvaraji za Susret malih pjesnika. Tehnika snimanja.Prilagodba teksta izvedbi.Analiza učeničkih ostvaraja ( literarnih i novinarskih)</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lastRenderedPageBreak/>
              <w:t>11.mjesec</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Književna baština: Tadijanović, Matoš, August Šenoa. Dan Župe.Zavičajni govor.Novinarske vrste. Kako nastaju pojedine novinarske vrste.</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Dan sjećanja na Vukovar.</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12.mjesec</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Božićni program.Izbor ostvaraja za natjecanje.</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1.mjesec: Lidrano.</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2.mjesec</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Radijske emisije. Ostvaraji učenika. Šokačko sijelo.</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3.mjesec</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Snimanje i obilježavanje Dana kazališta i Dana hrvatskoga jezika. Događaji iz školskog života.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4.mjesec</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Uskrsni program.Lutkarsko proljeće. Ostvaraji –savjeti,  raščlamba.HNK Osijek.</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5.mjesec</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Festival glumca – praćenje, izvješćivanje, pisanje osvrta, intervju.Natječaji .Učenički ostvaraji – savjeti.</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Analiza snimljenog materijala.</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6.mjesec</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Fotodogađajnica. Školski list – online il itiskani – objava, a materijali  iradovi će se prikupljati tijekom školske godine.  Dan Škole.Analiza rada.Zajedničko druženje.</w:t>
            </w:r>
          </w:p>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4B5124">
              <w:rPr>
                <w:rFonts w:ascii="Cambria" w:eastAsia="Times New Roman" w:hAnsi="Cambria" w:cs="Calibri"/>
                <w:sz w:val="24"/>
                <w:szCs w:val="24"/>
                <w:lang w:val="hr-HR" w:eastAsia="hr-HR"/>
              </w:rPr>
              <w:t>Sudjelovat ćemo na susretima i natjecanjima na kojima prođu naši ostvaraji.</w:t>
            </w:r>
          </w:p>
        </w:tc>
      </w:tr>
      <w:tr w:rsidR="004B5124" w:rsidRPr="00D4391F" w:rsidTr="004B5124">
        <w:trPr>
          <w:trHeight w:val="316"/>
        </w:trPr>
        <w:tc>
          <w:tcPr>
            <w:cnfStyle w:val="001000000000" w:firstRow="0" w:lastRow="0" w:firstColumn="1" w:lastColumn="0" w:oddVBand="0" w:evenVBand="0" w:oddHBand="0" w:evenHBand="0" w:firstRowFirstColumn="0" w:firstRowLastColumn="0" w:lastRowFirstColumn="0" w:lastRowLastColumn="0"/>
            <w:tcW w:w="2405" w:type="dxa"/>
            <w:shd w:val="clear" w:color="auto" w:fill="E5B8B7" w:themeFill="accent2" w:themeFillTint="66"/>
            <w:vAlign w:val="center"/>
          </w:tcPr>
          <w:p w:rsidR="004B5124" w:rsidRPr="00BD1A19" w:rsidRDefault="004B5124" w:rsidP="004B5124">
            <w:pPr>
              <w:spacing w:line="276" w:lineRule="auto"/>
              <w:jc w:val="center"/>
              <w:rPr>
                <w:rFonts w:ascii="Cambria" w:eastAsia="Times New Roman" w:hAnsi="Cambria" w:cs="Calibri"/>
                <w:b w:val="0"/>
                <w:i/>
              </w:rPr>
            </w:pPr>
            <w:r w:rsidRPr="00BD1A19">
              <w:rPr>
                <w:rFonts w:ascii="Cambria" w:eastAsia="Times New Roman" w:hAnsi="Cambria" w:cs="Calibri"/>
                <w:b w:val="0"/>
                <w:i/>
              </w:rPr>
              <w:lastRenderedPageBreak/>
              <w:t>vremenik aktivnosti</w:t>
            </w:r>
          </w:p>
          <w:p w:rsidR="004B5124" w:rsidRPr="00BD1A19" w:rsidRDefault="004B5124" w:rsidP="004B5124">
            <w:pPr>
              <w:spacing w:line="276" w:lineRule="auto"/>
              <w:jc w:val="center"/>
              <w:rPr>
                <w:rFonts w:ascii="Cambria" w:eastAsia="Calibri" w:hAnsi="Cambria" w:cs="Times New Roman"/>
                <w:b w:val="0"/>
                <w:i/>
                <w:lang w:val="hr-HR"/>
              </w:rPr>
            </w:pPr>
          </w:p>
        </w:tc>
        <w:tc>
          <w:tcPr>
            <w:tcW w:w="11587" w:type="dxa"/>
          </w:tcPr>
          <w:p w:rsidR="004B5124" w:rsidRPr="004B5124" w:rsidRDefault="004B5124" w:rsidP="004B5124">
            <w:pPr>
              <w:numPr>
                <w:ilvl w:val="0"/>
                <w:numId w:val="10"/>
              </w:numPr>
              <w:spacing w:line="276" w:lineRule="auto"/>
              <w:ind w:left="0"/>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4"/>
                <w:szCs w:val="24"/>
                <w:lang w:val="hr-HR"/>
              </w:rPr>
            </w:pPr>
            <w:r w:rsidRPr="004B5124">
              <w:rPr>
                <w:rFonts w:ascii="Cambria" w:eastAsia="Calibri" w:hAnsi="Cambria" w:cs="Times New Roman"/>
                <w:sz w:val="24"/>
                <w:szCs w:val="24"/>
                <w:lang w:val="hr-HR"/>
              </w:rPr>
              <w:t>u pravilu petkom 2 sata  u  popodnevnoj smjeni, ali kada to događaji budu uvjetovali, bit će i izvan ovog termina</w:t>
            </w:r>
          </w:p>
        </w:tc>
      </w:tr>
      <w:tr w:rsidR="004B5124" w:rsidRPr="00D4391F" w:rsidTr="004B5124">
        <w:tc>
          <w:tcPr>
            <w:cnfStyle w:val="001000000000" w:firstRow="0" w:lastRow="0" w:firstColumn="1" w:lastColumn="0" w:oddVBand="0" w:evenVBand="0" w:oddHBand="0" w:evenHBand="0" w:firstRowFirstColumn="0" w:firstRowLastColumn="0" w:lastRowFirstColumn="0" w:lastRowLastColumn="0"/>
            <w:tcW w:w="2405" w:type="dxa"/>
            <w:shd w:val="clear" w:color="auto" w:fill="E5B8B7" w:themeFill="accent2" w:themeFillTint="66"/>
            <w:vAlign w:val="center"/>
          </w:tcPr>
          <w:p w:rsidR="004B5124" w:rsidRPr="00BD1A19" w:rsidRDefault="004B5124" w:rsidP="004B5124">
            <w:pPr>
              <w:spacing w:line="276" w:lineRule="auto"/>
              <w:jc w:val="center"/>
              <w:rPr>
                <w:rFonts w:ascii="Cambria" w:eastAsia="Times New Roman" w:hAnsi="Cambria" w:cs="Calibri"/>
                <w:b w:val="0"/>
                <w:i/>
              </w:rPr>
            </w:pPr>
            <w:r>
              <w:rPr>
                <w:rFonts w:ascii="Cambria" w:eastAsia="Times New Roman" w:hAnsi="Cambria" w:cs="Calibri"/>
                <w:b w:val="0"/>
                <w:i/>
              </w:rPr>
              <w:t>način vrednovanja i</w:t>
            </w:r>
          </w:p>
          <w:p w:rsidR="004B5124" w:rsidRPr="00BD1A19" w:rsidRDefault="004B5124" w:rsidP="004B5124">
            <w:pPr>
              <w:spacing w:line="276" w:lineRule="auto"/>
              <w:jc w:val="center"/>
              <w:rPr>
                <w:rFonts w:ascii="Cambria" w:eastAsia="Times New Roman" w:hAnsi="Cambria" w:cs="Calibri"/>
                <w:b w:val="0"/>
                <w:i/>
              </w:rPr>
            </w:pPr>
            <w:r w:rsidRPr="00BD1A19">
              <w:rPr>
                <w:rFonts w:ascii="Cambria" w:eastAsia="Times New Roman" w:hAnsi="Cambria" w:cs="Calibri"/>
                <w:b w:val="0"/>
                <w:i/>
              </w:rPr>
              <w:t>korištenja rezultata</w:t>
            </w:r>
          </w:p>
          <w:p w:rsidR="004B5124" w:rsidRPr="00BD1A19" w:rsidRDefault="004B5124" w:rsidP="004B5124">
            <w:pPr>
              <w:spacing w:line="276" w:lineRule="auto"/>
              <w:jc w:val="center"/>
              <w:rPr>
                <w:rFonts w:ascii="Cambria" w:eastAsia="Calibri" w:hAnsi="Cambria" w:cs="Times New Roman"/>
                <w:b w:val="0"/>
                <w:i/>
                <w:lang w:val="hr-HR"/>
              </w:rPr>
            </w:pPr>
            <w:r w:rsidRPr="00BD1A19">
              <w:rPr>
                <w:rFonts w:ascii="Cambria" w:eastAsia="Times New Roman" w:hAnsi="Cambria" w:cs="Calibri"/>
                <w:b w:val="0"/>
                <w:i/>
              </w:rPr>
              <w:t>vrednovanja</w:t>
            </w:r>
          </w:p>
        </w:tc>
        <w:tc>
          <w:tcPr>
            <w:tcW w:w="11587" w:type="dxa"/>
          </w:tcPr>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4"/>
                <w:szCs w:val="24"/>
                <w:lang w:val="hr-HR"/>
              </w:rPr>
            </w:pPr>
            <w:r w:rsidRPr="004B5124">
              <w:rPr>
                <w:rFonts w:ascii="Cambria" w:eastAsia="Calibri" w:hAnsi="Cambria" w:cs="Times New Roman"/>
                <w:sz w:val="24"/>
                <w:szCs w:val="24"/>
                <w:lang w:val="hr-HR"/>
              </w:rPr>
              <w:t>Analizom, komentarima, objavljivanjem radova, javnim izvođenjem učenici će dobiti povratnu informaciju o svojem stvaralaštvu, a sve primjedbe poslužit će razvoju darovitosti i poboljšanju svojega izražavanja;  za najbolje će biti osigurane pohvale, nagrade, sudjelovanje na natjecanjima.</w:t>
            </w:r>
          </w:p>
        </w:tc>
      </w:tr>
      <w:tr w:rsidR="004B5124" w:rsidRPr="00D4391F" w:rsidTr="004B5124">
        <w:tc>
          <w:tcPr>
            <w:cnfStyle w:val="001000000000" w:firstRow="0" w:lastRow="0" w:firstColumn="1" w:lastColumn="0" w:oddVBand="0" w:evenVBand="0" w:oddHBand="0" w:evenHBand="0" w:firstRowFirstColumn="0" w:firstRowLastColumn="0" w:lastRowFirstColumn="0" w:lastRowLastColumn="0"/>
            <w:tcW w:w="2405" w:type="dxa"/>
            <w:tcBorders>
              <w:bottom w:val="single" w:sz="18" w:space="0" w:color="auto"/>
            </w:tcBorders>
            <w:shd w:val="clear" w:color="auto" w:fill="E5B8B7" w:themeFill="accent2" w:themeFillTint="66"/>
            <w:vAlign w:val="center"/>
          </w:tcPr>
          <w:p w:rsidR="004B5124" w:rsidRPr="00BD1A19" w:rsidRDefault="004B5124" w:rsidP="004B5124">
            <w:pPr>
              <w:spacing w:line="276" w:lineRule="auto"/>
              <w:jc w:val="center"/>
              <w:rPr>
                <w:rFonts w:ascii="Cambria" w:eastAsia="Times New Roman" w:hAnsi="Cambria" w:cs="Calibri"/>
                <w:b w:val="0"/>
                <w:i/>
              </w:rPr>
            </w:pPr>
            <w:r w:rsidRPr="00BD1A19">
              <w:rPr>
                <w:rFonts w:ascii="Cambria" w:eastAsia="Times New Roman" w:hAnsi="Cambria" w:cs="Calibri"/>
                <w:b w:val="0"/>
                <w:i/>
              </w:rPr>
              <w:t>troškovnik aktivnosti</w:t>
            </w:r>
          </w:p>
        </w:tc>
        <w:tc>
          <w:tcPr>
            <w:tcW w:w="11587" w:type="dxa"/>
            <w:tcBorders>
              <w:bottom w:val="single" w:sz="18" w:space="0" w:color="auto"/>
            </w:tcBorders>
          </w:tcPr>
          <w:p w:rsidR="004B5124" w:rsidRP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4"/>
                <w:szCs w:val="24"/>
                <w:lang w:val="hr-HR"/>
              </w:rPr>
            </w:pPr>
            <w:r w:rsidRPr="004B5124">
              <w:rPr>
                <w:rFonts w:ascii="Cambria" w:eastAsia="Calibri" w:hAnsi="Cambria" w:cs="Times New Roman"/>
                <w:sz w:val="24"/>
                <w:szCs w:val="24"/>
                <w:lang w:val="hr-HR"/>
              </w:rPr>
              <w:t xml:space="preserve">Troškove potrošnog materijala i eventualnog sudjelovanja na natjecanjima snosi škola. </w:t>
            </w:r>
          </w:p>
        </w:tc>
      </w:tr>
    </w:tbl>
    <w:p w:rsidR="007A0337" w:rsidRDefault="007A0337" w:rsidP="00BD1A19">
      <w:pPr>
        <w:tabs>
          <w:tab w:val="left" w:pos="2516"/>
        </w:tabs>
        <w:spacing w:after="0" w:line="240" w:lineRule="auto"/>
        <w:rPr>
          <w:rFonts w:ascii="Comic Sans MS" w:eastAsia="Times New Roman" w:hAnsi="Comic Sans MS" w:cs="Calibri"/>
          <w:lang w:val="hr-HR" w:eastAsia="hr-HR"/>
        </w:rPr>
      </w:pPr>
    </w:p>
    <w:tbl>
      <w:tblPr>
        <w:tblStyle w:val="Srednjareetka1-Isticanje2"/>
        <w:tblpPr w:leftFromText="180" w:rightFromText="180" w:vertAnchor="page" w:horzAnchor="margin" w:tblpY="2333"/>
        <w:tblW w:w="14175" w:type="dxa"/>
        <w:shd w:val="clear" w:color="auto" w:fill="FFFFFF" w:themeFill="background1"/>
        <w:tblLook w:val="0640" w:firstRow="0" w:lastRow="1" w:firstColumn="0" w:lastColumn="0" w:noHBand="1" w:noVBand="1"/>
      </w:tblPr>
      <w:tblGrid>
        <w:gridCol w:w="2518"/>
        <w:gridCol w:w="11657"/>
      </w:tblGrid>
      <w:tr w:rsidR="007A0337" w:rsidRPr="00FE5D08" w:rsidTr="007A0337">
        <w:tc>
          <w:tcPr>
            <w:tcW w:w="2518" w:type="dxa"/>
            <w:tcBorders>
              <w:top w:val="single" w:sz="18" w:space="0" w:color="auto"/>
            </w:tcBorders>
            <w:shd w:val="clear" w:color="auto" w:fill="E5B8B7" w:themeFill="accent2" w:themeFillTint="66"/>
            <w:vAlign w:val="center"/>
          </w:tcPr>
          <w:p w:rsidR="007A0337" w:rsidRPr="00FE5D08" w:rsidRDefault="007A0337" w:rsidP="007A0337">
            <w:pPr>
              <w:jc w:val="center"/>
              <w:rPr>
                <w:rFonts w:asciiTheme="majorHAnsi" w:eastAsia="Times New Roman" w:hAnsiTheme="majorHAnsi" w:cs="Times New Roman"/>
                <w:b/>
                <w:i/>
                <w:sz w:val="26"/>
                <w:szCs w:val="26"/>
                <w:lang w:val="hr-HR" w:eastAsia="hr-HR"/>
              </w:rPr>
            </w:pPr>
            <w:r>
              <w:rPr>
                <w:rFonts w:asciiTheme="majorHAnsi" w:eastAsia="Times New Roman" w:hAnsiTheme="majorHAnsi" w:cs="Times New Roman"/>
                <w:b/>
                <w:i/>
                <w:sz w:val="26"/>
                <w:szCs w:val="26"/>
                <w:lang w:val="hr-HR" w:eastAsia="hr-HR"/>
              </w:rPr>
              <w:t>IZVAN</w:t>
            </w:r>
            <w:r w:rsidRPr="00FE5D08">
              <w:rPr>
                <w:rFonts w:asciiTheme="majorHAnsi" w:eastAsia="Times New Roman" w:hAnsiTheme="majorHAnsi" w:cs="Times New Roman"/>
                <w:b/>
                <w:i/>
                <w:sz w:val="26"/>
                <w:szCs w:val="26"/>
                <w:lang w:val="hr-HR" w:eastAsia="hr-HR"/>
              </w:rPr>
              <w:t>NASTAVNA AKTIVNOST</w:t>
            </w:r>
          </w:p>
        </w:tc>
        <w:tc>
          <w:tcPr>
            <w:tcW w:w="11657" w:type="dxa"/>
            <w:vMerge w:val="restart"/>
            <w:tcBorders>
              <w:top w:val="single" w:sz="18" w:space="0" w:color="auto"/>
            </w:tcBorders>
            <w:shd w:val="clear" w:color="auto" w:fill="FFFFFF" w:themeFill="background1"/>
          </w:tcPr>
          <w:p w:rsidR="007A0337" w:rsidRPr="00573EB2" w:rsidRDefault="007A0337" w:rsidP="007A0337">
            <w:pPr>
              <w:rPr>
                <w:rFonts w:asciiTheme="majorHAnsi" w:hAnsiTheme="majorHAnsi"/>
                <w:sz w:val="28"/>
                <w:szCs w:val="28"/>
              </w:rPr>
            </w:pPr>
          </w:p>
          <w:p w:rsidR="007A0337" w:rsidRPr="00573EB2" w:rsidRDefault="005020AF" w:rsidP="007A0337">
            <w:pPr>
              <w:spacing w:line="276" w:lineRule="auto"/>
              <w:jc w:val="center"/>
              <w:rPr>
                <w:rFonts w:asciiTheme="majorHAnsi" w:eastAsia="Times New Roman" w:hAnsiTheme="majorHAnsi" w:cs="Times New Roman"/>
                <w:sz w:val="32"/>
                <w:szCs w:val="32"/>
                <w:lang w:val="hr-HR" w:eastAsia="hr-HR"/>
              </w:rPr>
            </w:pPr>
            <w:r>
              <w:rPr>
                <w:rFonts w:asciiTheme="majorHAnsi" w:eastAsia="Times New Roman" w:hAnsiTheme="majorHAnsi" w:cs="Times New Roman"/>
                <w:b/>
                <w:sz w:val="32"/>
                <w:szCs w:val="32"/>
                <w:lang w:val="hr-HR" w:eastAsia="hr-HR"/>
              </w:rPr>
              <w:t>Učenička zadr</w:t>
            </w:r>
            <w:r w:rsidR="00FF3E70">
              <w:rPr>
                <w:rFonts w:asciiTheme="majorHAnsi" w:eastAsia="Times New Roman" w:hAnsiTheme="majorHAnsi" w:cs="Times New Roman"/>
                <w:b/>
                <w:sz w:val="32"/>
                <w:szCs w:val="32"/>
                <w:lang w:val="hr-HR" w:eastAsia="hr-HR"/>
              </w:rPr>
              <w:t>u</w:t>
            </w:r>
            <w:r w:rsidR="007A0337" w:rsidRPr="00573EB2">
              <w:rPr>
                <w:rFonts w:asciiTheme="majorHAnsi" w:eastAsia="Times New Roman" w:hAnsiTheme="majorHAnsi" w:cs="Times New Roman"/>
                <w:b/>
                <w:sz w:val="32"/>
                <w:szCs w:val="32"/>
                <w:lang w:val="hr-HR" w:eastAsia="hr-HR"/>
              </w:rPr>
              <w:t xml:space="preserve">ga „Pčelice“ </w:t>
            </w:r>
          </w:p>
        </w:tc>
      </w:tr>
      <w:tr w:rsidR="007A0337" w:rsidRPr="00FE5D08" w:rsidTr="007A0337">
        <w:trPr>
          <w:trHeight w:val="575"/>
        </w:trPr>
        <w:tc>
          <w:tcPr>
            <w:tcW w:w="2518" w:type="dxa"/>
            <w:tcBorders>
              <w:top w:val="single" w:sz="18" w:space="0" w:color="auto"/>
            </w:tcBorders>
            <w:shd w:val="clear" w:color="auto" w:fill="E5B8B7" w:themeFill="accent2" w:themeFillTint="66"/>
            <w:vAlign w:val="center"/>
          </w:tcPr>
          <w:p w:rsidR="007A0337" w:rsidRPr="000654BC" w:rsidRDefault="000654BC" w:rsidP="000654BC">
            <w:pPr>
              <w:spacing w:line="276" w:lineRule="auto"/>
              <w:jc w:val="center"/>
              <w:rPr>
                <w:rFonts w:asciiTheme="majorHAnsi" w:eastAsia="Times New Roman" w:hAnsiTheme="majorHAnsi" w:cs="Times New Roman"/>
                <w:i/>
                <w:lang w:val="hr-HR" w:eastAsia="hr-HR"/>
              </w:rPr>
            </w:pPr>
            <w:r>
              <w:rPr>
                <w:rFonts w:asciiTheme="majorHAnsi" w:eastAsia="Times New Roman" w:hAnsiTheme="majorHAnsi" w:cs="Times New Roman"/>
                <w:i/>
                <w:lang w:val="hr-HR" w:eastAsia="hr-HR"/>
              </w:rPr>
              <w:lastRenderedPageBreak/>
              <w:t>Naziv aktivnost, programa</w:t>
            </w:r>
            <w:r w:rsidR="007A0337" w:rsidRPr="00FE5D08">
              <w:rPr>
                <w:rFonts w:asciiTheme="majorHAnsi" w:eastAsia="Times New Roman" w:hAnsiTheme="majorHAnsi" w:cs="Times New Roman"/>
                <w:i/>
                <w:lang w:val="hr-HR" w:eastAsia="hr-HR"/>
              </w:rPr>
              <w:t>i/ili projekta</w:t>
            </w:r>
          </w:p>
        </w:tc>
        <w:tc>
          <w:tcPr>
            <w:tcW w:w="11657" w:type="dxa"/>
            <w:vMerge/>
            <w:tcBorders>
              <w:bottom w:val="single" w:sz="18" w:space="0" w:color="auto"/>
            </w:tcBorders>
            <w:shd w:val="clear" w:color="auto" w:fill="FFFFFF" w:themeFill="background1"/>
          </w:tcPr>
          <w:p w:rsidR="007A0337" w:rsidRPr="00FE5D08" w:rsidRDefault="007A0337" w:rsidP="007A0337">
            <w:pPr>
              <w:spacing w:line="276" w:lineRule="auto"/>
              <w:jc w:val="center"/>
              <w:rPr>
                <w:rFonts w:asciiTheme="majorHAnsi" w:eastAsia="Times New Roman" w:hAnsiTheme="majorHAnsi" w:cs="Times New Roman"/>
                <w:sz w:val="24"/>
                <w:szCs w:val="24"/>
                <w:lang w:val="hr-HR" w:eastAsia="hr-HR"/>
              </w:rPr>
            </w:pPr>
          </w:p>
        </w:tc>
      </w:tr>
      <w:tr w:rsidR="007A0337" w:rsidRPr="00FE5D08" w:rsidTr="007A0337">
        <w:tc>
          <w:tcPr>
            <w:tcW w:w="2518" w:type="dxa"/>
            <w:tcBorders>
              <w:top w:val="single" w:sz="2" w:space="0" w:color="FF0000"/>
            </w:tcBorders>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Ciljevi aktivnosti</w:t>
            </w:r>
          </w:p>
        </w:tc>
        <w:tc>
          <w:tcPr>
            <w:tcW w:w="11657" w:type="dxa"/>
            <w:tcBorders>
              <w:top w:val="single" w:sz="18" w:space="0" w:color="auto"/>
            </w:tcBorders>
            <w:shd w:val="clear" w:color="auto" w:fill="FFFFFF" w:themeFill="background1"/>
            <w:vAlign w:val="center"/>
          </w:tcPr>
          <w:p w:rsidR="007A0337" w:rsidRPr="000654BC" w:rsidRDefault="007A0337" w:rsidP="007A0337">
            <w:pPr>
              <w:pStyle w:val="Odlomakpopisa"/>
              <w:numPr>
                <w:ilvl w:val="0"/>
                <w:numId w:val="28"/>
              </w:numPr>
              <w:rPr>
                <w:rFonts w:asciiTheme="majorHAnsi" w:hAnsiTheme="majorHAnsi"/>
                <w:sz w:val="22"/>
                <w:szCs w:val="22"/>
              </w:rPr>
            </w:pPr>
            <w:r w:rsidRPr="000654BC">
              <w:rPr>
                <w:rFonts w:asciiTheme="majorHAnsi" w:hAnsiTheme="majorHAnsi"/>
                <w:sz w:val="22"/>
                <w:szCs w:val="22"/>
              </w:rPr>
              <w:t>pobuditi i razviti  svijest o nužnosti i vrijednosti rada za čovjekov život</w:t>
            </w:r>
          </w:p>
          <w:p w:rsidR="007A0337" w:rsidRPr="000654BC" w:rsidRDefault="007A0337" w:rsidP="007A0337">
            <w:pPr>
              <w:pStyle w:val="Odlomakpopisa"/>
              <w:numPr>
                <w:ilvl w:val="0"/>
                <w:numId w:val="28"/>
              </w:numPr>
              <w:rPr>
                <w:rFonts w:asciiTheme="majorHAnsi" w:hAnsiTheme="majorHAnsi"/>
                <w:sz w:val="22"/>
                <w:szCs w:val="22"/>
              </w:rPr>
            </w:pPr>
            <w:r w:rsidRPr="000654BC">
              <w:rPr>
                <w:rFonts w:asciiTheme="majorHAnsi" w:hAnsiTheme="majorHAnsi"/>
                <w:sz w:val="22"/>
                <w:szCs w:val="22"/>
              </w:rPr>
              <w:t>čuvanje tradicije slavonskog sela, narodnog veza, običaja, nošnje</w:t>
            </w:r>
          </w:p>
          <w:p w:rsidR="007A0337" w:rsidRPr="000654BC" w:rsidRDefault="007A0337" w:rsidP="007A0337">
            <w:pPr>
              <w:pStyle w:val="Odlomakpopisa"/>
              <w:numPr>
                <w:ilvl w:val="0"/>
                <w:numId w:val="28"/>
              </w:numPr>
              <w:rPr>
                <w:rFonts w:asciiTheme="majorHAnsi" w:hAnsiTheme="majorHAnsi"/>
                <w:sz w:val="22"/>
                <w:szCs w:val="22"/>
              </w:rPr>
            </w:pPr>
            <w:r w:rsidRPr="000654BC">
              <w:rPr>
                <w:rFonts w:asciiTheme="majorHAnsi" w:hAnsiTheme="majorHAnsi"/>
                <w:sz w:val="22"/>
                <w:szCs w:val="22"/>
              </w:rPr>
              <w:t>naučiti osnove zdrave prehrane i pripreme jednostavnijih jela uz obradu namirnica.</w:t>
            </w:r>
          </w:p>
          <w:p w:rsidR="007A0337" w:rsidRPr="000654BC" w:rsidRDefault="007A0337" w:rsidP="007A0337">
            <w:pPr>
              <w:pStyle w:val="Odlomakpopisa"/>
              <w:numPr>
                <w:ilvl w:val="0"/>
                <w:numId w:val="28"/>
              </w:numPr>
              <w:rPr>
                <w:rFonts w:asciiTheme="majorHAnsi" w:hAnsiTheme="majorHAnsi"/>
                <w:sz w:val="22"/>
                <w:szCs w:val="22"/>
              </w:rPr>
            </w:pPr>
            <w:r w:rsidRPr="000654BC">
              <w:rPr>
                <w:rFonts w:asciiTheme="majorHAnsi" w:hAnsiTheme="majorHAnsi"/>
                <w:sz w:val="22"/>
                <w:szCs w:val="22"/>
              </w:rPr>
              <w:t>ovladati osnovnim vještinama recikliranja i izrade predmeta od prirodnih materijala</w:t>
            </w:r>
          </w:p>
          <w:p w:rsidR="007A0337" w:rsidRPr="000654BC" w:rsidRDefault="007A0337" w:rsidP="007A0337">
            <w:pPr>
              <w:pStyle w:val="Odlomakpopisa"/>
              <w:numPr>
                <w:ilvl w:val="0"/>
                <w:numId w:val="28"/>
              </w:numPr>
              <w:rPr>
                <w:rFonts w:asciiTheme="majorHAnsi" w:hAnsiTheme="majorHAnsi"/>
                <w:sz w:val="22"/>
                <w:szCs w:val="22"/>
              </w:rPr>
            </w:pPr>
            <w:r w:rsidRPr="000654BC">
              <w:rPr>
                <w:rFonts w:asciiTheme="majorHAnsi" w:hAnsiTheme="majorHAnsi"/>
                <w:sz w:val="22"/>
                <w:szCs w:val="22"/>
              </w:rPr>
              <w:t>izgraditi djelatni, poduzetnički i stvaralački tehničko -tehnološki način mišljenja te osposobiti učenike za prepoznavanje i korištenje tehničkih tvorevina životnog okruženja</w:t>
            </w:r>
          </w:p>
          <w:p w:rsidR="007A0337" w:rsidRPr="000654BC" w:rsidRDefault="007A0337" w:rsidP="007A0337">
            <w:pPr>
              <w:pStyle w:val="Odlomakpopisa"/>
              <w:numPr>
                <w:ilvl w:val="0"/>
                <w:numId w:val="28"/>
              </w:numPr>
              <w:rPr>
                <w:rFonts w:asciiTheme="majorHAnsi" w:hAnsiTheme="majorHAnsi"/>
                <w:sz w:val="22"/>
                <w:szCs w:val="22"/>
              </w:rPr>
            </w:pPr>
            <w:r w:rsidRPr="000654BC">
              <w:rPr>
                <w:rFonts w:asciiTheme="majorHAnsi" w:hAnsiTheme="majorHAnsi"/>
                <w:sz w:val="22"/>
                <w:szCs w:val="22"/>
              </w:rPr>
              <w:t>razvijati ljubav prema prirodi i vrijednostima koje je čovjek stvorio svojim radom te svijest o nužnosti očuvanja ravnoteže u prirodi, zaštite okoliša i njegovanja baštine</w:t>
            </w:r>
          </w:p>
          <w:p w:rsidR="007A0337" w:rsidRPr="00573EB2" w:rsidRDefault="007A0337" w:rsidP="007A0337">
            <w:pPr>
              <w:pStyle w:val="Odlomakpopisa"/>
              <w:numPr>
                <w:ilvl w:val="0"/>
                <w:numId w:val="28"/>
              </w:numPr>
              <w:rPr>
                <w:rFonts w:asciiTheme="majorHAnsi" w:hAnsiTheme="majorHAnsi"/>
              </w:rPr>
            </w:pPr>
            <w:r w:rsidRPr="000654BC">
              <w:rPr>
                <w:rFonts w:asciiTheme="majorHAnsi" w:hAnsiTheme="majorHAnsi"/>
                <w:sz w:val="22"/>
                <w:szCs w:val="22"/>
              </w:rPr>
              <w:t>razvijanje sposobnosti i vještina u likovnom izražavanju, razvijanje osjećaja za lijepo uz aktivno sudjelovanje u uređenju školskog prostora, upoznavanje s kulturnom baštinom zavičaja</w:t>
            </w:r>
          </w:p>
        </w:tc>
      </w:tr>
      <w:tr w:rsidR="007A0337" w:rsidRPr="00FE5D08" w:rsidTr="007A0337">
        <w:tc>
          <w:tcPr>
            <w:tcW w:w="2518" w:type="dxa"/>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Pr>
                <w:rFonts w:asciiTheme="majorHAnsi" w:eastAsia="Times New Roman" w:hAnsiTheme="majorHAnsi" w:cs="Times New Roman"/>
                <w:i/>
                <w:lang w:val="hr-HR" w:eastAsia="hr-HR"/>
              </w:rPr>
              <w:t>Namjena aktivnosti</w:t>
            </w:r>
          </w:p>
        </w:tc>
        <w:tc>
          <w:tcPr>
            <w:tcW w:w="11657" w:type="dxa"/>
            <w:shd w:val="clear" w:color="auto" w:fill="FFFFFF" w:themeFill="background1"/>
            <w:vAlign w:val="center"/>
          </w:tcPr>
          <w:p w:rsidR="007A0337" w:rsidRPr="00FE5D08" w:rsidRDefault="007A0337" w:rsidP="007A0337">
            <w:pPr>
              <w:spacing w:line="276" w:lineRule="auto"/>
              <w:rPr>
                <w:rFonts w:asciiTheme="majorHAnsi" w:eastAsia="Times New Roman" w:hAnsiTheme="majorHAnsi" w:cs="Times New Roman"/>
                <w:sz w:val="24"/>
                <w:szCs w:val="24"/>
                <w:lang w:val="hr-HR" w:eastAsia="hr-HR"/>
              </w:rPr>
            </w:pPr>
            <w:r>
              <w:rPr>
                <w:rFonts w:asciiTheme="majorHAnsi" w:eastAsia="Times New Roman" w:hAnsiTheme="majorHAnsi" w:cs="Times New Roman"/>
                <w:sz w:val="24"/>
                <w:szCs w:val="24"/>
                <w:lang w:val="hr-HR" w:eastAsia="hr-HR"/>
              </w:rPr>
              <w:t xml:space="preserve"> Učenici od 5. do 8. razreda.</w:t>
            </w:r>
          </w:p>
        </w:tc>
      </w:tr>
      <w:tr w:rsidR="007A0337" w:rsidRPr="00FE5D08" w:rsidTr="007A0337">
        <w:tc>
          <w:tcPr>
            <w:tcW w:w="2518" w:type="dxa"/>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 xml:space="preserve">Nositelji aktivnosti </w:t>
            </w:r>
          </w:p>
        </w:tc>
        <w:tc>
          <w:tcPr>
            <w:tcW w:w="11657" w:type="dxa"/>
            <w:shd w:val="clear" w:color="auto" w:fill="FFFFFF" w:themeFill="background1"/>
            <w:vAlign w:val="center"/>
          </w:tcPr>
          <w:p w:rsidR="007A0337" w:rsidRPr="00FE5D08" w:rsidRDefault="007A0337" w:rsidP="007A0337">
            <w:pPr>
              <w:spacing w:line="276" w:lineRule="auto"/>
              <w:rPr>
                <w:rFonts w:asciiTheme="majorHAnsi" w:eastAsia="Times New Roman" w:hAnsiTheme="majorHAnsi" w:cs="Times New Roman"/>
                <w:sz w:val="24"/>
                <w:szCs w:val="24"/>
                <w:lang w:val="hr-HR" w:eastAsia="hr-HR"/>
              </w:rPr>
            </w:pPr>
            <w:r>
              <w:rPr>
                <w:rFonts w:asciiTheme="majorHAnsi" w:eastAsia="Times New Roman" w:hAnsiTheme="majorHAnsi" w:cs="Times New Roman"/>
                <w:sz w:val="24"/>
                <w:szCs w:val="24"/>
                <w:lang w:val="hr-HR" w:eastAsia="hr-HR"/>
              </w:rPr>
              <w:t xml:space="preserve"> Učiteljice Josipa Vincetić (Sanela Grebenar), Ivana Tešić i Magdalena Matković</w:t>
            </w:r>
          </w:p>
        </w:tc>
      </w:tr>
      <w:tr w:rsidR="007A0337" w:rsidRPr="00FE5D08" w:rsidTr="007A0337">
        <w:tc>
          <w:tcPr>
            <w:tcW w:w="2518" w:type="dxa"/>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Nači</w:t>
            </w:r>
            <w:r>
              <w:rPr>
                <w:rFonts w:asciiTheme="majorHAnsi" w:eastAsia="Times New Roman" w:hAnsiTheme="majorHAnsi" w:cs="Times New Roman"/>
                <w:i/>
                <w:lang w:val="hr-HR" w:eastAsia="hr-HR"/>
              </w:rPr>
              <w:t>n realizacije aktivnosti</w:t>
            </w:r>
          </w:p>
        </w:tc>
        <w:tc>
          <w:tcPr>
            <w:tcW w:w="11657" w:type="dxa"/>
            <w:shd w:val="clear" w:color="auto" w:fill="FFFFFF" w:themeFill="background1"/>
            <w:vAlign w:val="center"/>
          </w:tcPr>
          <w:p w:rsidR="007A0337" w:rsidRPr="00B763FB" w:rsidRDefault="007A0337" w:rsidP="007A0337">
            <w:pPr>
              <w:pStyle w:val="Odlomakpopisa"/>
              <w:numPr>
                <w:ilvl w:val="0"/>
                <w:numId w:val="28"/>
              </w:numPr>
              <w:rPr>
                <w:rFonts w:asciiTheme="majorHAnsi" w:hAnsiTheme="majorHAnsi"/>
              </w:rPr>
            </w:pPr>
            <w:r w:rsidRPr="00B763FB">
              <w:rPr>
                <w:rFonts w:asciiTheme="majorHAnsi" w:hAnsiTheme="majorHAnsi"/>
              </w:rPr>
              <w:t>osiguranje sredstava za rad ( zemljišta, strojeva, alata i sl.), koja su nužna za proizvodnu i uslužnu djelatnost Zadruge, osiguranje stručne pomoći i potpore</w:t>
            </w:r>
            <w:r>
              <w:rPr>
                <w:rFonts w:asciiTheme="majorHAnsi" w:hAnsiTheme="majorHAnsi"/>
              </w:rPr>
              <w:t xml:space="preserve">, </w:t>
            </w:r>
            <w:r w:rsidRPr="00B763FB">
              <w:rPr>
                <w:rFonts w:asciiTheme="majorHAnsi" w:hAnsiTheme="majorHAnsi"/>
              </w:rPr>
              <w:t>prepoznavanje, praćenje i potpora pojedinaca i skupina</w:t>
            </w:r>
            <w:r>
              <w:rPr>
                <w:rFonts w:asciiTheme="majorHAnsi" w:hAnsiTheme="majorHAnsi"/>
              </w:rPr>
              <w:t xml:space="preserve">, </w:t>
            </w:r>
            <w:r w:rsidRPr="00B763FB">
              <w:rPr>
                <w:rFonts w:asciiTheme="majorHAnsi" w:hAnsiTheme="majorHAnsi"/>
              </w:rPr>
              <w:t xml:space="preserve"> suradnja s roditeljima, poduzećima i ustanovama u mjestu te stručnjacima koji su važni za rad Zadruge</w:t>
            </w:r>
          </w:p>
        </w:tc>
      </w:tr>
      <w:tr w:rsidR="007A0337" w:rsidRPr="00FE5D08" w:rsidTr="007A0337">
        <w:tc>
          <w:tcPr>
            <w:tcW w:w="2518" w:type="dxa"/>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Vremenik aktivnosti</w:t>
            </w:r>
          </w:p>
        </w:tc>
        <w:tc>
          <w:tcPr>
            <w:tcW w:w="11657" w:type="dxa"/>
            <w:shd w:val="clear" w:color="auto" w:fill="FFFFFF" w:themeFill="background1"/>
            <w:vAlign w:val="center"/>
          </w:tcPr>
          <w:p w:rsidR="007A0337" w:rsidRPr="00FE5D08" w:rsidRDefault="007A0337" w:rsidP="007A0337">
            <w:pPr>
              <w:numPr>
                <w:ilvl w:val="0"/>
                <w:numId w:val="20"/>
              </w:numPr>
              <w:spacing w:line="276" w:lineRule="auto"/>
              <w:ind w:left="0"/>
              <w:rPr>
                <w:rFonts w:asciiTheme="majorHAnsi" w:eastAsia="Times New Roman" w:hAnsiTheme="majorHAnsi" w:cs="Times New Roman"/>
                <w:sz w:val="24"/>
                <w:szCs w:val="24"/>
                <w:lang w:val="hr-HR" w:eastAsia="hr-HR"/>
              </w:rPr>
            </w:pPr>
            <w:r>
              <w:rPr>
                <w:rFonts w:asciiTheme="majorHAnsi" w:eastAsia="Times New Roman" w:hAnsiTheme="majorHAnsi" w:cs="Times New Roman"/>
                <w:sz w:val="24"/>
                <w:szCs w:val="24"/>
                <w:lang w:val="hr-HR" w:eastAsia="hr-HR"/>
              </w:rPr>
              <w:t xml:space="preserve"> Tijekom školske godine, u sklopu izvannastavnih aktivnosti.</w:t>
            </w:r>
          </w:p>
        </w:tc>
      </w:tr>
      <w:tr w:rsidR="007A0337" w:rsidRPr="00FE5D08" w:rsidTr="007A0337">
        <w:tc>
          <w:tcPr>
            <w:tcW w:w="2518" w:type="dxa"/>
            <w:tcBorders>
              <w:bottom w:val="outset" w:sz="2" w:space="0" w:color="C00000"/>
            </w:tcBorders>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Način vrednovanja i korištenja rezultata vrednovanja</w:t>
            </w:r>
          </w:p>
        </w:tc>
        <w:tc>
          <w:tcPr>
            <w:tcW w:w="11657" w:type="dxa"/>
            <w:shd w:val="clear" w:color="auto" w:fill="FFFFFF" w:themeFill="background1"/>
            <w:vAlign w:val="center"/>
          </w:tcPr>
          <w:p w:rsidR="007A0337" w:rsidRPr="00FE5D08" w:rsidRDefault="007A0337" w:rsidP="007A0337">
            <w:pPr>
              <w:numPr>
                <w:ilvl w:val="0"/>
                <w:numId w:val="20"/>
              </w:numPr>
              <w:spacing w:line="276" w:lineRule="auto"/>
              <w:rPr>
                <w:rFonts w:asciiTheme="majorHAnsi" w:eastAsia="Times New Roman" w:hAnsiTheme="majorHAnsi" w:cs="Times New Roman"/>
                <w:sz w:val="24"/>
                <w:szCs w:val="24"/>
                <w:lang w:val="hr-HR" w:eastAsia="hr-HR"/>
              </w:rPr>
            </w:pPr>
            <w:r>
              <w:rPr>
                <w:rFonts w:asciiTheme="majorHAnsi" w:eastAsia="Times New Roman" w:hAnsiTheme="majorHAnsi" w:cs="Times New Roman"/>
                <w:sz w:val="24"/>
                <w:szCs w:val="24"/>
                <w:lang w:val="hr-HR" w:eastAsia="hr-HR"/>
              </w:rPr>
              <w:t xml:space="preserve"> </w:t>
            </w:r>
            <w:r w:rsidRPr="00B763FB">
              <w:rPr>
                <w:rFonts w:asciiTheme="majorHAnsi" w:eastAsia="Times New Roman" w:hAnsiTheme="majorHAnsi" w:cs="Times New Roman"/>
                <w:sz w:val="24"/>
                <w:szCs w:val="24"/>
                <w:lang w:val="hr-HR" w:eastAsia="hr-HR"/>
              </w:rPr>
              <w:t>Sudjelovanje na izložbama u sklopu škole, prodaja nastalih proizvoda, eko – akcije, proizvodnja proizvoda namijenjena za potrebe školske kuhinje, predstavljanje djelovanje sekcija na web stranici škole</w:t>
            </w:r>
          </w:p>
        </w:tc>
      </w:tr>
      <w:tr w:rsidR="007A0337" w:rsidRPr="00FE5D08" w:rsidTr="007A0337">
        <w:trPr>
          <w:cnfStyle w:val="010000000000" w:firstRow="0" w:lastRow="1" w:firstColumn="0" w:lastColumn="0" w:oddVBand="0" w:evenVBand="0" w:oddHBand="0" w:evenHBand="0" w:firstRowFirstColumn="0" w:firstRowLastColumn="0" w:lastRowFirstColumn="0" w:lastRowLastColumn="0"/>
        </w:trPr>
        <w:tc>
          <w:tcPr>
            <w:tcW w:w="2518" w:type="dxa"/>
            <w:tcBorders>
              <w:top w:val="outset" w:sz="2" w:space="0" w:color="C00000"/>
              <w:bottom w:val="single" w:sz="18" w:space="0" w:color="auto"/>
            </w:tcBorders>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b w:val="0"/>
                <w:i/>
                <w:lang w:val="hr-HR" w:eastAsia="hr-HR"/>
              </w:rPr>
            </w:pPr>
            <w:r>
              <w:rPr>
                <w:rFonts w:asciiTheme="majorHAnsi" w:eastAsia="Times New Roman" w:hAnsiTheme="majorHAnsi" w:cs="Times New Roman"/>
                <w:b w:val="0"/>
                <w:i/>
                <w:lang w:val="hr-HR" w:eastAsia="hr-HR"/>
              </w:rPr>
              <w:t>Troškovnik aktivnosti</w:t>
            </w:r>
          </w:p>
        </w:tc>
        <w:tc>
          <w:tcPr>
            <w:tcW w:w="11657" w:type="dxa"/>
            <w:tcBorders>
              <w:top w:val="single" w:sz="2" w:space="0" w:color="FF0000"/>
              <w:bottom w:val="single" w:sz="18" w:space="0" w:color="auto"/>
            </w:tcBorders>
            <w:shd w:val="clear" w:color="auto" w:fill="FFFFFF" w:themeFill="background1"/>
            <w:vAlign w:val="center"/>
          </w:tcPr>
          <w:p w:rsidR="007A0337" w:rsidRPr="007A0337" w:rsidRDefault="007A0337" w:rsidP="007A0337">
            <w:pPr>
              <w:numPr>
                <w:ilvl w:val="0"/>
                <w:numId w:val="21"/>
              </w:numPr>
              <w:rPr>
                <w:rFonts w:asciiTheme="majorHAnsi" w:eastAsia="Times New Roman" w:hAnsiTheme="majorHAnsi" w:cs="Times New Roman"/>
                <w:b w:val="0"/>
                <w:sz w:val="24"/>
                <w:szCs w:val="24"/>
                <w:lang w:val="hr-HR" w:eastAsia="hr-HR"/>
              </w:rPr>
            </w:pPr>
            <w:r>
              <w:rPr>
                <w:rFonts w:asciiTheme="majorHAnsi" w:eastAsia="Times New Roman" w:hAnsiTheme="majorHAnsi" w:cs="Times New Roman"/>
                <w:b w:val="0"/>
                <w:sz w:val="24"/>
                <w:szCs w:val="24"/>
                <w:lang w:val="hr-HR" w:eastAsia="hr-HR"/>
              </w:rPr>
              <w:t xml:space="preserve"> </w:t>
            </w:r>
            <w:r w:rsidRPr="00B763FB">
              <w:rPr>
                <w:rFonts w:asciiTheme="majorHAnsi" w:eastAsia="Times New Roman" w:hAnsiTheme="majorHAnsi" w:cs="Times New Roman"/>
                <w:b w:val="0"/>
                <w:sz w:val="24"/>
                <w:szCs w:val="24"/>
                <w:lang w:val="hr-HR" w:eastAsia="hr-HR"/>
              </w:rPr>
              <w:t>troškovnik ovisi o potrebama sadržaja rada tijekom cijele školske godine (potrošni materijal za izradu 3D ukrasa- papiri u boji, ljepilo, kartoni, tempere, kolaž, akrilne boje, glina, konci za vezenje, najlonske vreće za smeće,</w:t>
            </w:r>
            <w:r>
              <w:rPr>
                <w:rFonts w:asciiTheme="majorHAnsi" w:eastAsia="Times New Roman" w:hAnsiTheme="majorHAnsi" w:cs="Times New Roman"/>
                <w:b w:val="0"/>
                <w:sz w:val="24"/>
                <w:szCs w:val="24"/>
                <w:lang w:val="hr-HR" w:eastAsia="hr-HR"/>
              </w:rPr>
              <w:t xml:space="preserve"> </w:t>
            </w:r>
            <w:r w:rsidRPr="007A0337">
              <w:rPr>
                <w:rFonts w:asciiTheme="majorHAnsi" w:eastAsia="Times New Roman" w:hAnsiTheme="majorHAnsi" w:cs="Times New Roman"/>
                <w:b w:val="0"/>
                <w:sz w:val="24"/>
                <w:szCs w:val="24"/>
                <w:lang w:val="hr-HR" w:eastAsia="hr-HR"/>
              </w:rPr>
              <w:t>osnovne namirnice za prehrambene proizvode,</w:t>
            </w:r>
          </w:p>
        </w:tc>
      </w:tr>
    </w:tbl>
    <w:p w:rsidR="007A0337" w:rsidRDefault="007A0337" w:rsidP="00BD1A19">
      <w:pPr>
        <w:tabs>
          <w:tab w:val="left" w:pos="2516"/>
        </w:tabs>
        <w:spacing w:after="0" w:line="240" w:lineRule="auto"/>
        <w:rPr>
          <w:rFonts w:ascii="Comic Sans MS" w:eastAsia="Times New Roman" w:hAnsi="Comic Sans MS" w:cs="Calibri"/>
          <w:lang w:val="hr-HR" w:eastAsia="hr-HR"/>
        </w:rPr>
      </w:pPr>
    </w:p>
    <w:tbl>
      <w:tblPr>
        <w:tblStyle w:val="TableGrid3"/>
        <w:tblpPr w:leftFromText="180" w:rightFromText="180" w:vertAnchor="text" w:horzAnchor="margin" w:tblpY="-52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4"/>
        <w:gridCol w:w="11696"/>
      </w:tblGrid>
      <w:tr w:rsidR="007A0337" w:rsidRPr="00E23C87" w:rsidTr="007A0337">
        <w:tc>
          <w:tcPr>
            <w:tcW w:w="2524" w:type="dxa"/>
            <w:tcBorders>
              <w:top w:val="single" w:sz="18" w:space="0" w:color="auto"/>
              <w:left w:val="single" w:sz="2" w:space="0" w:color="C00000"/>
              <w:bottom w:val="single" w:sz="18" w:space="0" w:color="auto"/>
              <w:right w:val="single" w:sz="2" w:space="0" w:color="C00000"/>
            </w:tcBorders>
            <w:shd w:val="clear" w:color="auto" w:fill="E5B8B7" w:themeFill="accent2" w:themeFillTint="66"/>
            <w:vAlign w:val="center"/>
          </w:tcPr>
          <w:p w:rsidR="007A0337" w:rsidRPr="00E23C87" w:rsidRDefault="007A0337" w:rsidP="007A0337">
            <w:pPr>
              <w:ind w:left="180"/>
              <w:jc w:val="center"/>
              <w:rPr>
                <w:rFonts w:asciiTheme="majorHAnsi" w:hAnsiTheme="majorHAnsi"/>
                <w:b/>
                <w:i/>
              </w:rPr>
            </w:pPr>
            <w:r w:rsidRPr="00E23C87">
              <w:rPr>
                <w:rFonts w:asciiTheme="majorHAnsi" w:hAnsiTheme="majorHAnsi"/>
                <w:b/>
                <w:i/>
              </w:rPr>
              <w:lastRenderedPageBreak/>
              <w:t>IZVANNASTAVNA AKTIVNOST</w:t>
            </w:r>
          </w:p>
        </w:tc>
        <w:tc>
          <w:tcPr>
            <w:tcW w:w="11696" w:type="dxa"/>
            <w:vMerge w:val="restart"/>
            <w:tcBorders>
              <w:top w:val="single" w:sz="18" w:space="0" w:color="auto"/>
              <w:left w:val="single" w:sz="2" w:space="0" w:color="C00000"/>
              <w:right w:val="single" w:sz="2" w:space="0" w:color="C00000"/>
            </w:tcBorders>
            <w:vAlign w:val="center"/>
          </w:tcPr>
          <w:p w:rsidR="007A0337" w:rsidRPr="00E23C87" w:rsidRDefault="007A0337" w:rsidP="007A0337">
            <w:pPr>
              <w:rPr>
                <w:rFonts w:ascii="Cambria" w:hAnsi="Cambria"/>
                <w:b/>
                <w:sz w:val="28"/>
                <w:szCs w:val="28"/>
              </w:rPr>
            </w:pPr>
            <w:bookmarkStart w:id="6" w:name="_Toc304812689"/>
            <w:r w:rsidRPr="00E23C87">
              <w:rPr>
                <w:rFonts w:ascii="Cambria" w:hAnsi="Cambria"/>
                <w:b/>
                <w:sz w:val="28"/>
                <w:szCs w:val="28"/>
              </w:rPr>
              <w:t>Hrvoje Juzbašić</w:t>
            </w:r>
            <w:bookmarkStart w:id="7" w:name="_Toc304812691"/>
            <w:bookmarkEnd w:id="6"/>
          </w:p>
          <w:p w:rsidR="007A0337" w:rsidRPr="00E23C87" w:rsidRDefault="007A0337" w:rsidP="007A0337">
            <w:pPr>
              <w:ind w:left="180"/>
              <w:jc w:val="center"/>
              <w:rPr>
                <w:sz w:val="24"/>
                <w:szCs w:val="24"/>
              </w:rPr>
            </w:pPr>
            <w:r>
              <w:rPr>
                <w:rFonts w:ascii="Cambria" w:hAnsi="Cambria"/>
                <w:b/>
                <w:sz w:val="28"/>
                <w:szCs w:val="28"/>
              </w:rPr>
              <w:t xml:space="preserve">   </w:t>
            </w:r>
            <w:r w:rsidRPr="00E23C87">
              <w:rPr>
                <w:rFonts w:ascii="Cambria" w:hAnsi="Cambria"/>
                <w:b/>
                <w:sz w:val="28"/>
                <w:szCs w:val="28"/>
              </w:rPr>
              <w:t>PJEVAČKI ZBOR</w:t>
            </w:r>
            <w:bookmarkEnd w:id="7"/>
            <w:r>
              <w:rPr>
                <w:rFonts w:ascii="Cambria" w:hAnsi="Cambria"/>
                <w:b/>
                <w:sz w:val="28"/>
                <w:szCs w:val="28"/>
              </w:rPr>
              <w:t xml:space="preserve">, 5. do 8. razred </w:t>
            </w:r>
          </w:p>
        </w:tc>
      </w:tr>
      <w:tr w:rsidR="007A0337" w:rsidRPr="00E23C87" w:rsidTr="007A0337">
        <w:tc>
          <w:tcPr>
            <w:tcW w:w="2524" w:type="dxa"/>
            <w:tcBorders>
              <w:top w:val="single" w:sz="18" w:space="0" w:color="auto"/>
              <w:left w:val="single" w:sz="2" w:space="0" w:color="C00000"/>
              <w:bottom w:val="single" w:sz="2" w:space="0" w:color="C00000"/>
              <w:right w:val="single" w:sz="2" w:space="0" w:color="C00000"/>
            </w:tcBorders>
            <w:shd w:val="clear" w:color="auto" w:fill="E5B8B7" w:themeFill="accent2" w:themeFillTint="66"/>
            <w:vAlign w:val="center"/>
            <w:hideMark/>
          </w:tcPr>
          <w:p w:rsidR="007A0337" w:rsidRPr="00E23C87" w:rsidRDefault="007A0337" w:rsidP="007A0337">
            <w:pPr>
              <w:ind w:left="180"/>
              <w:jc w:val="center"/>
              <w:rPr>
                <w:rFonts w:asciiTheme="majorHAnsi" w:hAnsiTheme="majorHAnsi"/>
                <w:i/>
              </w:rPr>
            </w:pPr>
            <w:r w:rsidRPr="00E23C87">
              <w:rPr>
                <w:rFonts w:asciiTheme="majorHAnsi" w:hAnsiTheme="majorHAnsi"/>
                <w:i/>
              </w:rPr>
              <w:br w:type="page"/>
              <w:t>Naziv ak</w:t>
            </w:r>
            <w:r>
              <w:rPr>
                <w:rFonts w:asciiTheme="majorHAnsi" w:hAnsiTheme="majorHAnsi"/>
                <w:i/>
              </w:rPr>
              <w:t>tivnosti, programa ili projekta</w:t>
            </w:r>
          </w:p>
        </w:tc>
        <w:tc>
          <w:tcPr>
            <w:tcW w:w="11696" w:type="dxa"/>
            <w:vMerge/>
            <w:tcBorders>
              <w:left w:val="single" w:sz="2" w:space="0" w:color="C00000"/>
              <w:bottom w:val="single" w:sz="18" w:space="0" w:color="auto"/>
              <w:right w:val="single" w:sz="2" w:space="0" w:color="C00000"/>
            </w:tcBorders>
            <w:hideMark/>
          </w:tcPr>
          <w:p w:rsidR="007A0337" w:rsidRPr="00E23C87" w:rsidRDefault="007A0337" w:rsidP="007A0337">
            <w:pPr>
              <w:ind w:left="180"/>
              <w:rPr>
                <w:rFonts w:asciiTheme="majorHAnsi" w:hAnsiTheme="majorHAnsi"/>
                <w:sz w:val="24"/>
                <w:szCs w:val="24"/>
              </w:rPr>
            </w:pPr>
          </w:p>
        </w:tc>
      </w:tr>
      <w:tr w:rsidR="007A0337" w:rsidRPr="00E23C87" w:rsidTr="007A0337">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A0337" w:rsidRPr="00E23C87" w:rsidRDefault="007A0337" w:rsidP="007A0337">
            <w:pPr>
              <w:ind w:left="180"/>
              <w:jc w:val="center"/>
              <w:rPr>
                <w:rFonts w:asciiTheme="majorHAnsi" w:hAnsiTheme="majorHAnsi"/>
                <w:i/>
              </w:rPr>
            </w:pPr>
            <w:r w:rsidRPr="00E23C87">
              <w:rPr>
                <w:rFonts w:asciiTheme="majorHAnsi" w:hAnsiTheme="majorHAnsi"/>
                <w:i/>
              </w:rPr>
              <w:t>Ciljevi ak</w:t>
            </w:r>
            <w:r>
              <w:rPr>
                <w:rFonts w:asciiTheme="majorHAnsi" w:hAnsiTheme="majorHAnsi"/>
                <w:i/>
              </w:rPr>
              <w:t>tivnosti</w:t>
            </w:r>
          </w:p>
        </w:tc>
        <w:tc>
          <w:tcPr>
            <w:tcW w:w="11696" w:type="dxa"/>
            <w:tcBorders>
              <w:top w:val="single" w:sz="18" w:space="0" w:color="auto"/>
              <w:left w:val="single" w:sz="2" w:space="0" w:color="C00000"/>
              <w:bottom w:val="single" w:sz="2" w:space="0" w:color="C00000"/>
              <w:right w:val="single" w:sz="2" w:space="0" w:color="C00000"/>
            </w:tcBorders>
            <w:vAlign w:val="center"/>
            <w:hideMark/>
          </w:tcPr>
          <w:p w:rsidR="007A0337" w:rsidRPr="00E23C87" w:rsidRDefault="007A0337" w:rsidP="007A0337">
            <w:pPr>
              <w:pStyle w:val="Odlomakpopisa"/>
              <w:numPr>
                <w:ilvl w:val="0"/>
                <w:numId w:val="13"/>
              </w:numPr>
              <w:spacing w:line="276" w:lineRule="auto"/>
              <w:ind w:left="360"/>
              <w:rPr>
                <w:rFonts w:asciiTheme="majorHAnsi" w:hAnsiTheme="majorHAnsi"/>
              </w:rPr>
            </w:pPr>
            <w:r w:rsidRPr="00E23C87">
              <w:rPr>
                <w:rFonts w:asciiTheme="majorHAnsi" w:hAnsiTheme="majorHAnsi"/>
              </w:rPr>
              <w:t>svladavanje pjevanja kao vještine glazbenog izražavanja</w:t>
            </w:r>
          </w:p>
          <w:p w:rsidR="007A0337" w:rsidRPr="00E23C87" w:rsidRDefault="007A0337" w:rsidP="007A0337">
            <w:pPr>
              <w:numPr>
                <w:ilvl w:val="0"/>
                <w:numId w:val="13"/>
              </w:numPr>
              <w:spacing w:line="276" w:lineRule="auto"/>
              <w:ind w:left="360"/>
              <w:rPr>
                <w:rFonts w:asciiTheme="majorHAnsi" w:hAnsiTheme="majorHAnsi"/>
                <w:sz w:val="24"/>
                <w:szCs w:val="24"/>
              </w:rPr>
            </w:pPr>
            <w:r w:rsidRPr="00E23C87">
              <w:rPr>
                <w:rFonts w:asciiTheme="majorHAnsi" w:hAnsiTheme="majorHAnsi"/>
                <w:sz w:val="24"/>
                <w:szCs w:val="24"/>
              </w:rPr>
              <w:t>točno i sigurno usvajanje tekstova i melodija različitih, nepoznatih pjesama te njihovo izvođenje</w:t>
            </w:r>
          </w:p>
          <w:p w:rsidR="007A0337" w:rsidRPr="00E23C87" w:rsidRDefault="007A0337" w:rsidP="007A0337">
            <w:pPr>
              <w:numPr>
                <w:ilvl w:val="0"/>
                <w:numId w:val="13"/>
              </w:numPr>
              <w:spacing w:line="276" w:lineRule="auto"/>
              <w:ind w:left="360"/>
              <w:rPr>
                <w:rFonts w:asciiTheme="majorHAnsi" w:hAnsiTheme="majorHAnsi"/>
                <w:sz w:val="24"/>
                <w:szCs w:val="24"/>
              </w:rPr>
            </w:pPr>
            <w:r w:rsidRPr="00E23C87">
              <w:rPr>
                <w:rFonts w:asciiTheme="majorHAnsi" w:hAnsiTheme="majorHAnsi"/>
                <w:sz w:val="24"/>
                <w:szCs w:val="24"/>
              </w:rPr>
              <w:t>njegovati i obrazovati dječji glas (pravilno disanje, postava glasa, dikcija, intonacija, ritam, dinamika, umjetnička izražajnost)</w:t>
            </w:r>
          </w:p>
          <w:p w:rsidR="007A0337" w:rsidRPr="00E23C87" w:rsidRDefault="007A0337" w:rsidP="007A0337">
            <w:pPr>
              <w:numPr>
                <w:ilvl w:val="0"/>
                <w:numId w:val="13"/>
              </w:numPr>
              <w:spacing w:line="276" w:lineRule="auto"/>
              <w:ind w:left="360"/>
              <w:rPr>
                <w:rFonts w:asciiTheme="majorHAnsi" w:hAnsiTheme="majorHAnsi"/>
                <w:sz w:val="24"/>
                <w:szCs w:val="24"/>
              </w:rPr>
            </w:pPr>
            <w:r w:rsidRPr="00E23C87">
              <w:rPr>
                <w:rFonts w:asciiTheme="majorHAnsi" w:hAnsiTheme="majorHAnsi"/>
                <w:sz w:val="24"/>
                <w:szCs w:val="24"/>
              </w:rPr>
              <w:t>razvijanje ljubavi prema glazbi i zborskom pjevanju</w:t>
            </w:r>
          </w:p>
          <w:p w:rsidR="007A0337" w:rsidRPr="00E23C87" w:rsidRDefault="007A0337" w:rsidP="007A0337">
            <w:pPr>
              <w:numPr>
                <w:ilvl w:val="0"/>
                <w:numId w:val="13"/>
              </w:numPr>
              <w:spacing w:line="276" w:lineRule="auto"/>
              <w:ind w:left="360"/>
              <w:rPr>
                <w:rFonts w:asciiTheme="majorHAnsi" w:hAnsiTheme="majorHAnsi"/>
                <w:sz w:val="24"/>
                <w:szCs w:val="24"/>
              </w:rPr>
            </w:pPr>
            <w:r w:rsidRPr="00E23C87">
              <w:rPr>
                <w:rFonts w:asciiTheme="majorHAnsi" w:hAnsiTheme="majorHAnsi"/>
                <w:sz w:val="24"/>
                <w:szCs w:val="24"/>
              </w:rPr>
              <w:t>njegovanje tradicijskih i dječjih pjesama</w:t>
            </w:r>
          </w:p>
          <w:p w:rsidR="007A0337" w:rsidRPr="00E23C87" w:rsidRDefault="007A0337" w:rsidP="007A0337">
            <w:pPr>
              <w:numPr>
                <w:ilvl w:val="0"/>
                <w:numId w:val="13"/>
              </w:numPr>
              <w:spacing w:line="276" w:lineRule="auto"/>
              <w:ind w:left="360"/>
              <w:rPr>
                <w:rFonts w:asciiTheme="majorHAnsi" w:hAnsiTheme="majorHAnsi"/>
                <w:sz w:val="24"/>
                <w:szCs w:val="24"/>
              </w:rPr>
            </w:pPr>
            <w:r w:rsidRPr="00E23C87">
              <w:rPr>
                <w:rFonts w:asciiTheme="majorHAnsi" w:hAnsiTheme="majorHAnsi"/>
                <w:sz w:val="24"/>
                <w:szCs w:val="24"/>
              </w:rPr>
              <w:t>javnim nastupima privikavati se na intenzivno sudjelovanje u manifestacijama kulturnog života škole i sredine</w:t>
            </w:r>
            <w:r w:rsidRPr="00E23C87">
              <w:rPr>
                <w:rFonts w:asciiTheme="majorHAnsi" w:eastAsia="SimSun" w:hAnsiTheme="majorHAnsi"/>
                <w:b/>
                <w:bCs/>
                <w:sz w:val="24"/>
                <w:szCs w:val="24"/>
              </w:rPr>
              <w:t xml:space="preserve"> </w:t>
            </w:r>
          </w:p>
        </w:tc>
      </w:tr>
      <w:tr w:rsidR="007A0337" w:rsidRPr="00E23C87" w:rsidTr="007A0337">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A0337" w:rsidRPr="00E23C87" w:rsidRDefault="007A0337" w:rsidP="007A0337">
            <w:pPr>
              <w:ind w:left="180"/>
              <w:jc w:val="center"/>
              <w:rPr>
                <w:rFonts w:asciiTheme="majorHAnsi" w:hAnsiTheme="majorHAnsi"/>
                <w:i/>
              </w:rPr>
            </w:pPr>
            <w:r w:rsidRPr="00E23C87">
              <w:rPr>
                <w:rFonts w:asciiTheme="majorHAnsi" w:hAnsiTheme="majorHAnsi"/>
                <w:i/>
              </w:rPr>
              <w:t>Namjena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7A0337" w:rsidRPr="00E23C87" w:rsidRDefault="007A0337" w:rsidP="007A0337">
            <w:pPr>
              <w:pStyle w:val="Odlomakpopisa"/>
              <w:numPr>
                <w:ilvl w:val="0"/>
                <w:numId w:val="14"/>
              </w:numPr>
              <w:spacing w:line="276" w:lineRule="auto"/>
              <w:ind w:left="360"/>
              <w:rPr>
                <w:rFonts w:asciiTheme="majorHAnsi" w:hAnsiTheme="majorHAnsi"/>
              </w:rPr>
            </w:pPr>
            <w:r w:rsidRPr="00E23C87">
              <w:rPr>
                <w:rFonts w:asciiTheme="majorHAnsi" w:hAnsiTheme="majorHAnsi"/>
              </w:rPr>
              <w:t>sudjelovanje u kulturnoj i javnoj djelatnosti škole</w:t>
            </w:r>
          </w:p>
          <w:p w:rsidR="007A0337" w:rsidRPr="00E23C87" w:rsidRDefault="007A0337" w:rsidP="007A0337">
            <w:pPr>
              <w:pStyle w:val="Odlomakpopisa"/>
              <w:numPr>
                <w:ilvl w:val="0"/>
                <w:numId w:val="14"/>
              </w:numPr>
              <w:spacing w:line="276" w:lineRule="auto"/>
              <w:ind w:left="360"/>
              <w:rPr>
                <w:rFonts w:asciiTheme="majorHAnsi" w:hAnsiTheme="majorHAnsi"/>
              </w:rPr>
            </w:pPr>
            <w:r w:rsidRPr="00E23C87">
              <w:rPr>
                <w:rFonts w:asciiTheme="majorHAnsi" w:hAnsiTheme="majorHAnsi"/>
              </w:rPr>
              <w:t>stjecanje osnovnih vještina i znanja potrebnih za pjevanje u zboru što će omogućiti učenicima nastavak aktivnog muziciranja u drugom ansamblu (srednjoškolskom zboru ili KUD-u)</w:t>
            </w:r>
          </w:p>
          <w:p w:rsidR="007A0337" w:rsidRPr="00E23C87" w:rsidRDefault="007A0337" w:rsidP="007A0337">
            <w:pPr>
              <w:pStyle w:val="Odlomakpopisa"/>
              <w:numPr>
                <w:ilvl w:val="0"/>
                <w:numId w:val="14"/>
              </w:numPr>
              <w:spacing w:line="276" w:lineRule="auto"/>
              <w:ind w:left="360"/>
              <w:rPr>
                <w:rFonts w:asciiTheme="majorHAnsi" w:hAnsiTheme="majorHAnsi"/>
              </w:rPr>
            </w:pPr>
            <w:r w:rsidRPr="00E23C87">
              <w:rPr>
                <w:rFonts w:asciiTheme="majorHAnsi" w:hAnsiTheme="majorHAnsi"/>
              </w:rPr>
              <w:t xml:space="preserve">odgoj budućeg kritičnog poznavatelja tradicijske i umjetničke glazbe </w:t>
            </w:r>
          </w:p>
          <w:p w:rsidR="007A0337" w:rsidRPr="00E23C87" w:rsidRDefault="007A0337" w:rsidP="007A0337">
            <w:pPr>
              <w:pStyle w:val="Odlomakpopisa"/>
              <w:numPr>
                <w:ilvl w:val="0"/>
                <w:numId w:val="14"/>
              </w:numPr>
              <w:spacing w:line="276" w:lineRule="auto"/>
              <w:ind w:left="360"/>
              <w:rPr>
                <w:rFonts w:asciiTheme="majorHAnsi" w:hAnsiTheme="majorHAnsi"/>
              </w:rPr>
            </w:pPr>
            <w:r w:rsidRPr="00E23C87">
              <w:rPr>
                <w:rFonts w:asciiTheme="majorHAnsi" w:hAnsiTheme="majorHAnsi"/>
              </w:rPr>
              <w:t>druženje, pjevanje, razvijanje pozitivnih osjećaja i tolerancije prema drugima</w:t>
            </w:r>
          </w:p>
        </w:tc>
      </w:tr>
      <w:tr w:rsidR="007A0337" w:rsidRPr="00E23C87" w:rsidTr="007A0337">
        <w:trPr>
          <w:trHeight w:val="587"/>
        </w:trPr>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A0337" w:rsidRPr="00E23C87" w:rsidRDefault="007A0337" w:rsidP="007A0337">
            <w:pPr>
              <w:ind w:left="180"/>
              <w:jc w:val="center"/>
              <w:rPr>
                <w:rFonts w:asciiTheme="majorHAnsi" w:hAnsiTheme="majorHAnsi"/>
                <w:i/>
              </w:rPr>
            </w:pPr>
            <w:r w:rsidRPr="00E23C87">
              <w:rPr>
                <w:rFonts w:asciiTheme="majorHAnsi" w:hAnsiTheme="majorHAnsi"/>
                <w:i/>
              </w:rPr>
              <w:t>Nos</w:t>
            </w:r>
            <w:r>
              <w:rPr>
                <w:rFonts w:asciiTheme="majorHAnsi" w:hAnsiTheme="majorHAnsi"/>
                <w:i/>
              </w:rPr>
              <w:t>itelji aktivnosti</w:t>
            </w:r>
          </w:p>
        </w:tc>
        <w:tc>
          <w:tcPr>
            <w:tcW w:w="11696" w:type="dxa"/>
            <w:tcBorders>
              <w:top w:val="single" w:sz="2" w:space="0" w:color="C00000"/>
              <w:left w:val="single" w:sz="2" w:space="0" w:color="C00000"/>
              <w:bottom w:val="single" w:sz="2" w:space="0" w:color="C00000"/>
              <w:right w:val="single" w:sz="2" w:space="0" w:color="C00000"/>
            </w:tcBorders>
            <w:vAlign w:val="center"/>
          </w:tcPr>
          <w:p w:rsidR="007A0337" w:rsidRPr="00E23C87" w:rsidRDefault="007A0337" w:rsidP="007A0337">
            <w:pPr>
              <w:spacing w:line="276" w:lineRule="auto"/>
              <w:rPr>
                <w:rFonts w:asciiTheme="majorHAnsi" w:hAnsiTheme="majorHAnsi"/>
                <w:sz w:val="24"/>
                <w:szCs w:val="24"/>
              </w:rPr>
            </w:pPr>
            <w:r w:rsidRPr="00E23C87">
              <w:rPr>
                <w:rFonts w:asciiTheme="majorHAnsi" w:hAnsiTheme="majorHAnsi"/>
                <w:sz w:val="24"/>
                <w:szCs w:val="24"/>
              </w:rPr>
              <w:t xml:space="preserve">  </w:t>
            </w:r>
            <w:r>
              <w:rPr>
                <w:rFonts w:asciiTheme="majorHAnsi" w:hAnsiTheme="majorHAnsi"/>
                <w:sz w:val="24"/>
                <w:szCs w:val="24"/>
              </w:rPr>
              <w:t>Hrvoje Juzbašić</w:t>
            </w:r>
            <w:r w:rsidRPr="00E23C87">
              <w:rPr>
                <w:rFonts w:asciiTheme="majorHAnsi" w:hAnsiTheme="majorHAnsi"/>
                <w:sz w:val="24"/>
                <w:szCs w:val="24"/>
              </w:rPr>
              <w:t>, u</w:t>
            </w:r>
            <w:r>
              <w:rPr>
                <w:rFonts w:asciiTheme="majorHAnsi" w:hAnsiTheme="majorHAnsi"/>
                <w:sz w:val="24"/>
                <w:szCs w:val="24"/>
              </w:rPr>
              <w:t>čitelj</w:t>
            </w:r>
            <w:r w:rsidRPr="00E23C87">
              <w:rPr>
                <w:rFonts w:asciiTheme="majorHAnsi" w:hAnsiTheme="majorHAnsi"/>
                <w:sz w:val="24"/>
                <w:szCs w:val="24"/>
              </w:rPr>
              <w:t xml:space="preserve"> glazbene kulture i učenici od  5.-8. razreda</w:t>
            </w:r>
          </w:p>
        </w:tc>
      </w:tr>
      <w:tr w:rsidR="007A0337" w:rsidRPr="00E23C87" w:rsidTr="007A0337">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A0337" w:rsidRPr="00E23C87" w:rsidRDefault="007A0337" w:rsidP="007A0337">
            <w:pPr>
              <w:jc w:val="center"/>
              <w:rPr>
                <w:rFonts w:asciiTheme="majorHAnsi" w:hAnsiTheme="majorHAnsi"/>
                <w:i/>
              </w:rPr>
            </w:pPr>
            <w:r w:rsidRPr="00E23C87">
              <w:rPr>
                <w:rFonts w:asciiTheme="majorHAnsi" w:hAnsiTheme="majorHAnsi"/>
                <w:i/>
              </w:rPr>
              <w:t>Način realizacije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7A0337" w:rsidRPr="00E23C87" w:rsidRDefault="007A0337" w:rsidP="007A0337">
            <w:pPr>
              <w:spacing w:line="276" w:lineRule="auto"/>
              <w:ind w:left="180"/>
              <w:rPr>
                <w:rFonts w:asciiTheme="majorHAnsi" w:hAnsiTheme="majorHAnsi"/>
                <w:sz w:val="24"/>
                <w:szCs w:val="24"/>
              </w:rPr>
            </w:pPr>
            <w:r>
              <w:rPr>
                <w:rFonts w:asciiTheme="majorHAnsi" w:hAnsiTheme="majorHAnsi"/>
                <w:sz w:val="24"/>
                <w:szCs w:val="24"/>
              </w:rPr>
              <w:t xml:space="preserve">Učenici će raditi na  temama: Dani kruha , Božić, </w:t>
            </w:r>
            <w:r w:rsidRPr="00E23C87">
              <w:rPr>
                <w:rFonts w:asciiTheme="majorHAnsi" w:hAnsiTheme="majorHAnsi"/>
                <w:sz w:val="24"/>
                <w:szCs w:val="24"/>
              </w:rPr>
              <w:t>Dan škole</w:t>
            </w:r>
          </w:p>
        </w:tc>
      </w:tr>
      <w:tr w:rsidR="007A0337" w:rsidRPr="00E23C87" w:rsidTr="007A0337">
        <w:tc>
          <w:tcPr>
            <w:tcW w:w="2524" w:type="dxa"/>
            <w:tcBorders>
              <w:top w:val="single" w:sz="2" w:space="0" w:color="C00000"/>
              <w:bottom w:val="single" w:sz="2" w:space="0" w:color="C00000"/>
              <w:right w:val="single" w:sz="2" w:space="0" w:color="C00000"/>
            </w:tcBorders>
            <w:shd w:val="clear" w:color="auto" w:fill="E5B8B7" w:themeFill="accent2" w:themeFillTint="66"/>
            <w:vAlign w:val="center"/>
            <w:hideMark/>
          </w:tcPr>
          <w:p w:rsidR="007A0337" w:rsidRPr="00E23C87" w:rsidRDefault="007A0337" w:rsidP="007A0337">
            <w:pPr>
              <w:ind w:left="180"/>
              <w:jc w:val="center"/>
              <w:rPr>
                <w:rFonts w:asciiTheme="majorHAnsi" w:hAnsiTheme="majorHAnsi"/>
                <w:i/>
              </w:rPr>
            </w:pPr>
            <w:r w:rsidRPr="00E23C87">
              <w:rPr>
                <w:rFonts w:asciiTheme="majorHAnsi" w:hAnsiTheme="majorHAnsi"/>
                <w:i/>
              </w:rPr>
              <w:t>Vremenik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7A0337" w:rsidRPr="00E23C87" w:rsidRDefault="007A0337" w:rsidP="007A0337">
            <w:pPr>
              <w:spacing w:line="276" w:lineRule="auto"/>
              <w:rPr>
                <w:rFonts w:asciiTheme="majorHAnsi" w:hAnsiTheme="majorHAnsi"/>
                <w:sz w:val="24"/>
                <w:szCs w:val="24"/>
              </w:rPr>
            </w:pPr>
            <w:r>
              <w:rPr>
                <w:rFonts w:asciiTheme="majorHAnsi" w:hAnsiTheme="majorHAnsi"/>
                <w:sz w:val="24"/>
                <w:szCs w:val="24"/>
              </w:rPr>
              <w:t>Tijekom školske godine 2017./2018</w:t>
            </w:r>
            <w:r w:rsidRPr="00E23C87">
              <w:rPr>
                <w:rFonts w:asciiTheme="majorHAnsi" w:hAnsiTheme="majorHAnsi"/>
                <w:sz w:val="24"/>
                <w:szCs w:val="24"/>
              </w:rPr>
              <w:t>. dva  sata tjedn</w:t>
            </w:r>
            <w:r>
              <w:rPr>
                <w:rFonts w:asciiTheme="majorHAnsi" w:hAnsiTheme="majorHAnsi"/>
                <w:sz w:val="24"/>
                <w:szCs w:val="24"/>
              </w:rPr>
              <w:t xml:space="preserve">o prema važećem rasporedu sati. </w:t>
            </w:r>
            <w:r w:rsidRPr="00E23C87">
              <w:rPr>
                <w:rFonts w:asciiTheme="majorHAnsi" w:hAnsiTheme="majorHAnsi"/>
                <w:sz w:val="24"/>
                <w:szCs w:val="24"/>
              </w:rPr>
              <w:t>Pojačano pred nastupe</w:t>
            </w:r>
            <w:r>
              <w:rPr>
                <w:rFonts w:asciiTheme="majorHAnsi" w:hAnsiTheme="majorHAnsi"/>
                <w:sz w:val="24"/>
                <w:szCs w:val="24"/>
              </w:rPr>
              <w:t>.</w:t>
            </w:r>
          </w:p>
        </w:tc>
      </w:tr>
      <w:tr w:rsidR="007A0337" w:rsidRPr="00E23C87" w:rsidTr="007A0337">
        <w:tc>
          <w:tcPr>
            <w:tcW w:w="2524"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7A0337" w:rsidRPr="00E23C87" w:rsidRDefault="007A0337" w:rsidP="007A0337">
            <w:pPr>
              <w:ind w:left="180"/>
              <w:jc w:val="center"/>
              <w:rPr>
                <w:rFonts w:asciiTheme="majorHAnsi" w:hAnsiTheme="majorHAnsi"/>
                <w:i/>
                <w:color w:val="FFFFFF"/>
              </w:rPr>
            </w:pPr>
            <w:r w:rsidRPr="00E23C87">
              <w:rPr>
                <w:rFonts w:asciiTheme="majorHAnsi" w:hAnsiTheme="majorHAnsi"/>
                <w:i/>
              </w:rPr>
              <w:t>Troškovnik ak</w:t>
            </w:r>
            <w:r>
              <w:rPr>
                <w:rFonts w:asciiTheme="majorHAnsi" w:hAnsiTheme="majorHAnsi"/>
                <w:i/>
              </w:rPr>
              <w:t>tivnosti</w:t>
            </w:r>
          </w:p>
        </w:tc>
        <w:tc>
          <w:tcPr>
            <w:tcW w:w="11696" w:type="dxa"/>
            <w:tcBorders>
              <w:top w:val="single" w:sz="2" w:space="0" w:color="C00000"/>
              <w:left w:val="single" w:sz="2" w:space="0" w:color="C00000"/>
              <w:bottom w:val="single" w:sz="18" w:space="0" w:color="auto"/>
              <w:right w:val="single" w:sz="2" w:space="0" w:color="C00000"/>
            </w:tcBorders>
            <w:vAlign w:val="center"/>
            <w:hideMark/>
          </w:tcPr>
          <w:p w:rsidR="007A0337" w:rsidRPr="00E23C87" w:rsidRDefault="007A0337" w:rsidP="007A0337">
            <w:pPr>
              <w:spacing w:line="276" w:lineRule="auto"/>
              <w:rPr>
                <w:rFonts w:asciiTheme="majorHAnsi" w:hAnsiTheme="majorHAnsi"/>
                <w:sz w:val="24"/>
                <w:szCs w:val="24"/>
              </w:rPr>
            </w:pPr>
            <w:r>
              <w:rPr>
                <w:rFonts w:asciiTheme="majorHAnsi" w:hAnsiTheme="majorHAnsi"/>
                <w:sz w:val="24"/>
                <w:szCs w:val="24"/>
              </w:rPr>
              <w:t>U</w:t>
            </w:r>
            <w:r w:rsidRPr="00E23C87">
              <w:rPr>
                <w:rFonts w:asciiTheme="majorHAnsi" w:hAnsiTheme="majorHAnsi"/>
                <w:sz w:val="24"/>
                <w:szCs w:val="24"/>
              </w:rPr>
              <w:t>z pomoć roditelja pripremiti odjevne predmete za svaki nastup učenika</w:t>
            </w:r>
            <w:r>
              <w:rPr>
                <w:rFonts w:asciiTheme="majorHAnsi" w:hAnsiTheme="majorHAnsi"/>
                <w:sz w:val="24"/>
                <w:szCs w:val="24"/>
              </w:rPr>
              <w:t>.</w:t>
            </w:r>
          </w:p>
        </w:tc>
      </w:tr>
    </w:tbl>
    <w:p w:rsidR="00573EB2" w:rsidRDefault="00573EB2" w:rsidP="00884C24">
      <w:pPr>
        <w:spacing w:after="0" w:line="240" w:lineRule="auto"/>
        <w:rPr>
          <w:rFonts w:ascii="Comic Sans MS" w:eastAsia="Times New Roman" w:hAnsi="Comic Sans MS" w:cs="Calibri"/>
          <w:lang w:val="hr-HR" w:eastAsia="hr-HR"/>
        </w:rPr>
      </w:pPr>
    </w:p>
    <w:p w:rsidR="00573EB2" w:rsidRDefault="00573EB2" w:rsidP="00884C24">
      <w:pPr>
        <w:spacing w:after="0" w:line="240" w:lineRule="auto"/>
        <w:rPr>
          <w:rFonts w:ascii="Comic Sans MS" w:eastAsia="Times New Roman" w:hAnsi="Comic Sans MS" w:cs="Calibri"/>
          <w:lang w:val="hr-HR" w:eastAsia="hr-HR"/>
        </w:rPr>
      </w:pPr>
    </w:p>
    <w:p w:rsidR="00573EB2" w:rsidRDefault="00573EB2" w:rsidP="00884C24">
      <w:pPr>
        <w:spacing w:after="0" w:line="240" w:lineRule="auto"/>
        <w:rPr>
          <w:rFonts w:ascii="Comic Sans MS" w:eastAsia="Times New Roman" w:hAnsi="Comic Sans MS" w:cs="Calibri"/>
          <w:lang w:val="hr-HR" w:eastAsia="hr-HR"/>
        </w:rPr>
      </w:pPr>
    </w:p>
    <w:p w:rsidR="00573EB2" w:rsidRDefault="00573EB2" w:rsidP="00884C24">
      <w:pPr>
        <w:spacing w:after="0" w:line="240" w:lineRule="auto"/>
        <w:rPr>
          <w:rFonts w:ascii="Comic Sans MS" w:eastAsia="Times New Roman" w:hAnsi="Comic Sans MS" w:cs="Calibri"/>
          <w:lang w:val="hr-HR" w:eastAsia="hr-HR"/>
        </w:rPr>
      </w:pPr>
    </w:p>
    <w:p w:rsidR="007A0337" w:rsidRDefault="007A0337" w:rsidP="00884C24">
      <w:pPr>
        <w:spacing w:after="0" w:line="240" w:lineRule="auto"/>
        <w:rPr>
          <w:rFonts w:ascii="Comic Sans MS" w:eastAsia="Times New Roman" w:hAnsi="Comic Sans MS" w:cs="Calibri"/>
          <w:lang w:val="hr-HR" w:eastAsia="hr-HR"/>
        </w:rPr>
      </w:pPr>
    </w:p>
    <w:p w:rsidR="007A0337" w:rsidRDefault="007A0337" w:rsidP="00884C24">
      <w:pPr>
        <w:spacing w:after="0" w:line="240" w:lineRule="auto"/>
        <w:rPr>
          <w:rFonts w:ascii="Comic Sans MS" w:eastAsia="Times New Roman" w:hAnsi="Comic Sans MS" w:cs="Calibri"/>
          <w:lang w:val="hr-HR" w:eastAsia="hr-HR"/>
        </w:rPr>
      </w:pPr>
    </w:p>
    <w:p w:rsidR="007A0337" w:rsidRDefault="007A0337" w:rsidP="00884C24">
      <w:pPr>
        <w:spacing w:after="0" w:line="240" w:lineRule="auto"/>
        <w:rPr>
          <w:rFonts w:ascii="Comic Sans MS" w:eastAsia="Times New Roman" w:hAnsi="Comic Sans MS" w:cs="Calibri"/>
          <w:lang w:val="hr-HR" w:eastAsia="hr-HR"/>
        </w:rPr>
      </w:pPr>
    </w:p>
    <w:p w:rsidR="007A0337" w:rsidRDefault="007A0337" w:rsidP="00884C24">
      <w:pPr>
        <w:spacing w:after="0" w:line="240" w:lineRule="auto"/>
        <w:rPr>
          <w:rFonts w:ascii="Comic Sans MS" w:eastAsia="Times New Roman" w:hAnsi="Comic Sans MS" w:cs="Calibri"/>
          <w:lang w:val="hr-HR" w:eastAsia="hr-HR"/>
        </w:rPr>
      </w:pPr>
    </w:p>
    <w:tbl>
      <w:tblPr>
        <w:tblStyle w:val="Srednjareetka1-Isticanje2"/>
        <w:tblpPr w:leftFromText="180" w:rightFromText="180" w:vertAnchor="page" w:horzAnchor="margin" w:tblpY="2380"/>
        <w:tblW w:w="14175" w:type="dxa"/>
        <w:shd w:val="clear" w:color="auto" w:fill="FFFFFF" w:themeFill="background1"/>
        <w:tblLook w:val="0640" w:firstRow="0" w:lastRow="1" w:firstColumn="0" w:lastColumn="0" w:noHBand="1" w:noVBand="1"/>
      </w:tblPr>
      <w:tblGrid>
        <w:gridCol w:w="2518"/>
        <w:gridCol w:w="11657"/>
      </w:tblGrid>
      <w:tr w:rsidR="007A0337" w:rsidRPr="00FE5D08" w:rsidTr="007A0337">
        <w:tc>
          <w:tcPr>
            <w:tcW w:w="2518" w:type="dxa"/>
            <w:tcBorders>
              <w:top w:val="single" w:sz="18" w:space="0" w:color="auto"/>
            </w:tcBorders>
            <w:shd w:val="clear" w:color="auto" w:fill="E5B8B7" w:themeFill="accent2" w:themeFillTint="66"/>
            <w:vAlign w:val="center"/>
          </w:tcPr>
          <w:p w:rsidR="007A0337" w:rsidRPr="00FE5D08" w:rsidRDefault="007A0337" w:rsidP="007A0337">
            <w:pPr>
              <w:jc w:val="center"/>
              <w:rPr>
                <w:rFonts w:asciiTheme="majorHAnsi" w:eastAsia="Times New Roman" w:hAnsiTheme="majorHAnsi" w:cs="Times New Roman"/>
                <w:b/>
                <w:i/>
                <w:sz w:val="26"/>
                <w:szCs w:val="26"/>
                <w:lang w:val="hr-HR" w:eastAsia="hr-HR"/>
              </w:rPr>
            </w:pPr>
            <w:r>
              <w:rPr>
                <w:rFonts w:asciiTheme="majorHAnsi" w:eastAsia="Times New Roman" w:hAnsiTheme="majorHAnsi" w:cs="Times New Roman"/>
                <w:b/>
                <w:i/>
                <w:sz w:val="26"/>
                <w:szCs w:val="26"/>
                <w:lang w:val="hr-HR" w:eastAsia="hr-HR"/>
              </w:rPr>
              <w:t>IZVAN</w:t>
            </w:r>
            <w:r w:rsidRPr="00FE5D08">
              <w:rPr>
                <w:rFonts w:asciiTheme="majorHAnsi" w:eastAsia="Times New Roman" w:hAnsiTheme="majorHAnsi" w:cs="Times New Roman"/>
                <w:b/>
                <w:i/>
                <w:sz w:val="26"/>
                <w:szCs w:val="26"/>
                <w:lang w:val="hr-HR" w:eastAsia="hr-HR"/>
              </w:rPr>
              <w:t>NASTAVNA AKTIVNOST</w:t>
            </w:r>
          </w:p>
        </w:tc>
        <w:tc>
          <w:tcPr>
            <w:tcW w:w="11657" w:type="dxa"/>
            <w:vMerge w:val="restart"/>
            <w:tcBorders>
              <w:top w:val="single" w:sz="18" w:space="0" w:color="auto"/>
            </w:tcBorders>
            <w:shd w:val="clear" w:color="auto" w:fill="FFFFFF" w:themeFill="background1"/>
          </w:tcPr>
          <w:p w:rsidR="007A0337" w:rsidRDefault="007A0337" w:rsidP="007A0337">
            <w:pPr>
              <w:spacing w:line="276" w:lineRule="auto"/>
              <w:rPr>
                <w:rFonts w:asciiTheme="majorHAnsi" w:eastAsia="Times New Roman" w:hAnsiTheme="majorHAnsi" w:cs="Times New Roman"/>
                <w:sz w:val="28"/>
                <w:szCs w:val="28"/>
                <w:lang w:val="hr-HR" w:eastAsia="hr-HR"/>
              </w:rPr>
            </w:pPr>
          </w:p>
          <w:p w:rsidR="007A0337" w:rsidRPr="00FE5D08" w:rsidRDefault="007A0337" w:rsidP="007A0337">
            <w:pPr>
              <w:spacing w:line="276" w:lineRule="auto"/>
              <w:rPr>
                <w:rFonts w:asciiTheme="majorHAnsi" w:eastAsia="Times New Roman" w:hAnsiTheme="majorHAnsi" w:cs="Times New Roman"/>
                <w:b/>
                <w:sz w:val="28"/>
                <w:szCs w:val="28"/>
                <w:lang w:val="hr-HR" w:eastAsia="hr-HR"/>
              </w:rPr>
            </w:pPr>
            <w:r w:rsidRPr="00FE5D08">
              <w:rPr>
                <w:rFonts w:asciiTheme="majorHAnsi" w:eastAsia="Times New Roman" w:hAnsiTheme="majorHAnsi" w:cs="Times New Roman"/>
                <w:b/>
                <w:sz w:val="28"/>
                <w:szCs w:val="28"/>
                <w:lang w:val="hr-HR" w:eastAsia="hr-HR"/>
              </w:rPr>
              <w:t>Ljubica Korov</w:t>
            </w:r>
          </w:p>
          <w:p w:rsidR="007A0337" w:rsidRPr="00FE5D08" w:rsidRDefault="007A0337" w:rsidP="007A0337">
            <w:pPr>
              <w:spacing w:line="276" w:lineRule="auto"/>
              <w:jc w:val="center"/>
              <w:rPr>
                <w:rFonts w:asciiTheme="majorHAnsi" w:eastAsia="Times New Roman" w:hAnsiTheme="majorHAnsi" w:cs="Times New Roman"/>
                <w:sz w:val="24"/>
                <w:szCs w:val="24"/>
                <w:lang w:val="hr-HR" w:eastAsia="hr-HR"/>
              </w:rPr>
            </w:pPr>
            <w:r>
              <w:rPr>
                <w:rFonts w:asciiTheme="majorHAnsi" w:eastAsia="Times New Roman" w:hAnsiTheme="majorHAnsi" w:cs="Times New Roman"/>
                <w:b/>
                <w:sz w:val="28"/>
                <w:szCs w:val="28"/>
                <w:lang w:val="hr-HR" w:eastAsia="hr-HR"/>
              </w:rPr>
              <w:t xml:space="preserve">MLADI KNJIŽNIČARI </w:t>
            </w:r>
          </w:p>
        </w:tc>
      </w:tr>
      <w:tr w:rsidR="007A0337" w:rsidRPr="00FE5D08" w:rsidTr="007A0337">
        <w:tc>
          <w:tcPr>
            <w:tcW w:w="2518" w:type="dxa"/>
            <w:tcBorders>
              <w:top w:val="single" w:sz="18" w:space="0" w:color="auto"/>
            </w:tcBorders>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lastRenderedPageBreak/>
              <w:t>Naziv aktivnost, programa</w:t>
            </w:r>
          </w:p>
          <w:p w:rsidR="007A0337" w:rsidRPr="00FE5D08" w:rsidRDefault="007A0337" w:rsidP="007A0337">
            <w:pPr>
              <w:spacing w:line="276" w:lineRule="auto"/>
              <w:jc w:val="center"/>
              <w:rPr>
                <w:rFonts w:asciiTheme="majorHAnsi" w:eastAsia="Times New Roman" w:hAnsiTheme="majorHAnsi" w:cs="Times New Roman"/>
                <w:i/>
                <w:color w:val="FFFF00"/>
                <w:lang w:val="hr-HR" w:eastAsia="hr-HR"/>
              </w:rPr>
            </w:pPr>
            <w:r w:rsidRPr="00FE5D08">
              <w:rPr>
                <w:rFonts w:asciiTheme="majorHAnsi" w:eastAsia="Times New Roman" w:hAnsiTheme="majorHAnsi" w:cs="Times New Roman"/>
                <w:i/>
                <w:lang w:val="hr-HR" w:eastAsia="hr-HR"/>
              </w:rPr>
              <w:t>i/ili projekta</w:t>
            </w:r>
          </w:p>
        </w:tc>
        <w:tc>
          <w:tcPr>
            <w:tcW w:w="11657" w:type="dxa"/>
            <w:vMerge/>
            <w:tcBorders>
              <w:bottom w:val="single" w:sz="18" w:space="0" w:color="auto"/>
            </w:tcBorders>
            <w:shd w:val="clear" w:color="auto" w:fill="FFFFFF" w:themeFill="background1"/>
          </w:tcPr>
          <w:p w:rsidR="007A0337" w:rsidRPr="00FE5D08" w:rsidRDefault="007A0337" w:rsidP="007A0337">
            <w:pPr>
              <w:spacing w:line="276" w:lineRule="auto"/>
              <w:jc w:val="center"/>
              <w:rPr>
                <w:rFonts w:asciiTheme="majorHAnsi" w:eastAsia="Times New Roman" w:hAnsiTheme="majorHAnsi" w:cs="Times New Roman"/>
                <w:sz w:val="24"/>
                <w:szCs w:val="24"/>
                <w:lang w:val="hr-HR" w:eastAsia="hr-HR"/>
              </w:rPr>
            </w:pPr>
          </w:p>
        </w:tc>
      </w:tr>
      <w:tr w:rsidR="007A0337" w:rsidRPr="00FE5D08" w:rsidTr="007A0337">
        <w:tc>
          <w:tcPr>
            <w:tcW w:w="2518" w:type="dxa"/>
            <w:tcBorders>
              <w:top w:val="single" w:sz="2" w:space="0" w:color="FF0000"/>
            </w:tcBorders>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Ciljevi aktivnosti</w:t>
            </w:r>
          </w:p>
        </w:tc>
        <w:tc>
          <w:tcPr>
            <w:tcW w:w="11657" w:type="dxa"/>
            <w:tcBorders>
              <w:top w:val="single" w:sz="18" w:space="0" w:color="auto"/>
            </w:tcBorders>
            <w:shd w:val="clear" w:color="auto" w:fill="FFFFFF" w:themeFill="background1"/>
            <w:vAlign w:val="center"/>
          </w:tcPr>
          <w:p w:rsidR="007A0337" w:rsidRPr="00FE5D08" w:rsidRDefault="007A0337" w:rsidP="007A0337">
            <w:pPr>
              <w:numPr>
                <w:ilvl w:val="0"/>
                <w:numId w:val="16"/>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Uvođenje u stručne poslove knjižnice.</w:t>
            </w:r>
          </w:p>
          <w:p w:rsidR="007A0337" w:rsidRPr="00FE5D08" w:rsidRDefault="007A0337" w:rsidP="007A0337">
            <w:pPr>
              <w:numPr>
                <w:ilvl w:val="0"/>
                <w:numId w:val="16"/>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Razvijati čitateljske navike i interese.</w:t>
            </w:r>
          </w:p>
          <w:p w:rsidR="007A0337" w:rsidRPr="00FE5D08" w:rsidRDefault="007A0337" w:rsidP="007A0337">
            <w:pPr>
              <w:numPr>
                <w:ilvl w:val="0"/>
                <w:numId w:val="16"/>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Razvijati informacijsku, informatičku, medijsku, jezičnu, kulturnu i komunikacijsku pismenost.</w:t>
            </w:r>
          </w:p>
          <w:p w:rsidR="007A0337" w:rsidRPr="00FE5D08" w:rsidRDefault="007A0337" w:rsidP="007A0337">
            <w:pPr>
              <w:numPr>
                <w:ilvl w:val="0"/>
                <w:numId w:val="16"/>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Poticati na uspješnije cjeloživotno učenje u školi i izvan nje.</w:t>
            </w:r>
            <w:r>
              <w:rPr>
                <w:rFonts w:asciiTheme="majorHAnsi" w:eastAsia="Times New Roman" w:hAnsiTheme="majorHAnsi" w:cs="Times New Roman"/>
                <w:sz w:val="24"/>
                <w:szCs w:val="24"/>
                <w:lang w:val="hr-HR" w:eastAsia="hr-HR"/>
              </w:rPr>
              <w:t xml:space="preserve"> </w:t>
            </w:r>
            <w:r w:rsidRPr="00FE5D08">
              <w:rPr>
                <w:rFonts w:asciiTheme="majorHAnsi" w:eastAsia="Times New Roman" w:hAnsiTheme="majorHAnsi" w:cs="Times New Roman"/>
                <w:sz w:val="24"/>
                <w:szCs w:val="24"/>
                <w:lang w:val="hr-HR" w:eastAsia="hr-HR"/>
              </w:rPr>
              <w:t>Promicati prava djeteta.</w:t>
            </w:r>
          </w:p>
        </w:tc>
      </w:tr>
      <w:tr w:rsidR="007A0337" w:rsidRPr="00FE5D08" w:rsidTr="007A0337">
        <w:tc>
          <w:tcPr>
            <w:tcW w:w="2518" w:type="dxa"/>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Pr>
                <w:rFonts w:asciiTheme="majorHAnsi" w:eastAsia="Times New Roman" w:hAnsiTheme="majorHAnsi" w:cs="Times New Roman"/>
                <w:i/>
                <w:lang w:val="hr-HR" w:eastAsia="hr-HR"/>
              </w:rPr>
              <w:t>Namjena aktivnosti</w:t>
            </w:r>
          </w:p>
        </w:tc>
        <w:tc>
          <w:tcPr>
            <w:tcW w:w="11657" w:type="dxa"/>
            <w:shd w:val="clear" w:color="auto" w:fill="FFFFFF" w:themeFill="background1"/>
            <w:vAlign w:val="center"/>
          </w:tcPr>
          <w:p w:rsidR="007A0337" w:rsidRPr="00FE5D08" w:rsidRDefault="007A0337" w:rsidP="007A0337">
            <w:pPr>
              <w:numPr>
                <w:ilvl w:val="0"/>
                <w:numId w:val="17"/>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 xml:space="preserve">Osposobiti učenike za korištenje svih izvora informacija i znanja u školskoj knjižnici. </w:t>
            </w:r>
          </w:p>
          <w:p w:rsidR="007A0337" w:rsidRPr="00FE5D08" w:rsidRDefault="007A0337" w:rsidP="007A0337">
            <w:pPr>
              <w:numPr>
                <w:ilvl w:val="0"/>
                <w:numId w:val="17"/>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Približiti im knjigu kao najboljeg prijatelja i da im ona bude doživotni suputnik.</w:t>
            </w:r>
          </w:p>
          <w:p w:rsidR="007A0337" w:rsidRPr="00FE5D08" w:rsidRDefault="007A0337" w:rsidP="007A0337">
            <w:pPr>
              <w:numPr>
                <w:ilvl w:val="0"/>
                <w:numId w:val="17"/>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Razvijanje samopouzdanja, kritičkog mišljenja.</w:t>
            </w:r>
          </w:p>
        </w:tc>
      </w:tr>
      <w:tr w:rsidR="007A0337" w:rsidRPr="00FE5D08" w:rsidTr="007A0337">
        <w:tc>
          <w:tcPr>
            <w:tcW w:w="2518" w:type="dxa"/>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 xml:space="preserve">Nositelji aktivnosti </w:t>
            </w:r>
          </w:p>
        </w:tc>
        <w:tc>
          <w:tcPr>
            <w:tcW w:w="11657" w:type="dxa"/>
            <w:shd w:val="clear" w:color="auto" w:fill="FFFFFF" w:themeFill="background1"/>
            <w:vAlign w:val="center"/>
          </w:tcPr>
          <w:p w:rsidR="007A0337" w:rsidRPr="00FE5D08" w:rsidRDefault="007A0337" w:rsidP="007A0337">
            <w:pPr>
              <w:numPr>
                <w:ilvl w:val="0"/>
                <w:numId w:val="18"/>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Knjižničarka</w:t>
            </w:r>
            <w:r>
              <w:rPr>
                <w:rFonts w:asciiTheme="majorHAnsi" w:eastAsia="Times New Roman" w:hAnsiTheme="majorHAnsi" w:cs="Times New Roman"/>
                <w:sz w:val="24"/>
                <w:szCs w:val="24"/>
                <w:lang w:val="hr-HR" w:eastAsia="hr-HR"/>
              </w:rPr>
              <w:t>, u</w:t>
            </w:r>
            <w:r w:rsidRPr="00FE5D08">
              <w:rPr>
                <w:rFonts w:asciiTheme="majorHAnsi" w:eastAsia="Times New Roman" w:hAnsiTheme="majorHAnsi" w:cs="Times New Roman"/>
                <w:sz w:val="24"/>
                <w:szCs w:val="24"/>
                <w:lang w:val="hr-HR" w:eastAsia="hr-HR"/>
              </w:rPr>
              <w:t>čenici - Mladi knjižničari</w:t>
            </w:r>
            <w:r>
              <w:rPr>
                <w:rFonts w:asciiTheme="majorHAnsi" w:eastAsia="Times New Roman" w:hAnsiTheme="majorHAnsi" w:cs="Times New Roman"/>
                <w:sz w:val="24"/>
                <w:szCs w:val="24"/>
                <w:lang w:val="hr-HR" w:eastAsia="hr-HR"/>
              </w:rPr>
              <w:t>, u</w:t>
            </w:r>
            <w:r w:rsidRPr="00FE5D08">
              <w:rPr>
                <w:rFonts w:asciiTheme="majorHAnsi" w:eastAsia="Times New Roman" w:hAnsiTheme="majorHAnsi" w:cs="Times New Roman"/>
                <w:sz w:val="24"/>
                <w:szCs w:val="24"/>
                <w:lang w:val="hr-HR" w:eastAsia="hr-HR"/>
              </w:rPr>
              <w:t xml:space="preserve">čitelji. </w:t>
            </w:r>
          </w:p>
        </w:tc>
      </w:tr>
      <w:tr w:rsidR="007A0337" w:rsidRPr="00FE5D08" w:rsidTr="007A0337">
        <w:tc>
          <w:tcPr>
            <w:tcW w:w="2518" w:type="dxa"/>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Nači</w:t>
            </w:r>
            <w:r>
              <w:rPr>
                <w:rFonts w:asciiTheme="majorHAnsi" w:eastAsia="Times New Roman" w:hAnsiTheme="majorHAnsi" w:cs="Times New Roman"/>
                <w:i/>
                <w:lang w:val="hr-HR" w:eastAsia="hr-HR"/>
              </w:rPr>
              <w:t>n realizacije aktivnosti</w:t>
            </w:r>
          </w:p>
        </w:tc>
        <w:tc>
          <w:tcPr>
            <w:tcW w:w="11657" w:type="dxa"/>
            <w:shd w:val="clear" w:color="auto" w:fill="FFFFFF" w:themeFill="background1"/>
            <w:vAlign w:val="center"/>
          </w:tcPr>
          <w:p w:rsidR="007A0337" w:rsidRPr="00FE5D08" w:rsidRDefault="007A0337" w:rsidP="007A0337">
            <w:pPr>
              <w:numPr>
                <w:ilvl w:val="0"/>
                <w:numId w:val="19"/>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Izrada panoa</w:t>
            </w:r>
            <w:r>
              <w:rPr>
                <w:rFonts w:asciiTheme="majorHAnsi" w:eastAsia="Times New Roman" w:hAnsiTheme="majorHAnsi" w:cs="Times New Roman"/>
                <w:sz w:val="24"/>
                <w:szCs w:val="24"/>
                <w:lang w:val="hr-HR" w:eastAsia="hr-HR"/>
              </w:rPr>
              <w:t>, i</w:t>
            </w:r>
            <w:r w:rsidRPr="00FE5D08">
              <w:rPr>
                <w:rFonts w:asciiTheme="majorHAnsi" w:eastAsia="Times New Roman" w:hAnsiTheme="majorHAnsi" w:cs="Times New Roman"/>
                <w:sz w:val="24"/>
                <w:szCs w:val="24"/>
                <w:lang w:val="hr-HR" w:eastAsia="hr-HR"/>
              </w:rPr>
              <w:t>zrada prezentacija u PowerPointu</w:t>
            </w:r>
            <w:r>
              <w:rPr>
                <w:rFonts w:asciiTheme="majorHAnsi" w:eastAsia="Times New Roman" w:hAnsiTheme="majorHAnsi" w:cs="Times New Roman"/>
                <w:sz w:val="24"/>
                <w:szCs w:val="24"/>
                <w:lang w:val="hr-HR" w:eastAsia="hr-HR"/>
              </w:rPr>
              <w:t>, o</w:t>
            </w:r>
            <w:r w:rsidRPr="00FE5D08">
              <w:rPr>
                <w:rFonts w:asciiTheme="majorHAnsi" w:eastAsia="Times New Roman" w:hAnsiTheme="majorHAnsi" w:cs="Times New Roman"/>
                <w:sz w:val="24"/>
                <w:szCs w:val="24"/>
                <w:lang w:val="hr-HR" w:eastAsia="hr-HR"/>
              </w:rPr>
              <w:t>bilježavanje obljetnica, važnijih datuma i blagdana.</w:t>
            </w:r>
          </w:p>
          <w:p w:rsidR="007A0337" w:rsidRPr="00FE5D08" w:rsidRDefault="007A0337" w:rsidP="007A0337">
            <w:pPr>
              <w:numPr>
                <w:ilvl w:val="0"/>
                <w:numId w:val="19"/>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Organizacija susreta s književnicima</w:t>
            </w:r>
            <w:r>
              <w:rPr>
                <w:rFonts w:asciiTheme="majorHAnsi" w:eastAsia="Times New Roman" w:hAnsiTheme="majorHAnsi" w:cs="Times New Roman"/>
                <w:sz w:val="24"/>
                <w:szCs w:val="24"/>
                <w:lang w:val="hr-HR" w:eastAsia="hr-HR"/>
              </w:rPr>
              <w:t>, k</w:t>
            </w:r>
            <w:r w:rsidRPr="00FE5D08">
              <w:rPr>
                <w:rFonts w:asciiTheme="majorHAnsi" w:eastAsia="Times New Roman" w:hAnsiTheme="majorHAnsi" w:cs="Times New Roman"/>
                <w:sz w:val="24"/>
                <w:szCs w:val="24"/>
                <w:lang w:val="hr-HR" w:eastAsia="hr-HR"/>
              </w:rPr>
              <w:t>njižnično-stručni poslovi.</w:t>
            </w:r>
          </w:p>
        </w:tc>
      </w:tr>
      <w:tr w:rsidR="007A0337" w:rsidRPr="00FE5D08" w:rsidTr="007A0337">
        <w:tc>
          <w:tcPr>
            <w:tcW w:w="2518" w:type="dxa"/>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Vremenik aktivnosti</w:t>
            </w:r>
          </w:p>
        </w:tc>
        <w:tc>
          <w:tcPr>
            <w:tcW w:w="11657" w:type="dxa"/>
            <w:shd w:val="clear" w:color="auto" w:fill="FFFFFF" w:themeFill="background1"/>
            <w:vAlign w:val="center"/>
          </w:tcPr>
          <w:p w:rsidR="007A0337" w:rsidRPr="00FE5D08" w:rsidRDefault="007A0337" w:rsidP="007A0337">
            <w:pPr>
              <w:numPr>
                <w:ilvl w:val="0"/>
                <w:numId w:val="20"/>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Djelatno vrijeme knjižnice.</w:t>
            </w:r>
          </w:p>
        </w:tc>
      </w:tr>
      <w:tr w:rsidR="007A0337" w:rsidRPr="00FE5D08" w:rsidTr="007A0337">
        <w:tc>
          <w:tcPr>
            <w:tcW w:w="2518" w:type="dxa"/>
            <w:tcBorders>
              <w:bottom w:val="outset" w:sz="2" w:space="0" w:color="C00000"/>
            </w:tcBorders>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i/>
                <w:lang w:val="hr-HR" w:eastAsia="hr-HR"/>
              </w:rPr>
            </w:pPr>
            <w:r w:rsidRPr="00FE5D08">
              <w:rPr>
                <w:rFonts w:asciiTheme="majorHAnsi" w:eastAsia="Times New Roman" w:hAnsiTheme="majorHAnsi" w:cs="Times New Roman"/>
                <w:i/>
                <w:lang w:val="hr-HR" w:eastAsia="hr-HR"/>
              </w:rPr>
              <w:t>Način vrednovanja i korištenja rezultata vrednovanja</w:t>
            </w:r>
          </w:p>
        </w:tc>
        <w:tc>
          <w:tcPr>
            <w:tcW w:w="11657" w:type="dxa"/>
            <w:shd w:val="clear" w:color="auto" w:fill="FFFFFF" w:themeFill="background1"/>
            <w:vAlign w:val="center"/>
          </w:tcPr>
          <w:p w:rsidR="007A0337" w:rsidRPr="00FE5D08" w:rsidRDefault="007A0337" w:rsidP="007A0337">
            <w:pPr>
              <w:numPr>
                <w:ilvl w:val="0"/>
                <w:numId w:val="20"/>
              </w:numPr>
              <w:spacing w:line="276" w:lineRule="auto"/>
              <w:ind w:left="0"/>
              <w:rPr>
                <w:rFonts w:asciiTheme="majorHAnsi" w:eastAsia="Times New Roman" w:hAnsiTheme="majorHAnsi" w:cs="Times New Roman"/>
                <w:sz w:val="24"/>
                <w:szCs w:val="24"/>
                <w:lang w:val="hr-HR" w:eastAsia="hr-HR"/>
              </w:rPr>
            </w:pPr>
            <w:r w:rsidRPr="00FE5D08">
              <w:rPr>
                <w:rFonts w:asciiTheme="majorHAnsi" w:eastAsia="Times New Roman" w:hAnsiTheme="majorHAnsi" w:cs="Times New Roman"/>
                <w:sz w:val="24"/>
                <w:szCs w:val="24"/>
                <w:lang w:val="hr-HR" w:eastAsia="hr-HR"/>
              </w:rPr>
              <w:t>Sudjelovanje u projektima i kulturno- javnim događajima.</w:t>
            </w:r>
            <w:r>
              <w:rPr>
                <w:rFonts w:asciiTheme="majorHAnsi" w:eastAsia="Times New Roman" w:hAnsiTheme="majorHAnsi" w:cs="Times New Roman"/>
                <w:sz w:val="24"/>
                <w:szCs w:val="24"/>
                <w:lang w:val="hr-HR" w:eastAsia="hr-HR"/>
              </w:rPr>
              <w:t xml:space="preserve"> </w:t>
            </w:r>
            <w:r w:rsidRPr="00FE5D08">
              <w:rPr>
                <w:rFonts w:asciiTheme="majorHAnsi" w:eastAsia="Times New Roman" w:hAnsiTheme="majorHAnsi" w:cs="Times New Roman"/>
                <w:sz w:val="24"/>
                <w:szCs w:val="24"/>
                <w:lang w:val="hr-HR" w:eastAsia="hr-HR"/>
              </w:rPr>
              <w:t>Izrade statističkih pregleda o korištenju građe u knjižnici.</w:t>
            </w:r>
          </w:p>
        </w:tc>
      </w:tr>
      <w:tr w:rsidR="007A0337" w:rsidRPr="00FE5D08" w:rsidTr="007A0337">
        <w:trPr>
          <w:cnfStyle w:val="010000000000" w:firstRow="0" w:lastRow="1" w:firstColumn="0" w:lastColumn="0" w:oddVBand="0" w:evenVBand="0" w:oddHBand="0" w:evenHBand="0" w:firstRowFirstColumn="0" w:firstRowLastColumn="0" w:lastRowFirstColumn="0" w:lastRowLastColumn="0"/>
        </w:trPr>
        <w:tc>
          <w:tcPr>
            <w:tcW w:w="2518" w:type="dxa"/>
            <w:tcBorders>
              <w:top w:val="outset" w:sz="2" w:space="0" w:color="C00000"/>
              <w:bottom w:val="single" w:sz="18" w:space="0" w:color="auto"/>
            </w:tcBorders>
            <w:shd w:val="clear" w:color="auto" w:fill="E5B8B7" w:themeFill="accent2" w:themeFillTint="66"/>
            <w:vAlign w:val="center"/>
          </w:tcPr>
          <w:p w:rsidR="007A0337" w:rsidRPr="00FE5D08" w:rsidRDefault="007A0337" w:rsidP="007A0337">
            <w:pPr>
              <w:spacing w:line="276" w:lineRule="auto"/>
              <w:jc w:val="center"/>
              <w:rPr>
                <w:rFonts w:asciiTheme="majorHAnsi" w:eastAsia="Times New Roman" w:hAnsiTheme="majorHAnsi" w:cs="Times New Roman"/>
                <w:b w:val="0"/>
                <w:i/>
                <w:lang w:val="hr-HR" w:eastAsia="hr-HR"/>
              </w:rPr>
            </w:pPr>
            <w:r>
              <w:rPr>
                <w:rFonts w:asciiTheme="majorHAnsi" w:eastAsia="Times New Roman" w:hAnsiTheme="majorHAnsi" w:cs="Times New Roman"/>
                <w:b w:val="0"/>
                <w:i/>
                <w:lang w:val="hr-HR" w:eastAsia="hr-HR"/>
              </w:rPr>
              <w:t>Troškovnik aktivnosti</w:t>
            </w:r>
          </w:p>
        </w:tc>
        <w:tc>
          <w:tcPr>
            <w:tcW w:w="11657" w:type="dxa"/>
            <w:tcBorders>
              <w:top w:val="single" w:sz="2" w:space="0" w:color="FF0000"/>
              <w:bottom w:val="single" w:sz="18" w:space="0" w:color="auto"/>
            </w:tcBorders>
            <w:shd w:val="clear" w:color="auto" w:fill="FFFFFF" w:themeFill="background1"/>
            <w:vAlign w:val="center"/>
          </w:tcPr>
          <w:p w:rsidR="007A0337" w:rsidRPr="00FE5D08" w:rsidRDefault="007A0337" w:rsidP="007A0337">
            <w:pPr>
              <w:numPr>
                <w:ilvl w:val="0"/>
                <w:numId w:val="21"/>
              </w:numPr>
              <w:spacing w:line="276" w:lineRule="auto"/>
              <w:ind w:left="0"/>
              <w:rPr>
                <w:rFonts w:asciiTheme="majorHAnsi" w:eastAsia="Times New Roman" w:hAnsiTheme="majorHAnsi" w:cs="Times New Roman"/>
                <w:b w:val="0"/>
                <w:sz w:val="24"/>
                <w:szCs w:val="24"/>
                <w:lang w:val="hr-HR" w:eastAsia="hr-HR"/>
              </w:rPr>
            </w:pPr>
            <w:r w:rsidRPr="00FE5D08">
              <w:rPr>
                <w:rFonts w:asciiTheme="majorHAnsi" w:eastAsia="Times New Roman" w:hAnsiTheme="majorHAnsi" w:cs="Times New Roman"/>
                <w:b w:val="0"/>
                <w:sz w:val="24"/>
                <w:szCs w:val="24"/>
                <w:lang w:val="hr-HR" w:eastAsia="hr-HR"/>
              </w:rPr>
              <w:t>Predviđeni troškovi planirani su za nabavu lektirnih naslova i stručne literature, za nabavu A</w:t>
            </w:r>
            <w:r>
              <w:rPr>
                <w:rFonts w:asciiTheme="majorHAnsi" w:eastAsia="Times New Roman" w:hAnsiTheme="majorHAnsi" w:cs="Times New Roman"/>
                <w:b w:val="0"/>
                <w:sz w:val="24"/>
                <w:szCs w:val="24"/>
                <w:lang w:val="hr-HR" w:eastAsia="hr-HR"/>
              </w:rPr>
              <w:t xml:space="preserve">V građe za pretplatu časopisa, </w:t>
            </w:r>
            <w:r w:rsidRPr="00FE5D08">
              <w:rPr>
                <w:rFonts w:asciiTheme="majorHAnsi" w:eastAsia="Times New Roman" w:hAnsiTheme="majorHAnsi" w:cs="Times New Roman"/>
                <w:b w:val="0"/>
                <w:sz w:val="24"/>
                <w:szCs w:val="24"/>
                <w:lang w:val="hr-HR" w:eastAsia="hr-HR"/>
              </w:rPr>
              <w:t>tonera za pisač –</w:t>
            </w:r>
            <w:r>
              <w:rPr>
                <w:rFonts w:asciiTheme="majorHAnsi" w:eastAsia="Times New Roman" w:hAnsiTheme="majorHAnsi" w:cs="Times New Roman"/>
                <w:b w:val="0"/>
                <w:sz w:val="24"/>
                <w:szCs w:val="24"/>
                <w:lang w:val="hr-HR" w:eastAsia="hr-HR"/>
              </w:rPr>
              <w:t xml:space="preserve"> </w:t>
            </w:r>
            <w:r w:rsidRPr="00FE5D08">
              <w:rPr>
                <w:rFonts w:asciiTheme="majorHAnsi" w:eastAsia="Times New Roman" w:hAnsiTheme="majorHAnsi" w:cs="Times New Roman"/>
                <w:b w:val="0"/>
                <w:sz w:val="24"/>
                <w:szCs w:val="24"/>
                <w:lang w:val="hr-HR" w:eastAsia="hr-HR"/>
              </w:rPr>
              <w:t>6000,00 kn</w:t>
            </w:r>
            <w:r>
              <w:rPr>
                <w:rFonts w:asciiTheme="majorHAnsi" w:eastAsia="Times New Roman" w:hAnsiTheme="majorHAnsi" w:cs="Times New Roman"/>
                <w:b w:val="0"/>
                <w:sz w:val="24"/>
                <w:szCs w:val="24"/>
                <w:lang w:val="hr-HR" w:eastAsia="hr-HR"/>
              </w:rPr>
              <w:t xml:space="preserve"> </w:t>
            </w:r>
          </w:p>
        </w:tc>
      </w:tr>
    </w:tbl>
    <w:p w:rsidR="007A0337" w:rsidRDefault="007A0337" w:rsidP="00884C24">
      <w:pPr>
        <w:spacing w:after="0" w:line="240" w:lineRule="auto"/>
        <w:rPr>
          <w:rFonts w:ascii="Comic Sans MS" w:eastAsia="Times New Roman" w:hAnsi="Comic Sans MS" w:cs="Calibri"/>
          <w:lang w:val="hr-HR" w:eastAsia="hr-HR"/>
        </w:rPr>
      </w:pPr>
    </w:p>
    <w:p w:rsidR="007A0337" w:rsidRDefault="007A0337" w:rsidP="00884C24">
      <w:pPr>
        <w:spacing w:after="0" w:line="240" w:lineRule="auto"/>
        <w:rPr>
          <w:rFonts w:ascii="Comic Sans MS" w:eastAsia="Times New Roman" w:hAnsi="Comic Sans MS" w:cs="Calibri"/>
          <w:lang w:val="hr-HR" w:eastAsia="hr-HR"/>
        </w:rPr>
      </w:pPr>
    </w:p>
    <w:p w:rsidR="007A0337" w:rsidRDefault="007A0337" w:rsidP="00884C24">
      <w:pPr>
        <w:spacing w:after="0" w:line="240" w:lineRule="auto"/>
        <w:rPr>
          <w:rFonts w:ascii="Comic Sans MS" w:eastAsia="Times New Roman" w:hAnsi="Comic Sans MS" w:cs="Calibri"/>
          <w:lang w:val="hr-HR" w:eastAsia="hr-HR"/>
        </w:rPr>
      </w:pPr>
    </w:p>
    <w:p w:rsidR="000654BC" w:rsidRDefault="000654BC" w:rsidP="00884C24">
      <w:pPr>
        <w:spacing w:after="0" w:line="240" w:lineRule="auto"/>
        <w:rPr>
          <w:rFonts w:ascii="Comic Sans MS" w:eastAsia="Times New Roman" w:hAnsi="Comic Sans MS" w:cs="Calibri"/>
          <w:lang w:val="hr-HR" w:eastAsia="hr-HR"/>
        </w:rPr>
      </w:pPr>
    </w:p>
    <w:p w:rsidR="00807CE2" w:rsidRDefault="00807CE2" w:rsidP="00884C24">
      <w:pPr>
        <w:spacing w:after="0" w:line="240" w:lineRule="auto"/>
        <w:rPr>
          <w:rFonts w:ascii="Comic Sans MS" w:eastAsia="Times New Roman" w:hAnsi="Comic Sans MS" w:cs="Calibri"/>
          <w:lang w:val="hr-HR" w:eastAsia="hr-HR"/>
        </w:rPr>
      </w:pPr>
    </w:p>
    <w:tbl>
      <w:tblPr>
        <w:tblStyle w:val="TableGrid3"/>
        <w:tblpPr w:leftFromText="180" w:rightFromText="180" w:vertAnchor="text" w:horzAnchor="margin" w:tblpY="8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4"/>
        <w:gridCol w:w="11696"/>
      </w:tblGrid>
      <w:tr w:rsidR="005020AF" w:rsidRPr="00E23C87" w:rsidTr="005020AF">
        <w:tc>
          <w:tcPr>
            <w:tcW w:w="2524" w:type="dxa"/>
            <w:tcBorders>
              <w:top w:val="single" w:sz="18" w:space="0" w:color="auto"/>
              <w:left w:val="single" w:sz="2" w:space="0" w:color="C00000"/>
              <w:bottom w:val="single" w:sz="18" w:space="0" w:color="auto"/>
            </w:tcBorders>
            <w:shd w:val="clear" w:color="auto" w:fill="E5B8B7" w:themeFill="accent2" w:themeFillTint="66"/>
            <w:vAlign w:val="center"/>
          </w:tcPr>
          <w:p w:rsidR="005020AF" w:rsidRPr="00DE7337" w:rsidRDefault="005020AF" w:rsidP="005020AF">
            <w:pPr>
              <w:ind w:left="180"/>
              <w:jc w:val="center"/>
              <w:rPr>
                <w:rFonts w:asciiTheme="majorHAnsi" w:hAnsiTheme="majorHAnsi"/>
                <w:b/>
                <w:i/>
                <w:sz w:val="26"/>
                <w:szCs w:val="26"/>
              </w:rPr>
            </w:pPr>
            <w:r w:rsidRPr="00DE7337">
              <w:rPr>
                <w:rFonts w:asciiTheme="majorHAnsi" w:hAnsiTheme="majorHAnsi"/>
                <w:b/>
                <w:i/>
                <w:sz w:val="26"/>
                <w:szCs w:val="26"/>
              </w:rPr>
              <w:t>IZVANNASTAVNA AKTIVNOST</w:t>
            </w:r>
          </w:p>
        </w:tc>
        <w:tc>
          <w:tcPr>
            <w:tcW w:w="11696" w:type="dxa"/>
            <w:vMerge w:val="restart"/>
            <w:tcBorders>
              <w:top w:val="single" w:sz="18" w:space="0" w:color="auto"/>
              <w:right w:val="single" w:sz="2" w:space="0" w:color="C00000"/>
            </w:tcBorders>
            <w:vAlign w:val="center"/>
          </w:tcPr>
          <w:p w:rsidR="005020AF" w:rsidRDefault="005020AF" w:rsidP="005020AF">
            <w:pPr>
              <w:spacing w:before="120" w:after="240"/>
              <w:ind w:left="180"/>
              <w:rPr>
                <w:rFonts w:ascii="Cambria" w:hAnsi="Cambria"/>
                <w:b/>
                <w:sz w:val="28"/>
                <w:szCs w:val="28"/>
              </w:rPr>
            </w:pPr>
            <w:r>
              <w:rPr>
                <w:rFonts w:ascii="Cambria" w:hAnsi="Cambria"/>
                <w:b/>
                <w:sz w:val="28"/>
                <w:szCs w:val="28"/>
              </w:rPr>
              <w:t>Antun Oršolić</w:t>
            </w:r>
          </w:p>
          <w:p w:rsidR="005020AF" w:rsidRPr="00E23C87" w:rsidRDefault="005020AF" w:rsidP="005020AF">
            <w:pPr>
              <w:spacing w:before="120" w:after="240"/>
              <w:ind w:left="180"/>
              <w:jc w:val="center"/>
              <w:rPr>
                <w:sz w:val="24"/>
                <w:szCs w:val="24"/>
              </w:rPr>
            </w:pPr>
            <w:r>
              <w:rPr>
                <w:rFonts w:ascii="Cambria" w:hAnsi="Cambria"/>
                <w:b/>
                <w:sz w:val="28"/>
                <w:szCs w:val="28"/>
              </w:rPr>
              <w:lastRenderedPageBreak/>
              <w:t xml:space="preserve">KARITATIVNA </w:t>
            </w:r>
          </w:p>
        </w:tc>
      </w:tr>
      <w:tr w:rsidR="005020AF" w:rsidRPr="00E23C87" w:rsidTr="005020AF">
        <w:trPr>
          <w:trHeight w:val="732"/>
        </w:trPr>
        <w:tc>
          <w:tcPr>
            <w:tcW w:w="2524" w:type="dxa"/>
            <w:tcBorders>
              <w:top w:val="single" w:sz="18" w:space="0" w:color="auto"/>
              <w:left w:val="single" w:sz="2" w:space="0" w:color="C00000"/>
              <w:bottom w:val="single" w:sz="2" w:space="0" w:color="C00000"/>
            </w:tcBorders>
            <w:shd w:val="clear" w:color="auto" w:fill="E5B8B7" w:themeFill="accent2" w:themeFillTint="66"/>
            <w:vAlign w:val="center"/>
            <w:hideMark/>
          </w:tcPr>
          <w:p w:rsidR="005020AF" w:rsidRDefault="005020AF" w:rsidP="005020AF">
            <w:pPr>
              <w:ind w:left="180"/>
              <w:jc w:val="center"/>
              <w:rPr>
                <w:rFonts w:asciiTheme="majorHAnsi" w:hAnsiTheme="majorHAnsi"/>
                <w:i/>
              </w:rPr>
            </w:pPr>
            <w:r w:rsidRPr="00E23C87">
              <w:rPr>
                <w:rFonts w:asciiTheme="majorHAnsi" w:hAnsiTheme="majorHAnsi"/>
                <w:i/>
              </w:rPr>
              <w:lastRenderedPageBreak/>
              <w:br w:type="page"/>
            </w:r>
          </w:p>
          <w:p w:rsidR="005020AF" w:rsidRDefault="005020AF" w:rsidP="005020AF">
            <w:pPr>
              <w:ind w:left="180"/>
              <w:jc w:val="center"/>
              <w:rPr>
                <w:rFonts w:asciiTheme="majorHAnsi" w:hAnsiTheme="majorHAnsi"/>
                <w:i/>
              </w:rPr>
            </w:pPr>
            <w:r w:rsidRPr="00E23C87">
              <w:rPr>
                <w:rFonts w:asciiTheme="majorHAnsi" w:hAnsiTheme="majorHAnsi"/>
                <w:i/>
              </w:rPr>
              <w:t>Naziv ak</w:t>
            </w:r>
            <w:r>
              <w:rPr>
                <w:rFonts w:asciiTheme="majorHAnsi" w:hAnsiTheme="majorHAnsi"/>
                <w:i/>
              </w:rPr>
              <w:t>tivnosti, programa ili projekta</w:t>
            </w:r>
          </w:p>
          <w:p w:rsidR="005020AF" w:rsidRPr="00E23C87" w:rsidRDefault="005020AF" w:rsidP="005020AF">
            <w:pPr>
              <w:ind w:left="180"/>
              <w:jc w:val="center"/>
              <w:rPr>
                <w:rFonts w:asciiTheme="majorHAnsi" w:hAnsiTheme="majorHAnsi"/>
                <w:i/>
              </w:rPr>
            </w:pPr>
          </w:p>
        </w:tc>
        <w:tc>
          <w:tcPr>
            <w:tcW w:w="11696" w:type="dxa"/>
            <w:vMerge/>
            <w:tcBorders>
              <w:bottom w:val="single" w:sz="18" w:space="0" w:color="auto"/>
              <w:right w:val="single" w:sz="2" w:space="0" w:color="C00000"/>
            </w:tcBorders>
            <w:hideMark/>
          </w:tcPr>
          <w:p w:rsidR="005020AF" w:rsidRPr="00E23C87" w:rsidRDefault="005020AF" w:rsidP="005020AF">
            <w:pPr>
              <w:ind w:left="180"/>
              <w:rPr>
                <w:rFonts w:asciiTheme="majorHAnsi" w:hAnsiTheme="majorHAnsi"/>
                <w:sz w:val="24"/>
                <w:szCs w:val="24"/>
              </w:rPr>
            </w:pPr>
          </w:p>
        </w:tc>
      </w:tr>
      <w:tr w:rsidR="005020AF" w:rsidRPr="00E23C87" w:rsidTr="005020AF">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5020AF" w:rsidRPr="00E23C87" w:rsidRDefault="005020AF" w:rsidP="005020AF">
            <w:pPr>
              <w:ind w:left="180"/>
              <w:jc w:val="center"/>
              <w:rPr>
                <w:rFonts w:asciiTheme="majorHAnsi" w:hAnsiTheme="majorHAnsi"/>
                <w:i/>
              </w:rPr>
            </w:pPr>
            <w:r w:rsidRPr="00E23C87">
              <w:rPr>
                <w:rFonts w:asciiTheme="majorHAnsi" w:hAnsiTheme="majorHAnsi"/>
                <w:i/>
              </w:rPr>
              <w:lastRenderedPageBreak/>
              <w:t>Ciljevi ak</w:t>
            </w:r>
            <w:r>
              <w:rPr>
                <w:rFonts w:asciiTheme="majorHAnsi" w:hAnsiTheme="majorHAnsi"/>
                <w:i/>
              </w:rPr>
              <w:t>tivnosti</w:t>
            </w:r>
          </w:p>
        </w:tc>
        <w:tc>
          <w:tcPr>
            <w:tcW w:w="11696" w:type="dxa"/>
            <w:tcBorders>
              <w:top w:val="single" w:sz="18" w:space="0" w:color="auto"/>
              <w:bottom w:val="single" w:sz="2" w:space="0" w:color="C00000"/>
              <w:right w:val="single" w:sz="2" w:space="0" w:color="C00000"/>
            </w:tcBorders>
            <w:vAlign w:val="center"/>
            <w:hideMark/>
          </w:tcPr>
          <w:p w:rsidR="005020AF" w:rsidRPr="00C3693A" w:rsidRDefault="005020AF" w:rsidP="005020AF">
            <w:pPr>
              <w:rPr>
                <w:rFonts w:ascii="Cambria" w:eastAsia="SimSun" w:hAnsi="Cambria"/>
                <w:b/>
                <w:bCs/>
                <w:sz w:val="24"/>
                <w:szCs w:val="24"/>
              </w:rPr>
            </w:pPr>
            <w:r w:rsidRPr="00C3693A">
              <w:rPr>
                <w:rFonts w:ascii="Cambria" w:eastAsia="SimSun" w:hAnsi="Cambria"/>
                <w:bCs/>
                <w:sz w:val="24"/>
                <w:szCs w:val="24"/>
              </w:rPr>
              <w:t>Ukazati na  važnost pojedinih datuma  liturgijske godine te prezentirati istaknute osobe kršćanske povijesti.</w:t>
            </w:r>
          </w:p>
          <w:p w:rsidR="005020AF" w:rsidRPr="00C3693A" w:rsidRDefault="005020AF" w:rsidP="005020AF">
            <w:pPr>
              <w:spacing w:line="276" w:lineRule="auto"/>
              <w:rPr>
                <w:rFonts w:ascii="Cambria" w:hAnsi="Cambria"/>
                <w:sz w:val="24"/>
                <w:szCs w:val="24"/>
              </w:rPr>
            </w:pPr>
            <w:r w:rsidRPr="00C3693A">
              <w:rPr>
                <w:rFonts w:ascii="Cambria" w:eastAsia="SimSun" w:hAnsi="Cambria"/>
                <w:bCs/>
                <w:sz w:val="24"/>
                <w:szCs w:val="24"/>
              </w:rPr>
              <w:t>Promicati međusobno poštovanje i pomaganje kao najveći znak pripadnosti kršćanskoj zajednici. Uređivanje panoa.</w:t>
            </w:r>
          </w:p>
        </w:tc>
      </w:tr>
      <w:tr w:rsidR="005020AF" w:rsidRPr="00E23C87" w:rsidTr="005020AF">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5020AF" w:rsidRPr="00E23C87" w:rsidRDefault="005020AF" w:rsidP="005020AF">
            <w:pPr>
              <w:ind w:left="180"/>
              <w:jc w:val="center"/>
              <w:rPr>
                <w:rFonts w:asciiTheme="majorHAnsi" w:hAnsiTheme="majorHAnsi"/>
                <w:i/>
              </w:rPr>
            </w:pPr>
            <w:r w:rsidRPr="00E23C87">
              <w:rPr>
                <w:rFonts w:asciiTheme="majorHAnsi" w:hAnsiTheme="majorHAnsi"/>
                <w:i/>
              </w:rPr>
              <w:t>Namjena ak</w:t>
            </w:r>
            <w:r>
              <w:rPr>
                <w:rFonts w:asciiTheme="majorHAnsi" w:hAnsiTheme="majorHAnsi"/>
                <w:i/>
              </w:rPr>
              <w:t>tivnosti</w:t>
            </w:r>
          </w:p>
        </w:tc>
        <w:tc>
          <w:tcPr>
            <w:tcW w:w="11696" w:type="dxa"/>
            <w:tcBorders>
              <w:top w:val="single" w:sz="2" w:space="0" w:color="C00000"/>
              <w:bottom w:val="single" w:sz="2" w:space="0" w:color="C00000"/>
              <w:right w:val="single" w:sz="2" w:space="0" w:color="C00000"/>
            </w:tcBorders>
            <w:vAlign w:val="center"/>
            <w:hideMark/>
          </w:tcPr>
          <w:p w:rsidR="005020AF" w:rsidRPr="00C3693A" w:rsidRDefault="005020AF" w:rsidP="005020AF">
            <w:pPr>
              <w:pStyle w:val="Odlomakpopisa"/>
              <w:ind w:left="0"/>
              <w:rPr>
                <w:rFonts w:ascii="Cambria" w:hAnsi="Cambria"/>
              </w:rPr>
            </w:pPr>
            <w:r w:rsidRPr="00C3693A">
              <w:rPr>
                <w:rFonts w:ascii="Cambria" w:hAnsi="Cambria"/>
              </w:rPr>
              <w:t>Stvaranje ozračja u skladu s liturgijskom godinom. Uvođenje u otajstvo pojedinih kršćanskih blagdana. Smještaj u povijesni i egzistencijalni kontekst važnih liturgijskih datuma.</w:t>
            </w:r>
          </w:p>
          <w:p w:rsidR="005020AF" w:rsidRPr="00C3693A" w:rsidRDefault="005020AF" w:rsidP="005020AF">
            <w:pPr>
              <w:pStyle w:val="Odlomakpopisa"/>
              <w:spacing w:line="276" w:lineRule="auto"/>
              <w:ind w:left="0"/>
              <w:rPr>
                <w:rFonts w:ascii="Cambria" w:hAnsi="Cambria"/>
              </w:rPr>
            </w:pPr>
            <w:r w:rsidRPr="00C3693A">
              <w:rPr>
                <w:rFonts w:ascii="Cambria" w:hAnsi="Cambria"/>
              </w:rPr>
              <w:t>Naučiti način slavljenja blagdana i poticati emocije u skladu s blagdanima te razviti volju da se  živi liturgijski ritam. Upoznavati pojedine osobe kršćanske kulture s ciljem nasljedovanja. Razvijanje kreativnosti i osjećaja za lijepo. Uljepšavanje ambijenta u kojem učenici borave. Razvijati svijest o potrebi darivanja i dijeljenja s drugima; znati druge razveseliti darom, pomoći; razvijati doživljaj radosnog pripremanja za Božić i Uskrs.</w:t>
            </w:r>
          </w:p>
        </w:tc>
      </w:tr>
      <w:tr w:rsidR="005020AF" w:rsidRPr="00E23C87" w:rsidTr="005020AF">
        <w:trPr>
          <w:trHeight w:val="629"/>
        </w:trPr>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5020AF" w:rsidRPr="00E23C87" w:rsidRDefault="005020AF" w:rsidP="005020AF">
            <w:pPr>
              <w:ind w:left="180"/>
              <w:jc w:val="center"/>
              <w:rPr>
                <w:rFonts w:asciiTheme="majorHAnsi" w:hAnsiTheme="majorHAnsi"/>
                <w:i/>
              </w:rPr>
            </w:pPr>
            <w:r w:rsidRPr="00E23C87">
              <w:rPr>
                <w:rFonts w:asciiTheme="majorHAnsi" w:hAnsiTheme="majorHAnsi"/>
                <w:i/>
              </w:rPr>
              <w:t>Nos</w:t>
            </w:r>
            <w:r>
              <w:rPr>
                <w:rFonts w:asciiTheme="majorHAnsi" w:hAnsiTheme="majorHAnsi"/>
                <w:i/>
              </w:rPr>
              <w:t>itelji aktivnosti</w:t>
            </w:r>
          </w:p>
        </w:tc>
        <w:tc>
          <w:tcPr>
            <w:tcW w:w="11696" w:type="dxa"/>
            <w:tcBorders>
              <w:top w:val="single" w:sz="2" w:space="0" w:color="C00000"/>
              <w:left w:val="single" w:sz="2" w:space="0" w:color="C00000"/>
              <w:bottom w:val="single" w:sz="2" w:space="0" w:color="C00000"/>
              <w:right w:val="single" w:sz="2" w:space="0" w:color="C00000"/>
            </w:tcBorders>
            <w:vAlign w:val="center"/>
          </w:tcPr>
          <w:p w:rsidR="005020AF" w:rsidRPr="00C3693A" w:rsidRDefault="005020AF" w:rsidP="005020AF">
            <w:pPr>
              <w:spacing w:line="276" w:lineRule="auto"/>
              <w:rPr>
                <w:rFonts w:ascii="Cambria" w:hAnsi="Cambria"/>
                <w:sz w:val="24"/>
                <w:szCs w:val="24"/>
              </w:rPr>
            </w:pPr>
            <w:r w:rsidRPr="00C3693A">
              <w:rPr>
                <w:rFonts w:ascii="Cambria" w:hAnsi="Cambria"/>
                <w:sz w:val="24"/>
                <w:szCs w:val="24"/>
              </w:rPr>
              <w:t>Antun Oršolić i vjeroučenici od 5. do 8. razreda.</w:t>
            </w:r>
          </w:p>
        </w:tc>
      </w:tr>
      <w:tr w:rsidR="005020AF" w:rsidRPr="00E23C87" w:rsidTr="005020AF">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5020AF" w:rsidRPr="00E23C87" w:rsidRDefault="005020AF" w:rsidP="005020AF">
            <w:pPr>
              <w:jc w:val="center"/>
              <w:rPr>
                <w:rFonts w:asciiTheme="majorHAnsi" w:hAnsiTheme="majorHAnsi"/>
                <w:i/>
              </w:rPr>
            </w:pPr>
            <w:r w:rsidRPr="00E23C87">
              <w:rPr>
                <w:rFonts w:asciiTheme="majorHAnsi" w:hAnsiTheme="majorHAnsi"/>
                <w:i/>
              </w:rPr>
              <w:t>Način realizacije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5020AF" w:rsidRPr="00C3693A" w:rsidRDefault="005020AF" w:rsidP="005020AF">
            <w:pPr>
              <w:spacing w:line="276" w:lineRule="auto"/>
              <w:rPr>
                <w:rFonts w:ascii="Cambria" w:hAnsi="Cambria"/>
                <w:sz w:val="24"/>
                <w:szCs w:val="24"/>
              </w:rPr>
            </w:pPr>
            <w:r w:rsidRPr="00C3693A">
              <w:rPr>
                <w:rFonts w:ascii="Cambria" w:hAnsi="Cambria"/>
                <w:sz w:val="24"/>
                <w:szCs w:val="24"/>
              </w:rPr>
              <w:t>Prema planu i programu (uređenje panoa, karitativni rad).</w:t>
            </w:r>
          </w:p>
        </w:tc>
      </w:tr>
      <w:tr w:rsidR="005020AF" w:rsidRPr="00E23C87" w:rsidTr="005020AF">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5020AF" w:rsidRPr="00E23C87" w:rsidRDefault="005020AF" w:rsidP="005020AF">
            <w:pPr>
              <w:ind w:left="180"/>
              <w:jc w:val="center"/>
              <w:rPr>
                <w:rFonts w:asciiTheme="majorHAnsi" w:hAnsiTheme="majorHAnsi"/>
                <w:i/>
              </w:rPr>
            </w:pPr>
            <w:r w:rsidRPr="00E23C87">
              <w:rPr>
                <w:rFonts w:asciiTheme="majorHAnsi" w:hAnsiTheme="majorHAnsi"/>
                <w:i/>
              </w:rPr>
              <w:t>Vremenik ak</w:t>
            </w:r>
            <w:r>
              <w:rPr>
                <w:rFonts w:asciiTheme="majorHAnsi" w:hAnsiTheme="majorHAnsi"/>
                <w:i/>
              </w:rPr>
              <w:t>tivnosti</w:t>
            </w:r>
          </w:p>
        </w:tc>
        <w:tc>
          <w:tcPr>
            <w:tcW w:w="11696" w:type="dxa"/>
            <w:tcBorders>
              <w:top w:val="single" w:sz="2" w:space="0" w:color="C00000"/>
              <w:left w:val="single" w:sz="2" w:space="0" w:color="C00000"/>
              <w:bottom w:val="single" w:sz="2" w:space="0" w:color="C00000"/>
            </w:tcBorders>
            <w:vAlign w:val="center"/>
            <w:hideMark/>
          </w:tcPr>
          <w:p w:rsidR="005020AF" w:rsidRPr="00C3693A" w:rsidRDefault="005020AF" w:rsidP="005020AF">
            <w:pPr>
              <w:spacing w:line="276" w:lineRule="auto"/>
              <w:rPr>
                <w:rFonts w:ascii="Cambria" w:hAnsi="Cambria"/>
                <w:sz w:val="24"/>
                <w:szCs w:val="24"/>
              </w:rPr>
            </w:pPr>
            <w:r>
              <w:rPr>
                <w:rFonts w:ascii="Cambria" w:hAnsi="Cambria"/>
                <w:sz w:val="24"/>
                <w:szCs w:val="24"/>
              </w:rPr>
              <w:t>Tijekom školske godine 2017./2018</w:t>
            </w:r>
            <w:r w:rsidRPr="00C3693A">
              <w:rPr>
                <w:rFonts w:ascii="Cambria" w:hAnsi="Cambria"/>
                <w:sz w:val="24"/>
                <w:szCs w:val="24"/>
              </w:rPr>
              <w:t>.,   predviđeno 105 sati godišnje.</w:t>
            </w:r>
          </w:p>
        </w:tc>
      </w:tr>
      <w:tr w:rsidR="005020AF" w:rsidRPr="00E23C87" w:rsidTr="005020AF">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tcPr>
          <w:p w:rsidR="005020AF" w:rsidRPr="00E23C87" w:rsidRDefault="005020AF" w:rsidP="005020AF">
            <w:pPr>
              <w:ind w:left="180"/>
              <w:jc w:val="center"/>
              <w:rPr>
                <w:rFonts w:asciiTheme="majorHAnsi" w:hAnsiTheme="majorHAnsi"/>
                <w:i/>
              </w:rPr>
            </w:pPr>
            <w:r>
              <w:rPr>
                <w:rFonts w:asciiTheme="majorHAnsi" w:hAnsiTheme="majorHAnsi"/>
                <w:i/>
              </w:rPr>
              <w:t>Način vrednovanja i korištenja rezultata vrednovanja</w:t>
            </w:r>
          </w:p>
        </w:tc>
        <w:tc>
          <w:tcPr>
            <w:tcW w:w="11696" w:type="dxa"/>
            <w:tcBorders>
              <w:top w:val="single" w:sz="2" w:space="0" w:color="C00000"/>
              <w:left w:val="single" w:sz="2" w:space="0" w:color="C00000"/>
              <w:bottom w:val="single" w:sz="2" w:space="0" w:color="C00000"/>
              <w:right w:val="single" w:sz="2" w:space="0" w:color="C00000"/>
            </w:tcBorders>
            <w:vAlign w:val="center"/>
          </w:tcPr>
          <w:p w:rsidR="005020AF" w:rsidRPr="00C3693A" w:rsidRDefault="005020AF" w:rsidP="005020AF">
            <w:pPr>
              <w:rPr>
                <w:rFonts w:ascii="Cambria" w:hAnsi="Cambria"/>
                <w:sz w:val="24"/>
                <w:szCs w:val="24"/>
              </w:rPr>
            </w:pPr>
            <w:r w:rsidRPr="00C3693A">
              <w:rPr>
                <w:rFonts w:ascii="Cambria" w:hAnsi="Cambria"/>
                <w:sz w:val="24"/>
                <w:szCs w:val="24"/>
              </w:rPr>
              <w:t>Opisno vrednovanje i samovrjednovanje. Zadovoljstvo vjeroučitelja i vjeroučenika ostvarenim postignućima.</w:t>
            </w:r>
          </w:p>
        </w:tc>
      </w:tr>
      <w:tr w:rsidR="005020AF" w:rsidRPr="00E23C87" w:rsidTr="005020AF">
        <w:tc>
          <w:tcPr>
            <w:tcW w:w="2524"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5020AF" w:rsidRPr="00E23C87" w:rsidRDefault="005020AF" w:rsidP="005020AF">
            <w:pPr>
              <w:ind w:left="180"/>
              <w:jc w:val="center"/>
              <w:rPr>
                <w:rFonts w:asciiTheme="majorHAnsi" w:hAnsiTheme="majorHAnsi"/>
                <w:i/>
                <w:color w:val="FFFFFF"/>
              </w:rPr>
            </w:pPr>
            <w:r w:rsidRPr="00E23C87">
              <w:rPr>
                <w:rFonts w:asciiTheme="majorHAnsi" w:hAnsiTheme="majorHAnsi"/>
                <w:i/>
              </w:rPr>
              <w:t>Troškovnik ak</w:t>
            </w:r>
            <w:r>
              <w:rPr>
                <w:rFonts w:asciiTheme="majorHAnsi" w:hAnsiTheme="majorHAnsi"/>
                <w:i/>
              </w:rPr>
              <w:t>tivnosti</w:t>
            </w:r>
          </w:p>
        </w:tc>
        <w:tc>
          <w:tcPr>
            <w:tcW w:w="11696" w:type="dxa"/>
            <w:tcBorders>
              <w:top w:val="single" w:sz="2" w:space="0" w:color="C00000"/>
              <w:left w:val="single" w:sz="2" w:space="0" w:color="C00000"/>
              <w:bottom w:val="single" w:sz="18" w:space="0" w:color="auto"/>
              <w:right w:val="single" w:sz="2" w:space="0" w:color="C00000"/>
            </w:tcBorders>
            <w:vAlign w:val="center"/>
            <w:hideMark/>
          </w:tcPr>
          <w:p w:rsidR="005020AF" w:rsidRPr="00C3693A" w:rsidRDefault="005020AF" w:rsidP="005020AF">
            <w:pPr>
              <w:spacing w:line="276" w:lineRule="auto"/>
              <w:rPr>
                <w:rFonts w:ascii="Cambria" w:hAnsi="Cambria"/>
                <w:sz w:val="24"/>
                <w:szCs w:val="24"/>
              </w:rPr>
            </w:pPr>
            <w:r w:rsidRPr="00C3693A">
              <w:rPr>
                <w:rFonts w:ascii="Cambria" w:hAnsi="Cambria"/>
                <w:sz w:val="24"/>
                <w:szCs w:val="24"/>
              </w:rPr>
              <w:t>Fotokopirni papir, troškovi printanja,  kopiranja, hamer papir, ljepilo,  markeri, krep papir, ukrasne vrpce, kolaž papir, škare, ukrasni papir, aluminijska folija, žica u boji, tempere, vodene boje i flomasteri.</w:t>
            </w:r>
          </w:p>
        </w:tc>
      </w:tr>
    </w:tbl>
    <w:p w:rsidR="005020AF" w:rsidRDefault="005020AF" w:rsidP="00884C24">
      <w:pPr>
        <w:spacing w:after="0" w:line="240" w:lineRule="auto"/>
        <w:rPr>
          <w:rFonts w:ascii="Comic Sans MS" w:eastAsia="Times New Roman" w:hAnsi="Comic Sans MS" w:cs="Calibri"/>
          <w:lang w:val="hr-HR" w:eastAsia="hr-HR"/>
        </w:rPr>
      </w:pPr>
    </w:p>
    <w:p w:rsidR="000654BC" w:rsidRDefault="000654BC" w:rsidP="00884C24">
      <w:pPr>
        <w:spacing w:after="0" w:line="240" w:lineRule="auto"/>
        <w:rPr>
          <w:rFonts w:ascii="Cambria" w:eastAsia="Times New Roman" w:hAnsi="Cambria" w:cs="Calibri"/>
          <w:b/>
          <w:color w:val="808080" w:themeColor="background1" w:themeShade="80"/>
          <w:sz w:val="28"/>
          <w:szCs w:val="28"/>
          <w:lang w:val="hr-HR" w:eastAsia="hr-HR"/>
        </w:rPr>
      </w:pPr>
    </w:p>
    <w:p w:rsidR="000654BC" w:rsidRDefault="000654BC" w:rsidP="00884C24">
      <w:pPr>
        <w:spacing w:after="0" w:line="240" w:lineRule="auto"/>
        <w:rPr>
          <w:rFonts w:ascii="Cambria" w:eastAsia="Times New Roman" w:hAnsi="Cambria" w:cs="Calibri"/>
          <w:b/>
          <w:color w:val="808080" w:themeColor="background1" w:themeShade="80"/>
          <w:sz w:val="28"/>
          <w:szCs w:val="28"/>
          <w:lang w:val="hr-HR" w:eastAsia="hr-HR"/>
        </w:rPr>
      </w:pPr>
    </w:p>
    <w:p w:rsidR="000654BC" w:rsidRDefault="000654BC" w:rsidP="00884C24">
      <w:pPr>
        <w:spacing w:after="0" w:line="240" w:lineRule="auto"/>
        <w:rPr>
          <w:rFonts w:ascii="Cambria" w:eastAsia="Times New Roman" w:hAnsi="Cambria" w:cs="Calibri"/>
          <w:b/>
          <w:color w:val="808080" w:themeColor="background1" w:themeShade="80"/>
          <w:sz w:val="28"/>
          <w:szCs w:val="28"/>
          <w:lang w:val="hr-HR" w:eastAsia="hr-HR"/>
        </w:rPr>
      </w:pPr>
    </w:p>
    <w:p w:rsidR="006F1C8C" w:rsidRDefault="00754856" w:rsidP="00884C24">
      <w:pPr>
        <w:spacing w:after="0" w:line="240" w:lineRule="auto"/>
        <w:rPr>
          <w:rFonts w:ascii="Cambria" w:eastAsia="Times New Roman" w:hAnsi="Cambria" w:cs="Calibri"/>
          <w:b/>
          <w:color w:val="808080" w:themeColor="background1" w:themeShade="80"/>
          <w:sz w:val="28"/>
          <w:szCs w:val="28"/>
          <w:lang w:val="hr-HR" w:eastAsia="hr-HR"/>
        </w:rPr>
      </w:pPr>
      <w:r>
        <w:rPr>
          <w:rFonts w:ascii="Cambria" w:eastAsia="Times New Roman" w:hAnsi="Cambria" w:cs="Calibri"/>
          <w:b/>
          <w:color w:val="808080" w:themeColor="background1" w:themeShade="80"/>
          <w:sz w:val="28"/>
          <w:szCs w:val="28"/>
          <w:lang w:val="hr-HR" w:eastAsia="hr-HR"/>
        </w:rPr>
        <w:t xml:space="preserve">4.2. </w:t>
      </w:r>
      <w:r w:rsidR="007A2B27" w:rsidRPr="007A2B27">
        <w:rPr>
          <w:rFonts w:ascii="Cambria" w:eastAsia="Times New Roman" w:hAnsi="Cambria" w:cs="Calibri"/>
          <w:b/>
          <w:color w:val="808080" w:themeColor="background1" w:themeShade="80"/>
          <w:sz w:val="28"/>
          <w:szCs w:val="28"/>
          <w:lang w:val="hr-HR" w:eastAsia="hr-HR"/>
        </w:rPr>
        <w:t xml:space="preserve">PODRUČJE ZAŠTITE OKOLIŠA </w:t>
      </w:r>
    </w:p>
    <w:p w:rsidR="007A2B27" w:rsidRPr="007A2B27" w:rsidRDefault="007A2B27" w:rsidP="00884C24">
      <w:pPr>
        <w:spacing w:after="0" w:line="240" w:lineRule="auto"/>
        <w:rPr>
          <w:rFonts w:ascii="Cambria" w:eastAsia="Times New Roman" w:hAnsi="Cambria" w:cs="Calibri"/>
          <w:b/>
          <w:color w:val="808080" w:themeColor="background1" w:themeShade="80"/>
          <w:sz w:val="28"/>
          <w:szCs w:val="28"/>
          <w:lang w:val="hr-HR" w:eastAsia="hr-HR"/>
        </w:rPr>
      </w:pPr>
    </w:p>
    <w:tbl>
      <w:tblPr>
        <w:tblStyle w:val="Svijetlipopis-Isticanje2"/>
        <w:tblpPr w:leftFromText="180" w:rightFromText="180" w:vertAnchor="text" w:horzAnchor="margin" w:tblpX="40" w:tblpY="88"/>
        <w:tblW w:w="14142" w:type="dxa"/>
        <w:tblLayout w:type="fixed"/>
        <w:tblLook w:val="0000" w:firstRow="0" w:lastRow="0" w:firstColumn="0" w:lastColumn="0" w:noHBand="0" w:noVBand="0"/>
      </w:tblPr>
      <w:tblGrid>
        <w:gridCol w:w="2518"/>
        <w:gridCol w:w="11624"/>
      </w:tblGrid>
      <w:tr w:rsidR="006F1C8C" w:rsidRPr="003D2BF9" w:rsidTr="00C541A8">
        <w:trPr>
          <w:cnfStyle w:val="000000100000" w:firstRow="0" w:lastRow="0" w:firstColumn="0" w:lastColumn="0" w:oddVBand="0" w:evenVBand="0" w:oddHBand="1" w:evenHBand="0" w:firstRowFirstColumn="0" w:firstRowLastColumn="0" w:lastRowFirstColumn="0" w:lastRowLastColumn="0"/>
          <w:trHeight w:val="881"/>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auto"/>
            </w:tcBorders>
            <w:shd w:val="clear" w:color="auto" w:fill="E5B8B7" w:themeFill="accent2" w:themeFillTint="66"/>
            <w:vAlign w:val="center"/>
          </w:tcPr>
          <w:p w:rsidR="006F1C8C" w:rsidRPr="00511D93" w:rsidRDefault="00B36BBB" w:rsidP="00B36BBB">
            <w:pPr>
              <w:ind w:left="-284"/>
              <w:jc w:val="center"/>
              <w:rPr>
                <w:rFonts w:asciiTheme="majorHAnsi" w:eastAsia="Times New Roman" w:hAnsiTheme="majorHAnsi" w:cs="Calibri"/>
                <w:b/>
                <w:i/>
                <w:sz w:val="26"/>
                <w:szCs w:val="26"/>
                <w:lang w:val="hr-HR" w:eastAsia="hr-HR"/>
              </w:rPr>
            </w:pPr>
            <w:r>
              <w:rPr>
                <w:rFonts w:asciiTheme="majorHAnsi" w:eastAsia="Times New Roman" w:hAnsiTheme="majorHAnsi" w:cs="Calibri"/>
                <w:b/>
                <w:i/>
                <w:sz w:val="26"/>
                <w:szCs w:val="26"/>
                <w:lang w:val="hr-HR" w:eastAsia="hr-HR"/>
              </w:rPr>
              <w:lastRenderedPageBreak/>
              <w:t xml:space="preserve">     </w:t>
            </w:r>
            <w:r w:rsidR="006F1C8C">
              <w:rPr>
                <w:rFonts w:asciiTheme="majorHAnsi" w:eastAsia="Times New Roman" w:hAnsiTheme="majorHAnsi" w:cs="Calibri"/>
                <w:b/>
                <w:i/>
                <w:sz w:val="26"/>
                <w:szCs w:val="26"/>
                <w:lang w:val="hr-HR" w:eastAsia="hr-HR"/>
              </w:rPr>
              <w:t>IZVAN</w:t>
            </w:r>
            <w:r w:rsidR="006F1C8C" w:rsidRPr="00511D93">
              <w:rPr>
                <w:rFonts w:asciiTheme="majorHAnsi" w:eastAsia="Times New Roman" w:hAnsiTheme="majorHAnsi" w:cs="Calibri"/>
                <w:b/>
                <w:i/>
                <w:sz w:val="26"/>
                <w:szCs w:val="26"/>
                <w:lang w:val="hr-HR" w:eastAsia="hr-HR"/>
              </w:rPr>
              <w:t>NASTAVNA AKTIVNOST</w:t>
            </w:r>
          </w:p>
        </w:tc>
        <w:tc>
          <w:tcPr>
            <w:tcW w:w="11624" w:type="dxa"/>
            <w:vMerge w:val="restart"/>
            <w:tcBorders>
              <w:top w:val="single" w:sz="18" w:space="0" w:color="auto"/>
            </w:tcBorders>
            <w:shd w:val="clear" w:color="auto" w:fill="auto"/>
            <w:vAlign w:val="center"/>
          </w:tcPr>
          <w:p w:rsidR="006F1C8C" w:rsidRPr="00511D93" w:rsidRDefault="006F1C8C" w:rsidP="00B36BBB">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r w:rsidRPr="00511D93">
              <w:rPr>
                <w:rFonts w:ascii="Cambria" w:eastAsia="Times New Roman" w:hAnsi="Cambria" w:cs="Calibri"/>
                <w:b/>
                <w:sz w:val="28"/>
                <w:szCs w:val="28"/>
                <w:lang w:val="hr-HR" w:eastAsia="hr-HR"/>
              </w:rPr>
              <w:t>Ivana Juzbašić</w:t>
            </w:r>
          </w:p>
          <w:p w:rsidR="006F1C8C" w:rsidRDefault="006F1C8C" w:rsidP="00B36BBB">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0"/>
                <w:szCs w:val="20"/>
                <w:lang w:val="hr-HR" w:eastAsia="hr-HR"/>
              </w:rPr>
            </w:pPr>
            <w:r w:rsidRPr="00511D93">
              <w:rPr>
                <w:rFonts w:ascii="Cambria" w:eastAsia="Times New Roman" w:hAnsi="Cambria" w:cs="Calibri"/>
                <w:b/>
                <w:sz w:val="28"/>
                <w:szCs w:val="28"/>
                <w:lang w:val="hr-HR" w:eastAsia="hr-HR"/>
              </w:rPr>
              <w:t xml:space="preserve">EKOLOZI </w:t>
            </w:r>
          </w:p>
        </w:tc>
      </w:tr>
      <w:tr w:rsidR="006F1C8C" w:rsidRPr="003D2BF9" w:rsidTr="00C541A8">
        <w:trPr>
          <w:trHeight w:val="300"/>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auto"/>
            </w:tcBorders>
            <w:shd w:val="clear" w:color="auto" w:fill="E5B8B7" w:themeFill="accent2" w:themeFillTint="66"/>
            <w:vAlign w:val="center"/>
          </w:tcPr>
          <w:p w:rsidR="006F1C8C" w:rsidRPr="00511D93" w:rsidRDefault="006F1C8C" w:rsidP="00B36BBB">
            <w:pPr>
              <w:spacing w:line="276" w:lineRule="auto"/>
              <w:jc w:val="center"/>
              <w:rPr>
                <w:rFonts w:asciiTheme="majorHAnsi" w:eastAsia="Times New Roman" w:hAnsiTheme="majorHAnsi" w:cs="Calibri"/>
                <w:i/>
                <w:lang w:val="hr-HR" w:eastAsia="hr-HR"/>
              </w:rPr>
            </w:pPr>
            <w:r w:rsidRPr="00511D93">
              <w:rPr>
                <w:rFonts w:asciiTheme="majorHAnsi" w:eastAsia="Times New Roman" w:hAnsiTheme="majorHAnsi" w:cs="Calibri"/>
                <w:i/>
                <w:lang w:val="hr-HR" w:eastAsia="hr-HR"/>
              </w:rPr>
              <w:t>Naziv ak</w:t>
            </w:r>
            <w:r>
              <w:rPr>
                <w:rFonts w:asciiTheme="majorHAnsi" w:eastAsia="Times New Roman" w:hAnsiTheme="majorHAnsi" w:cs="Calibri"/>
                <w:i/>
                <w:lang w:val="hr-HR" w:eastAsia="hr-HR"/>
              </w:rPr>
              <w:t>tivnosti, programa ili projekta</w:t>
            </w:r>
          </w:p>
        </w:tc>
        <w:tc>
          <w:tcPr>
            <w:tcW w:w="11624" w:type="dxa"/>
            <w:vMerge/>
            <w:tcBorders>
              <w:bottom w:val="single" w:sz="18" w:space="0" w:color="auto"/>
            </w:tcBorders>
            <w:shd w:val="clear" w:color="auto" w:fill="auto"/>
            <w:vAlign w:val="center"/>
          </w:tcPr>
          <w:p w:rsidR="006F1C8C" w:rsidRPr="003D2BF9" w:rsidRDefault="006F1C8C" w:rsidP="00B36BB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p>
        </w:tc>
      </w:tr>
      <w:tr w:rsidR="006F1C8C" w:rsidRPr="003D2BF9" w:rsidTr="00B36BBB">
        <w:trPr>
          <w:cnfStyle w:val="000000100000" w:firstRow="0" w:lastRow="0" w:firstColumn="0" w:lastColumn="0" w:oddVBand="0" w:evenVBand="0" w:oddHBand="1" w:evenHBand="0" w:firstRowFirstColumn="0" w:firstRowLastColumn="0" w:lastRowFirstColumn="0" w:lastRowLastColumn="0"/>
          <w:trHeight w:val="554"/>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511D93" w:rsidRDefault="006F1C8C" w:rsidP="00B36BBB">
            <w:pPr>
              <w:jc w:val="center"/>
              <w:rPr>
                <w:rFonts w:asciiTheme="majorHAnsi" w:eastAsia="Times New Roman" w:hAnsiTheme="majorHAnsi" w:cs="Calibri"/>
                <w:i/>
                <w:lang w:val="hr-HR" w:eastAsia="hr-HR"/>
              </w:rPr>
            </w:pPr>
            <w:r w:rsidRPr="00511D93">
              <w:rPr>
                <w:rFonts w:asciiTheme="majorHAnsi" w:eastAsia="Times New Roman" w:hAnsiTheme="majorHAnsi" w:cs="Calibri"/>
                <w:i/>
                <w:lang w:val="hr-HR" w:eastAsia="hr-HR"/>
              </w:rPr>
              <w:t>Nositelji ak</w:t>
            </w:r>
            <w:r>
              <w:rPr>
                <w:rFonts w:asciiTheme="majorHAnsi" w:eastAsia="Times New Roman" w:hAnsiTheme="majorHAnsi" w:cs="Calibri"/>
                <w:i/>
                <w:lang w:val="hr-HR" w:eastAsia="hr-HR"/>
              </w:rPr>
              <w:t>tivnosti</w:t>
            </w:r>
          </w:p>
        </w:tc>
        <w:tc>
          <w:tcPr>
            <w:tcW w:w="11624" w:type="dxa"/>
            <w:tcBorders>
              <w:top w:val="single" w:sz="18" w:space="0" w:color="auto"/>
            </w:tcBorders>
            <w:vAlign w:val="center"/>
          </w:tcPr>
          <w:p w:rsidR="006F1C8C" w:rsidRPr="00D64CE1" w:rsidRDefault="006F1C8C" w:rsidP="00B36BB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4"/>
                <w:szCs w:val="24"/>
                <w:lang w:val="hr-HR"/>
              </w:rPr>
            </w:pPr>
            <w:r w:rsidRPr="00D64CE1">
              <w:rPr>
                <w:rFonts w:asciiTheme="majorHAnsi" w:hAnsiTheme="majorHAnsi" w:cs="Calibri"/>
                <w:sz w:val="24"/>
                <w:szCs w:val="24"/>
                <w:lang w:val="hr-HR"/>
              </w:rPr>
              <w:t>učenici od 1. do 4.  razreda i učiteljica Ivana Juzbašić</w:t>
            </w:r>
          </w:p>
        </w:tc>
      </w:tr>
      <w:tr w:rsidR="006F1C8C" w:rsidRPr="003D2BF9" w:rsidTr="00B36BBB">
        <w:trPr>
          <w:trHeight w:val="1278"/>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511D93" w:rsidRDefault="006F1C8C" w:rsidP="00B36BBB">
            <w:pPr>
              <w:spacing w:line="276" w:lineRule="auto"/>
              <w:jc w:val="center"/>
              <w:rPr>
                <w:rFonts w:asciiTheme="majorHAnsi" w:eastAsia="Times New Roman" w:hAnsiTheme="majorHAnsi" w:cs="Calibri"/>
                <w:i/>
                <w:lang w:val="hr-HR" w:eastAsia="hr-HR"/>
              </w:rPr>
            </w:pPr>
            <w:r w:rsidRPr="00511D93">
              <w:rPr>
                <w:rFonts w:asciiTheme="majorHAnsi" w:eastAsia="Times New Roman" w:hAnsiTheme="majorHAnsi" w:cs="Calibri"/>
                <w:i/>
                <w:lang w:val="hr-HR" w:eastAsia="hr-HR"/>
              </w:rPr>
              <w:t>Ciljevi ak</w:t>
            </w:r>
            <w:r>
              <w:rPr>
                <w:rFonts w:asciiTheme="majorHAnsi" w:eastAsia="Times New Roman" w:hAnsiTheme="majorHAnsi" w:cs="Calibri"/>
                <w:i/>
                <w:lang w:val="hr-HR" w:eastAsia="hr-HR"/>
              </w:rPr>
              <w:t>tivnosti</w:t>
            </w:r>
          </w:p>
        </w:tc>
        <w:tc>
          <w:tcPr>
            <w:tcW w:w="11624" w:type="dxa"/>
            <w:vAlign w:val="center"/>
          </w:tcPr>
          <w:p w:rsidR="006F1C8C" w:rsidRPr="00D64CE1" w:rsidRDefault="006F1C8C" w:rsidP="00B36BBB">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 razvoj svijesti o potrebi očuvanja okoliša</w:t>
            </w:r>
          </w:p>
          <w:p w:rsidR="006F1C8C" w:rsidRPr="00D64CE1" w:rsidRDefault="006F1C8C" w:rsidP="00B36BBB">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 razvoj vještina potrebnih za očuvanje okoliša</w:t>
            </w:r>
          </w:p>
          <w:p w:rsidR="006F1C8C" w:rsidRPr="00D64CE1" w:rsidRDefault="006F1C8C" w:rsidP="00B36BBB">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 aktivno djelovati u očuvanju okoliša</w:t>
            </w:r>
          </w:p>
          <w:p w:rsidR="006F1C8C" w:rsidRPr="00D64CE1" w:rsidRDefault="006F1C8C" w:rsidP="00B36BBB">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 izrađivati ukrasne i uporabne predmete koristeći otpadni materijal</w:t>
            </w:r>
          </w:p>
        </w:tc>
      </w:tr>
      <w:tr w:rsidR="006F1C8C" w:rsidRPr="003D2BF9" w:rsidTr="00B36BBB">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511D93" w:rsidRDefault="006F1C8C" w:rsidP="00B36BBB">
            <w:pPr>
              <w:spacing w:line="276" w:lineRule="auto"/>
              <w:jc w:val="center"/>
              <w:rPr>
                <w:rFonts w:asciiTheme="majorHAnsi" w:eastAsia="Times New Roman" w:hAnsiTheme="majorHAnsi" w:cs="Calibri"/>
                <w:i/>
                <w:lang w:val="hr-HR" w:eastAsia="hr-HR"/>
              </w:rPr>
            </w:pPr>
            <w:r w:rsidRPr="00511D93">
              <w:rPr>
                <w:rFonts w:asciiTheme="majorHAnsi" w:eastAsia="Times New Roman" w:hAnsiTheme="majorHAnsi" w:cs="Calibri"/>
                <w:i/>
                <w:lang w:val="hr-HR" w:eastAsia="hr-HR"/>
              </w:rPr>
              <w:t>Namjena ak</w:t>
            </w:r>
            <w:r>
              <w:rPr>
                <w:rFonts w:asciiTheme="majorHAnsi" w:eastAsia="Times New Roman" w:hAnsiTheme="majorHAnsi" w:cs="Calibri"/>
                <w:i/>
                <w:lang w:val="hr-HR" w:eastAsia="hr-HR"/>
              </w:rPr>
              <w:t>tivnosti</w:t>
            </w:r>
          </w:p>
        </w:tc>
        <w:tc>
          <w:tcPr>
            <w:tcW w:w="11624" w:type="dxa"/>
            <w:vAlign w:val="center"/>
          </w:tcPr>
          <w:p w:rsidR="006F1C8C" w:rsidRPr="00D64CE1" w:rsidRDefault="006F1C8C" w:rsidP="00B36BB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4"/>
                <w:szCs w:val="24"/>
              </w:rPr>
            </w:pPr>
            <w:r w:rsidRPr="00D64CE1">
              <w:rPr>
                <w:rFonts w:asciiTheme="majorHAnsi" w:hAnsiTheme="majorHAnsi" w:cs="Calibri"/>
                <w:sz w:val="24"/>
                <w:szCs w:val="24"/>
              </w:rPr>
              <w:t>Spoznati važnost aktivnog i konstantnog ekološkog djelovanja.</w:t>
            </w:r>
          </w:p>
        </w:tc>
      </w:tr>
      <w:tr w:rsidR="006F1C8C" w:rsidRPr="003D2BF9" w:rsidTr="00B36BBB">
        <w:trPr>
          <w:trHeight w:val="3296"/>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511D93" w:rsidRDefault="006F1C8C" w:rsidP="00B36BBB">
            <w:pPr>
              <w:spacing w:line="276" w:lineRule="auto"/>
              <w:jc w:val="center"/>
              <w:rPr>
                <w:rFonts w:asciiTheme="majorHAnsi" w:eastAsia="Times New Roman" w:hAnsiTheme="majorHAnsi" w:cs="Calibri"/>
                <w:i/>
                <w:lang w:val="hr-HR" w:eastAsia="hr-HR"/>
              </w:rPr>
            </w:pPr>
            <w:r w:rsidRPr="00511D93">
              <w:rPr>
                <w:rFonts w:asciiTheme="majorHAnsi" w:eastAsia="Times New Roman" w:hAnsiTheme="majorHAnsi" w:cs="Calibri"/>
                <w:i/>
                <w:lang w:val="hr-HR" w:eastAsia="hr-HR"/>
              </w:rPr>
              <w:t>Način realizacije aktivnosti</w:t>
            </w:r>
          </w:p>
        </w:tc>
        <w:tc>
          <w:tcPr>
            <w:tcW w:w="11624" w:type="dxa"/>
            <w:vAlign w:val="center"/>
          </w:tcPr>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Uočavanje i prihvaćanje važnosti pažljivog ponašanja svake jedinke na zaštiti okoliša</w:t>
            </w:r>
          </w:p>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Osvještavanje vlastitog ponašanja</w:t>
            </w:r>
          </w:p>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Razvijanje psihomotornih vještina</w:t>
            </w:r>
          </w:p>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Razvijanje osjećaja i sposobnosti rada u timu</w:t>
            </w:r>
          </w:p>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Razvijanje i formiranje osjećaja za lijepo, uredno, temeljito</w:t>
            </w:r>
          </w:p>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Razvoj individualne kreativnosti</w:t>
            </w:r>
          </w:p>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Uočavanje povezanosti nezagađenih prirodnih proizvoda s ljudskim zdravljem</w:t>
            </w:r>
          </w:p>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Razvijanje ljubavi prema prirodi i prirodninama, recikliranje papira</w:t>
            </w:r>
          </w:p>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Stjecati praktična znanja (razlikovati otpad od smeća, prikupljati sekundarne sirovine, reciklirati...) i radne navike, razvijati organizacijske sposobnosti</w:t>
            </w:r>
          </w:p>
          <w:p w:rsidR="006F1C8C" w:rsidRPr="00D64CE1"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D64CE1">
              <w:rPr>
                <w:rFonts w:asciiTheme="majorHAnsi" w:hAnsiTheme="majorHAnsi" w:cs="Calibri"/>
              </w:rPr>
              <w:t>Razvijati ekološku svijest i kreativnost</w:t>
            </w:r>
          </w:p>
        </w:tc>
      </w:tr>
      <w:tr w:rsidR="006F1C8C" w:rsidRPr="003D2BF9" w:rsidTr="00B36BBB">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511D93" w:rsidRDefault="006F1C8C" w:rsidP="00B36BBB">
            <w:pPr>
              <w:spacing w:line="276" w:lineRule="auto"/>
              <w:jc w:val="center"/>
              <w:rPr>
                <w:rFonts w:asciiTheme="majorHAnsi" w:eastAsia="Times New Roman" w:hAnsiTheme="majorHAnsi" w:cs="Calibri"/>
                <w:i/>
                <w:lang w:val="hr-HR" w:eastAsia="hr-HR"/>
              </w:rPr>
            </w:pPr>
            <w:r w:rsidRPr="00511D93">
              <w:rPr>
                <w:rFonts w:asciiTheme="majorHAnsi" w:eastAsia="Times New Roman" w:hAnsiTheme="majorHAnsi" w:cs="Calibri"/>
                <w:i/>
                <w:lang w:val="hr-HR" w:eastAsia="hr-HR"/>
              </w:rPr>
              <w:t>Vremenik ak</w:t>
            </w:r>
            <w:r>
              <w:rPr>
                <w:rFonts w:asciiTheme="majorHAnsi" w:eastAsia="Times New Roman" w:hAnsiTheme="majorHAnsi" w:cs="Calibri"/>
                <w:i/>
                <w:lang w:val="hr-HR" w:eastAsia="hr-HR"/>
              </w:rPr>
              <w:t>tivnosti</w:t>
            </w:r>
          </w:p>
        </w:tc>
        <w:tc>
          <w:tcPr>
            <w:tcW w:w="11624" w:type="dxa"/>
            <w:vAlign w:val="center"/>
          </w:tcPr>
          <w:p w:rsidR="006F1C8C" w:rsidRPr="00D64CE1" w:rsidRDefault="006F1C8C" w:rsidP="00B36BBB">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rPr>
            </w:pPr>
            <w:r w:rsidRPr="00D64CE1">
              <w:rPr>
                <w:rFonts w:asciiTheme="majorHAnsi" w:hAnsiTheme="majorHAnsi" w:cs="Calibri"/>
                <w:noProof/>
              </w:rPr>
              <w:t>Tijekom školske godine 2017./2018.</w:t>
            </w:r>
          </w:p>
        </w:tc>
      </w:tr>
      <w:tr w:rsidR="006F1C8C" w:rsidRPr="003D2BF9" w:rsidTr="00B36BBB">
        <w:trPr>
          <w:trHeight w:val="493"/>
        </w:trPr>
        <w:tc>
          <w:tcPr>
            <w:cnfStyle w:val="000010000000" w:firstRow="0" w:lastRow="0" w:firstColumn="0" w:lastColumn="0" w:oddVBand="1" w:evenVBand="0" w:oddHBand="0" w:evenHBand="0" w:firstRowFirstColumn="0" w:firstRowLastColumn="0" w:lastRowFirstColumn="0" w:lastRowLastColumn="0"/>
            <w:tcW w:w="2518" w:type="dxa"/>
            <w:tcBorders>
              <w:bottom w:val="single" w:sz="18" w:space="0" w:color="auto"/>
            </w:tcBorders>
            <w:shd w:val="clear" w:color="auto" w:fill="E5B8B7" w:themeFill="accent2" w:themeFillTint="66"/>
            <w:vAlign w:val="center"/>
          </w:tcPr>
          <w:p w:rsidR="006F1C8C" w:rsidRPr="00511D93" w:rsidRDefault="006F1C8C" w:rsidP="00B36BBB">
            <w:pPr>
              <w:spacing w:line="276" w:lineRule="auto"/>
              <w:jc w:val="center"/>
              <w:rPr>
                <w:rFonts w:asciiTheme="majorHAnsi" w:eastAsia="Times New Roman" w:hAnsiTheme="majorHAnsi" w:cs="Calibri"/>
                <w:i/>
                <w:lang w:val="hr-HR" w:eastAsia="hr-HR"/>
              </w:rPr>
            </w:pPr>
            <w:r>
              <w:rPr>
                <w:rFonts w:asciiTheme="majorHAnsi" w:eastAsia="Times New Roman" w:hAnsiTheme="majorHAnsi" w:cs="Calibri"/>
                <w:i/>
                <w:lang w:val="hr-HR" w:eastAsia="hr-HR"/>
              </w:rPr>
              <w:t>Troškovnik aktivnosti</w:t>
            </w:r>
          </w:p>
        </w:tc>
        <w:tc>
          <w:tcPr>
            <w:tcW w:w="11624" w:type="dxa"/>
            <w:tcBorders>
              <w:bottom w:val="single" w:sz="18" w:space="0" w:color="auto"/>
            </w:tcBorders>
            <w:vAlign w:val="center"/>
          </w:tcPr>
          <w:p w:rsidR="006F1C8C" w:rsidRPr="00D64CE1" w:rsidRDefault="006F1C8C" w:rsidP="00B36BBB">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4"/>
                <w:szCs w:val="24"/>
              </w:rPr>
            </w:pPr>
            <w:r w:rsidRPr="00D64CE1">
              <w:rPr>
                <w:rFonts w:asciiTheme="majorHAnsi" w:hAnsiTheme="majorHAnsi" w:cs="Calibri"/>
                <w:sz w:val="24"/>
                <w:szCs w:val="24"/>
              </w:rPr>
              <w:t>Eventualne troškove snosi škola,a dio roditelji-prema dogovoru s nositeljem aktivnosti</w:t>
            </w:r>
          </w:p>
        </w:tc>
      </w:tr>
    </w:tbl>
    <w:p w:rsidR="00807CE2" w:rsidRDefault="00807CE2" w:rsidP="00884C24">
      <w:pPr>
        <w:spacing w:after="0" w:line="240" w:lineRule="auto"/>
        <w:rPr>
          <w:rFonts w:asciiTheme="majorHAnsi" w:eastAsia="Times New Roman" w:hAnsiTheme="majorHAnsi" w:cs="Calibri"/>
          <w:b/>
          <w:color w:val="808080" w:themeColor="background1" w:themeShade="80"/>
          <w:sz w:val="28"/>
          <w:szCs w:val="28"/>
          <w:lang w:val="hr-HR" w:eastAsia="hr-HR"/>
        </w:rPr>
      </w:pPr>
    </w:p>
    <w:p w:rsidR="00D23274" w:rsidRPr="007A2B27" w:rsidRDefault="00754856" w:rsidP="00884C24">
      <w:pPr>
        <w:spacing w:after="0" w:line="240" w:lineRule="auto"/>
        <w:rPr>
          <w:rFonts w:asciiTheme="majorHAnsi" w:eastAsia="Times New Roman" w:hAnsiTheme="majorHAnsi" w:cs="Calibri"/>
          <w:b/>
          <w:color w:val="808080" w:themeColor="background1" w:themeShade="80"/>
          <w:sz w:val="28"/>
          <w:szCs w:val="28"/>
          <w:lang w:val="hr-HR" w:eastAsia="hr-HR"/>
        </w:rPr>
      </w:pPr>
      <w:r>
        <w:rPr>
          <w:rFonts w:asciiTheme="majorHAnsi" w:eastAsia="Times New Roman" w:hAnsiTheme="majorHAnsi" w:cs="Calibri"/>
          <w:b/>
          <w:color w:val="808080" w:themeColor="background1" w:themeShade="80"/>
          <w:sz w:val="28"/>
          <w:szCs w:val="28"/>
          <w:lang w:val="hr-HR" w:eastAsia="hr-HR"/>
        </w:rPr>
        <w:t xml:space="preserve">4.3. </w:t>
      </w:r>
      <w:r w:rsidR="007A2B27" w:rsidRPr="007A2B27">
        <w:rPr>
          <w:rFonts w:asciiTheme="majorHAnsi" w:eastAsia="Times New Roman" w:hAnsiTheme="majorHAnsi" w:cs="Calibri"/>
          <w:b/>
          <w:color w:val="808080" w:themeColor="background1" w:themeShade="80"/>
          <w:sz w:val="28"/>
          <w:szCs w:val="28"/>
          <w:lang w:val="hr-HR" w:eastAsia="hr-HR"/>
        </w:rPr>
        <w:t>ZDRAVSTVENO PODRUČJE</w:t>
      </w:r>
    </w:p>
    <w:p w:rsidR="00D23274" w:rsidRDefault="00D23274" w:rsidP="00884C24">
      <w:pPr>
        <w:spacing w:after="0" w:line="240" w:lineRule="auto"/>
        <w:rPr>
          <w:rFonts w:ascii="Comic Sans MS" w:eastAsia="Times New Roman" w:hAnsi="Comic Sans MS" w:cs="Calibri"/>
          <w:lang w:val="hr-HR" w:eastAsia="hr-HR"/>
        </w:rPr>
      </w:pPr>
    </w:p>
    <w:tbl>
      <w:tblPr>
        <w:tblStyle w:val="Svijetlipopis-Isticanje2"/>
        <w:tblpPr w:leftFromText="180" w:rightFromText="180" w:vertAnchor="text" w:horzAnchor="margin" w:tblpX="108" w:tblpY="-34"/>
        <w:tblW w:w="14135" w:type="dxa"/>
        <w:tblLayout w:type="fixed"/>
        <w:tblLook w:val="0000" w:firstRow="0" w:lastRow="0" w:firstColumn="0" w:lastColumn="0" w:noHBand="0" w:noVBand="0"/>
      </w:tblPr>
      <w:tblGrid>
        <w:gridCol w:w="2518"/>
        <w:gridCol w:w="11617"/>
      </w:tblGrid>
      <w:tr w:rsidR="00D23274" w:rsidRPr="003D2BF9" w:rsidTr="00B36BBB">
        <w:trPr>
          <w:cnfStyle w:val="000000100000" w:firstRow="0" w:lastRow="0" w:firstColumn="0" w:lastColumn="0" w:oddVBand="0" w:evenVBand="0" w:oddHBand="1" w:evenHBand="0" w:firstRowFirstColumn="0" w:firstRowLastColumn="0" w:lastRowFirstColumn="0" w:lastRowLastColumn="0"/>
          <w:trHeight w:val="889"/>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auto"/>
            </w:tcBorders>
            <w:shd w:val="clear" w:color="auto" w:fill="E5B8B7" w:themeFill="accent2" w:themeFillTint="66"/>
            <w:vAlign w:val="center"/>
          </w:tcPr>
          <w:p w:rsidR="00D23274" w:rsidRPr="00BD1A19" w:rsidRDefault="00D23274" w:rsidP="00F83559">
            <w:pPr>
              <w:jc w:val="center"/>
              <w:rPr>
                <w:rFonts w:asciiTheme="majorHAnsi" w:eastAsia="Times New Roman" w:hAnsiTheme="majorHAnsi" w:cs="Calibri"/>
                <w:b/>
                <w:i/>
                <w:sz w:val="26"/>
                <w:szCs w:val="26"/>
                <w:lang w:val="hr-HR" w:eastAsia="hr-HR"/>
              </w:rPr>
            </w:pPr>
            <w:r>
              <w:rPr>
                <w:rFonts w:asciiTheme="majorHAnsi" w:eastAsia="Times New Roman" w:hAnsiTheme="majorHAnsi" w:cs="Calibri"/>
                <w:b/>
                <w:i/>
                <w:sz w:val="26"/>
                <w:szCs w:val="26"/>
                <w:lang w:val="hr-HR" w:eastAsia="hr-HR"/>
              </w:rPr>
              <w:lastRenderedPageBreak/>
              <w:t>IZVAN</w:t>
            </w:r>
            <w:r w:rsidRPr="00BD1A19">
              <w:rPr>
                <w:rFonts w:asciiTheme="majorHAnsi" w:eastAsia="Times New Roman" w:hAnsiTheme="majorHAnsi" w:cs="Calibri"/>
                <w:b/>
                <w:i/>
                <w:sz w:val="26"/>
                <w:szCs w:val="26"/>
                <w:lang w:val="hr-HR" w:eastAsia="hr-HR"/>
              </w:rPr>
              <w:t>NASTAVNA AKTIVNOST</w:t>
            </w:r>
          </w:p>
        </w:tc>
        <w:tc>
          <w:tcPr>
            <w:tcW w:w="11617" w:type="dxa"/>
            <w:vMerge w:val="restart"/>
            <w:tcBorders>
              <w:top w:val="single" w:sz="18" w:space="0" w:color="auto"/>
            </w:tcBorders>
            <w:shd w:val="clear" w:color="auto" w:fill="FFFFFF" w:themeFill="background1"/>
            <w:vAlign w:val="center"/>
          </w:tcPr>
          <w:p w:rsidR="00D23274" w:rsidRPr="00BD1A19" w:rsidRDefault="00D23274" w:rsidP="00F83559">
            <w:pPr>
              <w:pStyle w:val="Odlomakpopisa"/>
              <w:numPr>
                <w:ilvl w:val="0"/>
                <w:numId w:val="15"/>
              </w:num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28"/>
                <w:szCs w:val="28"/>
              </w:rPr>
            </w:pPr>
            <w:r w:rsidRPr="00BD1A19">
              <w:rPr>
                <w:rFonts w:asciiTheme="majorHAnsi" w:hAnsiTheme="majorHAnsi" w:cs="Calibri"/>
                <w:b/>
                <w:sz w:val="28"/>
                <w:szCs w:val="28"/>
              </w:rPr>
              <w:t>Kljajić i Đ. Lovrinović</w:t>
            </w:r>
          </w:p>
          <w:p w:rsidR="00D23274" w:rsidRPr="00BD1A19" w:rsidRDefault="00D23274" w:rsidP="00F83559">
            <w:pPr>
              <w:pStyle w:val="Odlomakpopisa"/>
              <w:spacing w:line="360" w:lineRule="auto"/>
              <w:ind w:left="7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sz w:val="28"/>
                <w:szCs w:val="28"/>
              </w:rPr>
            </w:pPr>
            <w:r w:rsidRPr="00BD1A19">
              <w:rPr>
                <w:rFonts w:asciiTheme="majorHAnsi" w:hAnsiTheme="majorHAnsi" w:cs="Calibri"/>
                <w:b/>
                <w:sz w:val="28"/>
                <w:szCs w:val="28"/>
              </w:rPr>
              <w:t xml:space="preserve">PRVA POMOĆ, 7. i 8. razredi </w:t>
            </w:r>
          </w:p>
        </w:tc>
      </w:tr>
      <w:tr w:rsidR="00D23274" w:rsidRPr="003D2BF9" w:rsidTr="00B36BBB">
        <w:trPr>
          <w:trHeight w:val="305"/>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auto"/>
            </w:tcBorders>
            <w:shd w:val="clear" w:color="auto" w:fill="E5B8B7" w:themeFill="accent2" w:themeFillTint="66"/>
            <w:vAlign w:val="center"/>
          </w:tcPr>
          <w:p w:rsidR="00D23274" w:rsidRPr="004B5124" w:rsidRDefault="00D23274" w:rsidP="00F83559">
            <w:pPr>
              <w:spacing w:line="276" w:lineRule="auto"/>
              <w:jc w:val="center"/>
              <w:rPr>
                <w:rFonts w:asciiTheme="majorHAnsi" w:eastAsia="Times New Roman" w:hAnsiTheme="majorHAnsi" w:cs="Calibri"/>
                <w:i/>
                <w:lang w:val="hr-HR" w:eastAsia="hr-HR"/>
              </w:rPr>
            </w:pPr>
          </w:p>
          <w:p w:rsidR="00D23274" w:rsidRPr="004B5124" w:rsidRDefault="00D23274"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Naziv aktivnosti</w:t>
            </w:r>
          </w:p>
        </w:tc>
        <w:tc>
          <w:tcPr>
            <w:tcW w:w="11617" w:type="dxa"/>
            <w:vMerge/>
            <w:tcBorders>
              <w:bottom w:val="single" w:sz="18" w:space="0" w:color="auto"/>
            </w:tcBorders>
            <w:shd w:val="clear" w:color="auto" w:fill="FFFFFF" w:themeFill="background1"/>
            <w:vAlign w:val="center"/>
          </w:tcPr>
          <w:p w:rsidR="00D23274" w:rsidRPr="003D2BF9" w:rsidRDefault="00D23274" w:rsidP="00F8355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p>
        </w:tc>
      </w:tr>
      <w:tr w:rsidR="00D23274" w:rsidRPr="003D2BF9" w:rsidTr="00B36BBB">
        <w:trPr>
          <w:cnfStyle w:val="000000100000" w:firstRow="0" w:lastRow="0" w:firstColumn="0" w:lastColumn="0" w:oddVBand="0" w:evenVBand="0" w:oddHBand="1" w:evenHBand="0" w:firstRowFirstColumn="0" w:firstRowLastColumn="0" w:lastRowFirstColumn="0" w:lastRowLastColumn="0"/>
          <w:trHeight w:val="524"/>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4B5124" w:rsidRDefault="00D23274" w:rsidP="00F83559">
            <w:pPr>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Nositelji aktivnosti</w:t>
            </w:r>
          </w:p>
        </w:tc>
        <w:tc>
          <w:tcPr>
            <w:tcW w:w="11617" w:type="dxa"/>
            <w:tcBorders>
              <w:top w:val="single" w:sz="18" w:space="0" w:color="auto"/>
            </w:tcBorders>
            <w:vAlign w:val="center"/>
          </w:tcPr>
          <w:p w:rsidR="00D23274" w:rsidRPr="004B5124" w:rsidRDefault="00D23274" w:rsidP="00F83559">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4"/>
                <w:szCs w:val="24"/>
                <w:lang w:val="hr-HR"/>
              </w:rPr>
            </w:pPr>
            <w:r w:rsidRPr="004B5124">
              <w:rPr>
                <w:rFonts w:asciiTheme="majorHAnsi" w:hAnsiTheme="majorHAnsi" w:cs="Calibri"/>
                <w:sz w:val="24"/>
                <w:szCs w:val="24"/>
              </w:rPr>
              <w:t>Učitelj  tjelesne i zdravstvene kulture,</w:t>
            </w:r>
            <w:r w:rsidRPr="004B5124">
              <w:rPr>
                <w:rFonts w:asciiTheme="majorHAnsi" w:hAnsiTheme="majorHAnsi" w:cs="Calibri"/>
                <w:color w:val="FF0000"/>
                <w:sz w:val="24"/>
                <w:szCs w:val="24"/>
              </w:rPr>
              <w:t xml:space="preserve"> </w:t>
            </w:r>
            <w:r w:rsidRPr="004B5124">
              <w:rPr>
                <w:rFonts w:asciiTheme="majorHAnsi" w:hAnsiTheme="majorHAnsi" w:cs="Calibri"/>
                <w:sz w:val="24"/>
                <w:szCs w:val="24"/>
              </w:rPr>
              <w:t>Anica Kljajić, prof.</w:t>
            </w:r>
            <w:r w:rsidRPr="004B5124">
              <w:rPr>
                <w:rFonts w:asciiTheme="majorHAnsi" w:hAnsiTheme="majorHAnsi" w:cs="Calibri"/>
                <w:sz w:val="24"/>
                <w:szCs w:val="24"/>
                <w:lang w:val="hr-HR"/>
              </w:rPr>
              <w:t xml:space="preserve"> i u</w:t>
            </w:r>
            <w:r w:rsidRPr="004B5124">
              <w:rPr>
                <w:rFonts w:asciiTheme="majorHAnsi" w:hAnsiTheme="majorHAnsi" w:cs="Calibri"/>
                <w:sz w:val="24"/>
                <w:szCs w:val="24"/>
              </w:rPr>
              <w:t>čitelj biologije i kemije, Đurđica Lovrinović, prof</w:t>
            </w:r>
          </w:p>
        </w:tc>
      </w:tr>
      <w:tr w:rsidR="00D23274" w:rsidRPr="003D2BF9" w:rsidTr="00B36BBB">
        <w:trPr>
          <w:trHeight w:val="1048"/>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4B5124" w:rsidRDefault="00D23274"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Ciljevi aktivnosti</w:t>
            </w:r>
          </w:p>
        </w:tc>
        <w:tc>
          <w:tcPr>
            <w:tcW w:w="11617" w:type="dxa"/>
            <w:vAlign w:val="center"/>
          </w:tcPr>
          <w:p w:rsidR="00D23274" w:rsidRPr="004B5124"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rPr>
            </w:pPr>
            <w:r w:rsidRPr="004B5124">
              <w:rPr>
                <w:rFonts w:asciiTheme="majorHAnsi" w:hAnsiTheme="majorHAnsi" w:cs="Calibri"/>
                <w:noProof/>
              </w:rPr>
              <w:t>snalaženje i pružanje prve pomoći priručnim sredstvima</w:t>
            </w:r>
          </w:p>
          <w:p w:rsidR="00D23274" w:rsidRPr="004B5124"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rPr>
            </w:pPr>
            <w:r w:rsidRPr="004B5124">
              <w:rPr>
                <w:rFonts w:asciiTheme="majorHAnsi" w:hAnsiTheme="majorHAnsi" w:cs="Calibri"/>
                <w:noProof/>
              </w:rPr>
              <w:t>poticanje učenika da kod pružanja prve pomoći budu hrabri, snalažljivi,</w:t>
            </w:r>
          </w:p>
          <w:p w:rsidR="00D23274" w:rsidRPr="004B5124"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4B5124">
              <w:rPr>
                <w:rFonts w:asciiTheme="majorHAnsi" w:hAnsiTheme="majorHAnsi" w:cs="Calibri"/>
                <w:noProof/>
              </w:rPr>
              <w:t>da pravilno pruže prvu pomoć kako bi pomogli ozljeđenom ili mu spasili život</w:t>
            </w:r>
            <w:r w:rsidRPr="004B5124">
              <w:rPr>
                <w:rFonts w:asciiTheme="majorHAnsi" w:hAnsiTheme="majorHAnsi" w:cs="Calibri"/>
              </w:rPr>
              <w:t xml:space="preserve"> </w:t>
            </w:r>
          </w:p>
          <w:p w:rsidR="00D23274" w:rsidRPr="004B5124"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4B5124">
              <w:rPr>
                <w:rFonts w:asciiTheme="majorHAnsi" w:hAnsiTheme="majorHAnsi" w:cs="Calibri"/>
              </w:rPr>
              <w:t>osposobiti učenike za pregled unesrećenog na mjestu nesreće, procjenu stanja i pružanje odgovarajuće pomoći</w:t>
            </w:r>
          </w:p>
        </w:tc>
      </w:tr>
      <w:tr w:rsidR="00D23274" w:rsidRPr="003D2BF9" w:rsidTr="00B36BBB">
        <w:trPr>
          <w:cnfStyle w:val="000000100000" w:firstRow="0" w:lastRow="0" w:firstColumn="0" w:lastColumn="0" w:oddVBand="0" w:evenVBand="0" w:oddHBand="1" w:evenHBand="0" w:firstRowFirstColumn="0" w:firstRowLastColumn="0" w:lastRowFirstColumn="0" w:lastRowLastColumn="0"/>
          <w:trHeight w:val="821"/>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4B5124" w:rsidRDefault="00D23274"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Namjena aktivnosti</w:t>
            </w:r>
          </w:p>
        </w:tc>
        <w:tc>
          <w:tcPr>
            <w:tcW w:w="11617" w:type="dxa"/>
            <w:vAlign w:val="center"/>
          </w:tcPr>
          <w:p w:rsidR="00D23274" w:rsidRPr="004B5124" w:rsidRDefault="00D23274"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B5124">
              <w:rPr>
                <w:rFonts w:asciiTheme="majorHAnsi" w:hAnsiTheme="majorHAnsi" w:cs="Calibri"/>
              </w:rPr>
              <w:t>priprema učenika za županijsko natjecanje</w:t>
            </w:r>
          </w:p>
          <w:p w:rsidR="00D23274" w:rsidRPr="004B5124" w:rsidRDefault="00D23274"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B5124">
              <w:rPr>
                <w:rFonts w:asciiTheme="majorHAnsi" w:hAnsiTheme="majorHAnsi" w:cs="Calibri"/>
              </w:rPr>
              <w:t>- osposobljavanje učenika za brzo, spretno i točno pružanje prve pomoći</w:t>
            </w:r>
          </w:p>
        </w:tc>
      </w:tr>
      <w:tr w:rsidR="00D23274" w:rsidRPr="003D2BF9" w:rsidTr="00B36BBB">
        <w:trPr>
          <w:trHeight w:val="905"/>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4B5124" w:rsidRDefault="00D23274"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Način realizacije aktivnosti</w:t>
            </w:r>
          </w:p>
        </w:tc>
        <w:tc>
          <w:tcPr>
            <w:tcW w:w="11617" w:type="dxa"/>
            <w:vAlign w:val="center"/>
          </w:tcPr>
          <w:p w:rsidR="00D23274" w:rsidRPr="004B5124"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4B5124">
              <w:rPr>
                <w:rFonts w:asciiTheme="majorHAnsi" w:hAnsiTheme="majorHAnsi" w:cs="Calibri"/>
              </w:rPr>
              <w:t>upotrebom nastavnih sredstava i različitih metoda rada,</w:t>
            </w:r>
          </w:p>
          <w:p w:rsidR="00D23274" w:rsidRPr="004B5124"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4B5124">
              <w:rPr>
                <w:rFonts w:asciiTheme="majorHAnsi" w:hAnsiTheme="majorHAnsi" w:cs="Calibri"/>
              </w:rPr>
              <w:t xml:space="preserve"> praktični radovi, zidne slike, repetitorij prve pomoći, priručnik: „Humane  vrednote“,  priručnik  prve pomoći za obuku vozača </w:t>
            </w:r>
          </w:p>
        </w:tc>
      </w:tr>
      <w:tr w:rsidR="00D23274" w:rsidRPr="003D2BF9" w:rsidTr="00B36BBB">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4B5124" w:rsidRDefault="00D23274"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Vremenik aktivnosti</w:t>
            </w:r>
          </w:p>
        </w:tc>
        <w:tc>
          <w:tcPr>
            <w:tcW w:w="11617" w:type="dxa"/>
            <w:vAlign w:val="center"/>
          </w:tcPr>
          <w:p w:rsidR="00D23274" w:rsidRPr="004B5124" w:rsidRDefault="00D23274"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rPr>
            </w:pPr>
            <w:r w:rsidRPr="004B5124">
              <w:rPr>
                <w:rFonts w:asciiTheme="majorHAnsi" w:hAnsiTheme="majorHAnsi" w:cs="Calibri"/>
                <w:noProof/>
              </w:rPr>
              <w:t>tijekom školske godine 2017./2018., tjedno prema važećem rasporedu sati</w:t>
            </w:r>
          </w:p>
          <w:p w:rsidR="00D23274" w:rsidRPr="004B5124" w:rsidRDefault="00D23274"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rPr>
            </w:pPr>
            <w:r w:rsidRPr="004B5124">
              <w:rPr>
                <w:rFonts w:asciiTheme="majorHAnsi" w:hAnsiTheme="majorHAnsi" w:cs="Calibri"/>
                <w:noProof/>
              </w:rPr>
              <w:t>pojačano pred natjecanja i ostala događanja tijekom školske godine</w:t>
            </w:r>
          </w:p>
        </w:tc>
      </w:tr>
      <w:tr w:rsidR="00D23274" w:rsidRPr="003D2BF9" w:rsidTr="00B36BBB">
        <w:trPr>
          <w:trHeight w:val="302"/>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4B5124" w:rsidRDefault="00D23274" w:rsidP="00F83559">
            <w:pPr>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Način vrednovanja</w:t>
            </w:r>
          </w:p>
        </w:tc>
        <w:tc>
          <w:tcPr>
            <w:tcW w:w="11617" w:type="dxa"/>
            <w:vAlign w:val="center"/>
          </w:tcPr>
          <w:p w:rsidR="00D23274" w:rsidRDefault="00D23274" w:rsidP="00F8355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4B5124">
              <w:rPr>
                <w:rFonts w:asciiTheme="majorHAnsi" w:eastAsia="Times New Roman" w:hAnsiTheme="majorHAnsi" w:cs="Calibri"/>
                <w:sz w:val="24"/>
                <w:szCs w:val="24"/>
                <w:lang w:val="hr-HR" w:eastAsia="hr-HR"/>
              </w:rPr>
              <w:t xml:space="preserve">Individualno praćenje uspješnosti savladavanja gradiva. </w:t>
            </w:r>
          </w:p>
          <w:p w:rsidR="00D23274" w:rsidRPr="004B5124" w:rsidRDefault="00D23274" w:rsidP="00F8355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noProof/>
                <w:sz w:val="24"/>
                <w:szCs w:val="24"/>
                <w:lang w:val="hr-HR" w:eastAsia="hr-HR"/>
              </w:rPr>
            </w:pPr>
            <w:r w:rsidRPr="004B5124">
              <w:rPr>
                <w:rFonts w:asciiTheme="majorHAnsi" w:eastAsia="Times New Roman" w:hAnsiTheme="majorHAnsi" w:cs="Calibri"/>
                <w:sz w:val="24"/>
                <w:szCs w:val="24"/>
                <w:lang w:val="hr-HR" w:eastAsia="hr-HR"/>
              </w:rPr>
              <w:t>Opisno praćenje napredovanja, rezultati s natjecanja.</w:t>
            </w:r>
          </w:p>
        </w:tc>
      </w:tr>
      <w:tr w:rsidR="00D23274" w:rsidRPr="003D2BF9" w:rsidTr="00B36BBB">
        <w:trPr>
          <w:cnfStyle w:val="000000100000" w:firstRow="0" w:lastRow="0" w:firstColumn="0" w:lastColumn="0" w:oddVBand="0" w:evenVBand="0" w:oddHBand="1" w:evenHBand="0" w:firstRowFirstColumn="0" w:firstRowLastColumn="0" w:lastRowFirstColumn="0" w:lastRowLastColumn="0"/>
          <w:trHeight w:val="682"/>
        </w:trPr>
        <w:tc>
          <w:tcPr>
            <w:cnfStyle w:val="000010000000" w:firstRow="0" w:lastRow="0" w:firstColumn="0" w:lastColumn="0" w:oddVBand="1" w:evenVBand="0" w:oddHBand="0" w:evenHBand="0" w:firstRowFirstColumn="0" w:firstRowLastColumn="0" w:lastRowFirstColumn="0" w:lastRowLastColumn="0"/>
            <w:tcW w:w="2518" w:type="dxa"/>
            <w:tcBorders>
              <w:bottom w:val="single" w:sz="18" w:space="0" w:color="auto"/>
            </w:tcBorders>
            <w:shd w:val="clear" w:color="auto" w:fill="E5B8B7" w:themeFill="accent2" w:themeFillTint="66"/>
            <w:vAlign w:val="center"/>
          </w:tcPr>
          <w:p w:rsidR="00D23274" w:rsidRPr="004B5124" w:rsidRDefault="00D23274"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Troškovnik aktivnosti</w:t>
            </w:r>
          </w:p>
        </w:tc>
        <w:tc>
          <w:tcPr>
            <w:tcW w:w="11617" w:type="dxa"/>
            <w:tcBorders>
              <w:bottom w:val="single" w:sz="18" w:space="0" w:color="auto"/>
            </w:tcBorders>
            <w:vAlign w:val="center"/>
          </w:tcPr>
          <w:p w:rsidR="00D23274" w:rsidRPr="004B5124" w:rsidRDefault="00D23274"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B5124">
              <w:rPr>
                <w:rFonts w:asciiTheme="majorHAnsi" w:hAnsiTheme="majorHAnsi" w:cs="Calibri"/>
              </w:rPr>
              <w:t>troškovi izrade panoa, kopiranja radnog materijala</w:t>
            </w:r>
          </w:p>
        </w:tc>
      </w:tr>
    </w:tbl>
    <w:p w:rsidR="00A3635B" w:rsidRDefault="00A3635B" w:rsidP="00884C24">
      <w:pPr>
        <w:spacing w:after="0" w:line="240" w:lineRule="auto"/>
        <w:rPr>
          <w:rFonts w:ascii="Comic Sans MS" w:eastAsia="Times New Roman" w:hAnsi="Comic Sans MS" w:cs="Calibri"/>
          <w:lang w:val="hr-HR" w:eastAsia="hr-HR"/>
        </w:rPr>
      </w:pPr>
    </w:p>
    <w:p w:rsidR="00860295" w:rsidRDefault="00860295" w:rsidP="00884C24">
      <w:pPr>
        <w:spacing w:after="0" w:line="240" w:lineRule="auto"/>
        <w:rPr>
          <w:rFonts w:asciiTheme="majorHAnsi" w:eastAsia="Times New Roman" w:hAnsiTheme="majorHAnsi" w:cs="Calibri"/>
          <w:b/>
          <w:color w:val="808080" w:themeColor="background1" w:themeShade="80"/>
          <w:sz w:val="28"/>
          <w:szCs w:val="28"/>
          <w:lang w:val="hr-HR" w:eastAsia="hr-HR"/>
        </w:rPr>
      </w:pPr>
    </w:p>
    <w:p w:rsidR="00D23274" w:rsidRPr="00D23274" w:rsidRDefault="00754856" w:rsidP="00884C24">
      <w:pPr>
        <w:spacing w:after="0" w:line="240" w:lineRule="auto"/>
        <w:rPr>
          <w:rFonts w:asciiTheme="majorHAnsi" w:eastAsia="Times New Roman" w:hAnsiTheme="majorHAnsi" w:cs="Calibri"/>
          <w:b/>
          <w:color w:val="808080" w:themeColor="background1" w:themeShade="80"/>
          <w:sz w:val="28"/>
          <w:szCs w:val="28"/>
          <w:lang w:val="hr-HR" w:eastAsia="hr-HR"/>
        </w:rPr>
      </w:pPr>
      <w:r>
        <w:rPr>
          <w:rFonts w:asciiTheme="majorHAnsi" w:eastAsia="Times New Roman" w:hAnsiTheme="majorHAnsi" w:cs="Calibri"/>
          <w:b/>
          <w:color w:val="808080" w:themeColor="background1" w:themeShade="80"/>
          <w:sz w:val="28"/>
          <w:szCs w:val="28"/>
          <w:lang w:val="hr-HR" w:eastAsia="hr-HR"/>
        </w:rPr>
        <w:t xml:space="preserve">4.4. </w:t>
      </w:r>
      <w:r w:rsidR="00D23274" w:rsidRPr="00D23274">
        <w:rPr>
          <w:rFonts w:asciiTheme="majorHAnsi" w:eastAsia="Times New Roman" w:hAnsiTheme="majorHAnsi" w:cs="Calibri"/>
          <w:b/>
          <w:color w:val="808080" w:themeColor="background1" w:themeShade="80"/>
          <w:sz w:val="28"/>
          <w:szCs w:val="28"/>
          <w:lang w:val="hr-HR" w:eastAsia="hr-HR"/>
        </w:rPr>
        <w:t>INFORMATIČKO PODRUČJE</w:t>
      </w:r>
    </w:p>
    <w:tbl>
      <w:tblPr>
        <w:tblStyle w:val="TableGrid3"/>
        <w:tblpPr w:leftFromText="180" w:rightFromText="180" w:vertAnchor="text" w:horzAnchor="margin" w:tblpX="108" w:tblpY="190"/>
        <w:tblW w:w="1422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4"/>
        <w:gridCol w:w="11696"/>
      </w:tblGrid>
      <w:tr w:rsidR="00B763FB" w:rsidRPr="00E23C87" w:rsidTr="00F83559">
        <w:tc>
          <w:tcPr>
            <w:tcW w:w="2524" w:type="dxa"/>
            <w:tcBorders>
              <w:top w:val="single" w:sz="18" w:space="0" w:color="auto"/>
              <w:left w:val="single" w:sz="2" w:space="0" w:color="C00000"/>
              <w:bottom w:val="single" w:sz="18" w:space="0" w:color="auto"/>
            </w:tcBorders>
            <w:shd w:val="clear" w:color="auto" w:fill="E5B8B7" w:themeFill="accent2" w:themeFillTint="66"/>
            <w:vAlign w:val="center"/>
          </w:tcPr>
          <w:p w:rsidR="00B763FB" w:rsidRDefault="00B763FB" w:rsidP="00F83559">
            <w:pPr>
              <w:ind w:left="180"/>
              <w:jc w:val="center"/>
              <w:rPr>
                <w:rFonts w:asciiTheme="majorHAnsi" w:hAnsiTheme="majorHAnsi"/>
                <w:b/>
                <w:i/>
              </w:rPr>
            </w:pPr>
            <w:r w:rsidRPr="00E23C87">
              <w:rPr>
                <w:rFonts w:asciiTheme="majorHAnsi" w:hAnsiTheme="majorHAnsi"/>
                <w:b/>
                <w:i/>
              </w:rPr>
              <w:t>IZVANNASTAVNA AKTIVNOST</w:t>
            </w:r>
          </w:p>
          <w:p w:rsidR="00B763FB" w:rsidRPr="00E23C87" w:rsidRDefault="00B763FB" w:rsidP="00F83559">
            <w:pPr>
              <w:ind w:left="180"/>
              <w:jc w:val="center"/>
              <w:rPr>
                <w:rFonts w:asciiTheme="majorHAnsi" w:hAnsiTheme="majorHAnsi"/>
                <w:b/>
                <w:i/>
              </w:rPr>
            </w:pPr>
          </w:p>
        </w:tc>
        <w:tc>
          <w:tcPr>
            <w:tcW w:w="11696" w:type="dxa"/>
            <w:vMerge w:val="restart"/>
            <w:tcBorders>
              <w:top w:val="single" w:sz="18" w:space="0" w:color="auto"/>
              <w:right w:val="single" w:sz="2" w:space="0" w:color="C00000"/>
            </w:tcBorders>
            <w:vAlign w:val="center"/>
          </w:tcPr>
          <w:p w:rsidR="00B763FB" w:rsidRPr="006D402F" w:rsidRDefault="00B763FB" w:rsidP="00F83559">
            <w:pPr>
              <w:ind w:left="180"/>
              <w:rPr>
                <w:rFonts w:asciiTheme="majorHAnsi" w:hAnsiTheme="majorHAnsi"/>
                <w:b/>
                <w:sz w:val="28"/>
                <w:szCs w:val="28"/>
              </w:rPr>
            </w:pPr>
            <w:r w:rsidRPr="006D402F">
              <w:rPr>
                <w:rFonts w:asciiTheme="majorHAnsi" w:hAnsiTheme="majorHAnsi"/>
                <w:b/>
                <w:sz w:val="28"/>
                <w:szCs w:val="28"/>
              </w:rPr>
              <w:lastRenderedPageBreak/>
              <w:t>Marko Vujić</w:t>
            </w:r>
            <w:r w:rsidR="00DA5D81">
              <w:rPr>
                <w:rFonts w:asciiTheme="majorHAnsi" w:hAnsiTheme="majorHAnsi"/>
                <w:b/>
                <w:sz w:val="28"/>
                <w:szCs w:val="28"/>
              </w:rPr>
              <w:t>/Željko Vrabec</w:t>
            </w:r>
          </w:p>
          <w:p w:rsidR="00B763FB" w:rsidRPr="00E23C87" w:rsidRDefault="00B763FB" w:rsidP="00F83559">
            <w:pPr>
              <w:ind w:left="180"/>
              <w:jc w:val="center"/>
              <w:rPr>
                <w:sz w:val="24"/>
                <w:szCs w:val="24"/>
              </w:rPr>
            </w:pPr>
            <w:r w:rsidRPr="006D402F">
              <w:rPr>
                <w:rFonts w:asciiTheme="majorHAnsi" w:hAnsiTheme="majorHAnsi"/>
                <w:b/>
                <w:sz w:val="28"/>
                <w:szCs w:val="28"/>
              </w:rPr>
              <w:lastRenderedPageBreak/>
              <w:t>ROBOTIKA</w:t>
            </w:r>
            <w:r>
              <w:rPr>
                <w:rFonts w:asciiTheme="majorHAnsi" w:hAnsiTheme="majorHAnsi"/>
                <w:b/>
                <w:sz w:val="28"/>
                <w:szCs w:val="28"/>
              </w:rPr>
              <w:t xml:space="preserve"> </w:t>
            </w:r>
          </w:p>
        </w:tc>
      </w:tr>
      <w:tr w:rsidR="00B763FB" w:rsidRPr="00E23C87" w:rsidTr="00F83559">
        <w:trPr>
          <w:trHeight w:val="277"/>
        </w:trPr>
        <w:tc>
          <w:tcPr>
            <w:tcW w:w="2524" w:type="dxa"/>
            <w:tcBorders>
              <w:top w:val="single" w:sz="18" w:space="0" w:color="auto"/>
              <w:left w:val="single" w:sz="2" w:space="0" w:color="C00000"/>
              <w:bottom w:val="single" w:sz="2" w:space="0" w:color="C00000"/>
            </w:tcBorders>
            <w:shd w:val="clear" w:color="auto" w:fill="E5B8B7" w:themeFill="accent2" w:themeFillTint="66"/>
            <w:vAlign w:val="center"/>
            <w:hideMark/>
          </w:tcPr>
          <w:p w:rsidR="00B763FB" w:rsidRPr="00E23C87" w:rsidRDefault="00B763FB" w:rsidP="00F83559">
            <w:pPr>
              <w:spacing w:line="276" w:lineRule="auto"/>
              <w:ind w:left="180"/>
              <w:jc w:val="center"/>
              <w:rPr>
                <w:rFonts w:asciiTheme="majorHAnsi" w:hAnsiTheme="majorHAnsi"/>
                <w:i/>
              </w:rPr>
            </w:pPr>
            <w:r w:rsidRPr="00E23C87">
              <w:rPr>
                <w:rFonts w:asciiTheme="majorHAnsi" w:hAnsiTheme="majorHAnsi"/>
                <w:i/>
              </w:rPr>
              <w:lastRenderedPageBreak/>
              <w:br w:type="page"/>
              <w:t>Naziv ak</w:t>
            </w:r>
            <w:r>
              <w:rPr>
                <w:rFonts w:asciiTheme="majorHAnsi" w:hAnsiTheme="majorHAnsi"/>
                <w:i/>
              </w:rPr>
              <w:t>tivnosti, programa ili projekta</w:t>
            </w:r>
          </w:p>
        </w:tc>
        <w:tc>
          <w:tcPr>
            <w:tcW w:w="11696" w:type="dxa"/>
            <w:vMerge/>
            <w:tcBorders>
              <w:bottom w:val="single" w:sz="18" w:space="0" w:color="auto"/>
              <w:right w:val="single" w:sz="2" w:space="0" w:color="C00000"/>
            </w:tcBorders>
            <w:hideMark/>
          </w:tcPr>
          <w:p w:rsidR="00B763FB" w:rsidRPr="00E23C87" w:rsidRDefault="00B763FB" w:rsidP="00F83559">
            <w:pPr>
              <w:ind w:left="180"/>
              <w:rPr>
                <w:rFonts w:asciiTheme="majorHAnsi" w:hAnsiTheme="majorHAnsi"/>
                <w:sz w:val="24"/>
                <w:szCs w:val="24"/>
              </w:rPr>
            </w:pPr>
          </w:p>
        </w:tc>
      </w:tr>
      <w:tr w:rsidR="00B763FB" w:rsidRPr="00E23C87" w:rsidTr="00F83559">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E23C87" w:rsidRDefault="00B763FB" w:rsidP="00F83559">
            <w:pPr>
              <w:spacing w:line="276" w:lineRule="auto"/>
              <w:ind w:left="180"/>
              <w:jc w:val="center"/>
              <w:rPr>
                <w:rFonts w:asciiTheme="majorHAnsi" w:hAnsiTheme="majorHAnsi"/>
                <w:i/>
              </w:rPr>
            </w:pPr>
            <w:r w:rsidRPr="00E23C87">
              <w:rPr>
                <w:rFonts w:asciiTheme="majorHAnsi" w:hAnsiTheme="majorHAnsi"/>
                <w:i/>
              </w:rPr>
              <w:t>Ciljevi ak</w:t>
            </w:r>
            <w:r>
              <w:rPr>
                <w:rFonts w:asciiTheme="majorHAnsi" w:hAnsiTheme="majorHAnsi"/>
                <w:i/>
              </w:rPr>
              <w:t>tivnosti</w:t>
            </w:r>
          </w:p>
        </w:tc>
        <w:tc>
          <w:tcPr>
            <w:tcW w:w="11696" w:type="dxa"/>
            <w:tcBorders>
              <w:top w:val="single" w:sz="18" w:space="0" w:color="auto"/>
              <w:bottom w:val="single" w:sz="2" w:space="0" w:color="C00000"/>
              <w:right w:val="single" w:sz="2" w:space="0" w:color="C00000"/>
            </w:tcBorders>
            <w:vAlign w:val="center"/>
            <w:hideMark/>
          </w:tcPr>
          <w:p w:rsidR="00B763FB" w:rsidRPr="00C3693A" w:rsidRDefault="00B763FB" w:rsidP="00F83559">
            <w:pPr>
              <w:rPr>
                <w:rFonts w:asciiTheme="majorHAnsi" w:eastAsia="SimSun" w:hAnsiTheme="majorHAnsi"/>
                <w:bCs/>
                <w:sz w:val="24"/>
                <w:szCs w:val="24"/>
              </w:rPr>
            </w:pPr>
            <w:r w:rsidRPr="00C3693A">
              <w:rPr>
                <w:rFonts w:asciiTheme="majorHAnsi" w:eastAsia="SimSun" w:hAnsiTheme="majorHAnsi"/>
                <w:bCs/>
                <w:sz w:val="24"/>
                <w:szCs w:val="24"/>
              </w:rPr>
              <w:t xml:space="preserve"> Upoznati učenike s mogućnostima korištenja micro-bit pločice m-bot robota u svrhu logičkog razmišljanja.</w:t>
            </w:r>
          </w:p>
          <w:p w:rsidR="00B763FB" w:rsidRPr="00C3693A" w:rsidRDefault="00B763FB" w:rsidP="00F83559">
            <w:pPr>
              <w:ind w:left="360"/>
              <w:rPr>
                <w:rFonts w:asciiTheme="majorHAnsi" w:hAnsiTheme="majorHAnsi"/>
                <w:sz w:val="24"/>
                <w:szCs w:val="24"/>
              </w:rPr>
            </w:pPr>
          </w:p>
        </w:tc>
      </w:tr>
      <w:tr w:rsidR="00B763FB" w:rsidRPr="00E23C87" w:rsidTr="00F83559">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E23C87" w:rsidRDefault="00B763FB" w:rsidP="00F83559">
            <w:pPr>
              <w:spacing w:line="276" w:lineRule="auto"/>
              <w:ind w:left="180"/>
              <w:jc w:val="center"/>
              <w:rPr>
                <w:rFonts w:asciiTheme="majorHAnsi" w:hAnsiTheme="majorHAnsi"/>
                <w:i/>
              </w:rPr>
            </w:pPr>
            <w:r w:rsidRPr="00E23C87">
              <w:rPr>
                <w:rFonts w:asciiTheme="majorHAnsi" w:hAnsiTheme="majorHAnsi"/>
                <w:i/>
              </w:rPr>
              <w:t>Namjena ak</w:t>
            </w:r>
            <w:r>
              <w:rPr>
                <w:rFonts w:asciiTheme="majorHAnsi" w:hAnsiTheme="majorHAnsi"/>
                <w:i/>
              </w:rPr>
              <w:t>tivnosti</w:t>
            </w:r>
          </w:p>
        </w:tc>
        <w:tc>
          <w:tcPr>
            <w:tcW w:w="11696" w:type="dxa"/>
            <w:tcBorders>
              <w:top w:val="single" w:sz="2" w:space="0" w:color="C00000"/>
              <w:bottom w:val="single" w:sz="2" w:space="0" w:color="C00000"/>
              <w:right w:val="single" w:sz="2" w:space="0" w:color="C00000"/>
            </w:tcBorders>
            <w:vAlign w:val="center"/>
            <w:hideMark/>
          </w:tcPr>
          <w:p w:rsidR="00B763FB" w:rsidRPr="00C3693A" w:rsidRDefault="00B763FB" w:rsidP="00F83559">
            <w:pPr>
              <w:spacing w:line="276" w:lineRule="auto"/>
              <w:rPr>
                <w:rFonts w:asciiTheme="majorHAnsi" w:hAnsiTheme="majorHAnsi"/>
                <w:sz w:val="24"/>
                <w:szCs w:val="24"/>
              </w:rPr>
            </w:pPr>
            <w:r w:rsidRPr="00C3693A">
              <w:rPr>
                <w:rFonts w:asciiTheme="majorHAnsi" w:hAnsiTheme="majorHAnsi"/>
                <w:sz w:val="24"/>
                <w:szCs w:val="24"/>
              </w:rPr>
              <w:t>Koristi micro-bit i m-bot za rješavanje i programiranje logičkih i programerskih zadataka.</w:t>
            </w:r>
          </w:p>
        </w:tc>
      </w:tr>
      <w:tr w:rsidR="00B763FB" w:rsidRPr="00E23C87" w:rsidTr="00F83559">
        <w:trPr>
          <w:trHeight w:val="438"/>
        </w:trPr>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E23C87" w:rsidRDefault="00B763FB" w:rsidP="00F83559">
            <w:pPr>
              <w:spacing w:line="276" w:lineRule="auto"/>
              <w:ind w:left="180"/>
              <w:jc w:val="center"/>
              <w:rPr>
                <w:rFonts w:asciiTheme="majorHAnsi" w:hAnsiTheme="majorHAnsi"/>
                <w:i/>
              </w:rPr>
            </w:pPr>
            <w:r w:rsidRPr="00E23C87">
              <w:rPr>
                <w:rFonts w:asciiTheme="majorHAnsi" w:hAnsiTheme="majorHAnsi"/>
                <w:i/>
              </w:rPr>
              <w:t>Nos</w:t>
            </w:r>
            <w:r>
              <w:rPr>
                <w:rFonts w:asciiTheme="majorHAnsi" w:hAnsiTheme="majorHAnsi"/>
                <w:i/>
              </w:rPr>
              <w:t>itelji aktivnosti</w:t>
            </w:r>
          </w:p>
        </w:tc>
        <w:tc>
          <w:tcPr>
            <w:tcW w:w="11696" w:type="dxa"/>
            <w:tcBorders>
              <w:top w:val="single" w:sz="2" w:space="0" w:color="C00000"/>
              <w:bottom w:val="single" w:sz="2" w:space="0" w:color="C00000"/>
              <w:right w:val="single" w:sz="2" w:space="0" w:color="C00000"/>
            </w:tcBorders>
            <w:vAlign w:val="center"/>
          </w:tcPr>
          <w:p w:rsidR="00B763FB" w:rsidRPr="00C3693A" w:rsidRDefault="00B763FB" w:rsidP="00F83559">
            <w:pPr>
              <w:spacing w:line="276" w:lineRule="auto"/>
              <w:rPr>
                <w:rFonts w:asciiTheme="majorHAnsi" w:hAnsiTheme="majorHAnsi"/>
                <w:sz w:val="24"/>
                <w:szCs w:val="24"/>
              </w:rPr>
            </w:pPr>
            <w:r w:rsidRPr="00C3693A">
              <w:rPr>
                <w:rFonts w:asciiTheme="majorHAnsi" w:hAnsiTheme="majorHAnsi"/>
                <w:sz w:val="24"/>
                <w:szCs w:val="24"/>
              </w:rPr>
              <w:t xml:space="preserve"> Marko Vujić, mag. edu. fizike i informatike</w:t>
            </w:r>
          </w:p>
        </w:tc>
      </w:tr>
      <w:tr w:rsidR="00B763FB" w:rsidRPr="00E23C87" w:rsidTr="00F83559">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E23C87" w:rsidRDefault="00B763FB" w:rsidP="00F83559">
            <w:pPr>
              <w:spacing w:line="276" w:lineRule="auto"/>
              <w:jc w:val="center"/>
              <w:rPr>
                <w:rFonts w:asciiTheme="majorHAnsi" w:hAnsiTheme="majorHAnsi"/>
                <w:i/>
              </w:rPr>
            </w:pPr>
            <w:r w:rsidRPr="00E23C87">
              <w:rPr>
                <w:rFonts w:asciiTheme="majorHAnsi" w:hAnsiTheme="majorHAnsi"/>
                <w:i/>
              </w:rPr>
              <w:t>Način realizacije ak</w:t>
            </w:r>
            <w:r>
              <w:rPr>
                <w:rFonts w:asciiTheme="majorHAnsi" w:hAnsiTheme="majorHAnsi"/>
                <w:i/>
              </w:rPr>
              <w:t>tivnosti</w:t>
            </w:r>
          </w:p>
        </w:tc>
        <w:tc>
          <w:tcPr>
            <w:tcW w:w="11696" w:type="dxa"/>
            <w:tcBorders>
              <w:top w:val="single" w:sz="2" w:space="0" w:color="C00000"/>
              <w:bottom w:val="single" w:sz="2" w:space="0" w:color="C00000"/>
              <w:right w:val="single" w:sz="2" w:space="0" w:color="C00000"/>
            </w:tcBorders>
            <w:vAlign w:val="center"/>
            <w:hideMark/>
          </w:tcPr>
          <w:p w:rsidR="00B763FB" w:rsidRPr="00C3693A" w:rsidRDefault="00B763FB" w:rsidP="00F83559">
            <w:pPr>
              <w:spacing w:line="276" w:lineRule="auto"/>
              <w:rPr>
                <w:rFonts w:asciiTheme="majorHAnsi" w:hAnsiTheme="majorHAnsi"/>
                <w:sz w:val="24"/>
                <w:szCs w:val="24"/>
              </w:rPr>
            </w:pPr>
            <w:r w:rsidRPr="00C3693A">
              <w:rPr>
                <w:rFonts w:asciiTheme="majorHAnsi" w:hAnsiTheme="majorHAnsi"/>
                <w:sz w:val="24"/>
                <w:szCs w:val="24"/>
              </w:rPr>
              <w:t>Predavanja i vježbe na računalima.</w:t>
            </w:r>
          </w:p>
        </w:tc>
      </w:tr>
      <w:tr w:rsidR="00B763FB" w:rsidRPr="00E23C87" w:rsidTr="00F83559">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E23C87" w:rsidRDefault="00B763FB" w:rsidP="00F83559">
            <w:pPr>
              <w:spacing w:line="276" w:lineRule="auto"/>
              <w:ind w:left="180"/>
              <w:jc w:val="center"/>
              <w:rPr>
                <w:rFonts w:asciiTheme="majorHAnsi" w:hAnsiTheme="majorHAnsi"/>
                <w:i/>
              </w:rPr>
            </w:pPr>
            <w:r w:rsidRPr="00E23C87">
              <w:rPr>
                <w:rFonts w:asciiTheme="majorHAnsi" w:hAnsiTheme="majorHAnsi"/>
                <w:i/>
              </w:rPr>
              <w:t>Vremenik ak</w:t>
            </w:r>
            <w:r>
              <w:rPr>
                <w:rFonts w:asciiTheme="majorHAnsi" w:hAnsiTheme="majorHAnsi"/>
                <w:i/>
              </w:rPr>
              <w:t>tivnosti</w:t>
            </w:r>
          </w:p>
        </w:tc>
        <w:tc>
          <w:tcPr>
            <w:tcW w:w="11696" w:type="dxa"/>
            <w:tcBorders>
              <w:top w:val="single" w:sz="2" w:space="0" w:color="C00000"/>
              <w:bottom w:val="single" w:sz="2" w:space="0" w:color="C00000"/>
              <w:right w:val="single" w:sz="2" w:space="0" w:color="C00000"/>
            </w:tcBorders>
            <w:vAlign w:val="center"/>
            <w:hideMark/>
          </w:tcPr>
          <w:p w:rsidR="00B763FB" w:rsidRPr="00C3693A" w:rsidRDefault="00B763FB" w:rsidP="00EC783B">
            <w:pPr>
              <w:spacing w:line="276" w:lineRule="auto"/>
              <w:rPr>
                <w:rFonts w:asciiTheme="majorHAnsi" w:hAnsiTheme="majorHAnsi"/>
                <w:sz w:val="24"/>
                <w:szCs w:val="24"/>
              </w:rPr>
            </w:pPr>
            <w:r w:rsidRPr="00C3693A">
              <w:rPr>
                <w:rFonts w:asciiTheme="majorHAnsi" w:hAnsiTheme="majorHAnsi"/>
                <w:sz w:val="24"/>
                <w:szCs w:val="24"/>
              </w:rPr>
              <w:t>Jedan sa</w:t>
            </w:r>
            <w:r w:rsidR="006839BE">
              <w:rPr>
                <w:rFonts w:asciiTheme="majorHAnsi" w:hAnsiTheme="majorHAnsi"/>
                <w:sz w:val="24"/>
                <w:szCs w:val="24"/>
              </w:rPr>
              <w:t>t tjedno, t</w:t>
            </w:r>
            <w:r w:rsidR="00EC783B">
              <w:rPr>
                <w:rFonts w:asciiTheme="majorHAnsi" w:hAnsiTheme="majorHAnsi"/>
                <w:sz w:val="24"/>
                <w:szCs w:val="24"/>
              </w:rPr>
              <w:t xml:space="preserve">ijekom cijele godine robotika (Marko Vujić) </w:t>
            </w:r>
            <w:r w:rsidR="00EC783B" w:rsidRPr="00C3693A">
              <w:rPr>
                <w:rFonts w:asciiTheme="majorHAnsi" w:hAnsiTheme="majorHAnsi"/>
                <w:sz w:val="24"/>
                <w:szCs w:val="24"/>
              </w:rPr>
              <w:t xml:space="preserve"> Jedan sa</w:t>
            </w:r>
            <w:r w:rsidR="00EC783B">
              <w:rPr>
                <w:rFonts w:asciiTheme="majorHAnsi" w:hAnsiTheme="majorHAnsi"/>
                <w:sz w:val="24"/>
                <w:szCs w:val="24"/>
              </w:rPr>
              <w:t xml:space="preserve">t tjedno, </w:t>
            </w:r>
          </w:p>
        </w:tc>
      </w:tr>
      <w:tr w:rsidR="00B763FB" w:rsidRPr="00E23C87" w:rsidTr="00F83559">
        <w:tc>
          <w:tcPr>
            <w:tcW w:w="2524" w:type="dxa"/>
            <w:tcBorders>
              <w:top w:val="single" w:sz="2" w:space="0" w:color="C00000"/>
              <w:left w:val="single" w:sz="2" w:space="0" w:color="C00000"/>
              <w:bottom w:val="single" w:sz="18" w:space="0" w:color="auto"/>
            </w:tcBorders>
            <w:shd w:val="clear" w:color="auto" w:fill="E5B8B7" w:themeFill="accent2" w:themeFillTint="66"/>
            <w:vAlign w:val="center"/>
            <w:hideMark/>
          </w:tcPr>
          <w:p w:rsidR="00B763FB" w:rsidRPr="00E23C87" w:rsidRDefault="00B763FB" w:rsidP="00F83559">
            <w:pPr>
              <w:spacing w:line="276" w:lineRule="auto"/>
              <w:ind w:left="180"/>
              <w:jc w:val="center"/>
              <w:rPr>
                <w:rFonts w:asciiTheme="majorHAnsi" w:hAnsiTheme="majorHAnsi"/>
                <w:i/>
                <w:color w:val="FFFFFF"/>
              </w:rPr>
            </w:pPr>
            <w:r w:rsidRPr="00E23C87">
              <w:rPr>
                <w:rFonts w:asciiTheme="majorHAnsi" w:hAnsiTheme="majorHAnsi"/>
                <w:i/>
              </w:rPr>
              <w:t>Troškovnik ak</w:t>
            </w:r>
            <w:r>
              <w:rPr>
                <w:rFonts w:asciiTheme="majorHAnsi" w:hAnsiTheme="majorHAnsi"/>
                <w:i/>
              </w:rPr>
              <w:t>tivnosti</w:t>
            </w:r>
          </w:p>
        </w:tc>
        <w:tc>
          <w:tcPr>
            <w:tcW w:w="11696" w:type="dxa"/>
            <w:tcBorders>
              <w:top w:val="single" w:sz="2" w:space="0" w:color="C00000"/>
              <w:bottom w:val="single" w:sz="18" w:space="0" w:color="auto"/>
              <w:right w:val="single" w:sz="2" w:space="0" w:color="C00000"/>
            </w:tcBorders>
            <w:vAlign w:val="center"/>
            <w:hideMark/>
          </w:tcPr>
          <w:p w:rsidR="00B763FB" w:rsidRPr="00C3693A" w:rsidRDefault="00B763FB" w:rsidP="00F83559">
            <w:pPr>
              <w:spacing w:line="276" w:lineRule="auto"/>
              <w:rPr>
                <w:rFonts w:asciiTheme="majorHAnsi" w:hAnsiTheme="majorHAnsi"/>
                <w:sz w:val="24"/>
                <w:szCs w:val="24"/>
              </w:rPr>
            </w:pPr>
            <w:r w:rsidRPr="00C3693A">
              <w:rPr>
                <w:rFonts w:asciiTheme="majorHAnsi" w:hAnsiTheme="majorHAnsi"/>
                <w:sz w:val="24"/>
                <w:szCs w:val="24"/>
              </w:rPr>
              <w:t>Troškove papira, kopiranja i baterija plaća škola.</w:t>
            </w:r>
          </w:p>
        </w:tc>
      </w:tr>
    </w:tbl>
    <w:p w:rsidR="00B763FB" w:rsidRDefault="00B763FB" w:rsidP="00884C24">
      <w:pPr>
        <w:spacing w:after="0" w:line="240" w:lineRule="auto"/>
        <w:rPr>
          <w:rFonts w:ascii="Comic Sans MS" w:eastAsia="Times New Roman" w:hAnsi="Comic Sans MS" w:cs="Calibri"/>
          <w:lang w:val="hr-HR" w:eastAsia="hr-HR"/>
        </w:rPr>
      </w:pPr>
    </w:p>
    <w:tbl>
      <w:tblPr>
        <w:tblStyle w:val="TableGrid3"/>
        <w:tblpPr w:leftFromText="180" w:rightFromText="180" w:vertAnchor="text" w:horzAnchor="margin" w:tblpX="108" w:tblpY="190"/>
        <w:tblW w:w="1422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4"/>
        <w:gridCol w:w="11696"/>
      </w:tblGrid>
      <w:tr w:rsidR="000654BC" w:rsidRPr="00E23C87" w:rsidTr="00F21288">
        <w:tc>
          <w:tcPr>
            <w:tcW w:w="2524" w:type="dxa"/>
            <w:tcBorders>
              <w:top w:val="single" w:sz="18" w:space="0" w:color="auto"/>
              <w:left w:val="single" w:sz="2" w:space="0" w:color="C00000"/>
              <w:bottom w:val="single" w:sz="18" w:space="0" w:color="auto"/>
            </w:tcBorders>
            <w:shd w:val="clear" w:color="auto" w:fill="E5B8B7" w:themeFill="accent2" w:themeFillTint="66"/>
            <w:vAlign w:val="center"/>
          </w:tcPr>
          <w:p w:rsidR="000654BC" w:rsidRDefault="000654BC" w:rsidP="00F21288">
            <w:pPr>
              <w:ind w:left="180"/>
              <w:jc w:val="center"/>
              <w:rPr>
                <w:rFonts w:asciiTheme="majorHAnsi" w:hAnsiTheme="majorHAnsi"/>
                <w:b/>
                <w:i/>
              </w:rPr>
            </w:pPr>
            <w:r w:rsidRPr="00E23C87">
              <w:rPr>
                <w:rFonts w:asciiTheme="majorHAnsi" w:hAnsiTheme="majorHAnsi"/>
                <w:b/>
                <w:i/>
              </w:rPr>
              <w:t>IZVANNASTAVNA AKTIVNOST</w:t>
            </w:r>
          </w:p>
          <w:p w:rsidR="000654BC" w:rsidRPr="00E23C87" w:rsidRDefault="000654BC" w:rsidP="00F21288">
            <w:pPr>
              <w:ind w:left="180"/>
              <w:jc w:val="center"/>
              <w:rPr>
                <w:rFonts w:asciiTheme="majorHAnsi" w:hAnsiTheme="majorHAnsi"/>
                <w:b/>
                <w:i/>
              </w:rPr>
            </w:pPr>
          </w:p>
        </w:tc>
        <w:tc>
          <w:tcPr>
            <w:tcW w:w="11696" w:type="dxa"/>
            <w:vMerge w:val="restart"/>
            <w:tcBorders>
              <w:top w:val="single" w:sz="18" w:space="0" w:color="auto"/>
              <w:right w:val="single" w:sz="2" w:space="0" w:color="C00000"/>
            </w:tcBorders>
            <w:vAlign w:val="center"/>
          </w:tcPr>
          <w:p w:rsidR="000654BC" w:rsidRPr="006D402F" w:rsidRDefault="000654BC" w:rsidP="00F21288">
            <w:pPr>
              <w:ind w:left="180"/>
              <w:rPr>
                <w:rFonts w:asciiTheme="majorHAnsi" w:hAnsiTheme="majorHAnsi"/>
                <w:b/>
                <w:sz w:val="28"/>
                <w:szCs w:val="28"/>
              </w:rPr>
            </w:pPr>
            <w:r>
              <w:rPr>
                <w:rFonts w:asciiTheme="majorHAnsi" w:hAnsiTheme="majorHAnsi"/>
                <w:b/>
                <w:sz w:val="28"/>
                <w:szCs w:val="28"/>
              </w:rPr>
              <w:t>Željko Vrabec</w:t>
            </w:r>
          </w:p>
          <w:p w:rsidR="000654BC" w:rsidRPr="00E23C87" w:rsidRDefault="000654BC" w:rsidP="00F21288">
            <w:pPr>
              <w:ind w:left="180"/>
              <w:jc w:val="center"/>
              <w:rPr>
                <w:sz w:val="24"/>
                <w:szCs w:val="24"/>
              </w:rPr>
            </w:pPr>
            <w:r>
              <w:rPr>
                <w:rFonts w:asciiTheme="majorHAnsi" w:hAnsiTheme="majorHAnsi"/>
                <w:b/>
                <w:sz w:val="28"/>
                <w:szCs w:val="28"/>
              </w:rPr>
              <w:t>PRO MIKRO</w:t>
            </w:r>
          </w:p>
        </w:tc>
      </w:tr>
      <w:tr w:rsidR="000654BC" w:rsidRPr="00E23C87" w:rsidTr="00F21288">
        <w:trPr>
          <w:trHeight w:val="277"/>
        </w:trPr>
        <w:tc>
          <w:tcPr>
            <w:tcW w:w="2524" w:type="dxa"/>
            <w:tcBorders>
              <w:top w:val="single" w:sz="18" w:space="0" w:color="auto"/>
              <w:left w:val="single" w:sz="2" w:space="0" w:color="C00000"/>
              <w:bottom w:val="single" w:sz="2" w:space="0" w:color="C00000"/>
            </w:tcBorders>
            <w:shd w:val="clear" w:color="auto" w:fill="E5B8B7" w:themeFill="accent2" w:themeFillTint="66"/>
            <w:vAlign w:val="center"/>
            <w:hideMark/>
          </w:tcPr>
          <w:p w:rsidR="000654BC" w:rsidRPr="00E23C87" w:rsidRDefault="000654BC" w:rsidP="00F21288">
            <w:pPr>
              <w:spacing w:line="276" w:lineRule="auto"/>
              <w:ind w:left="180"/>
              <w:jc w:val="center"/>
              <w:rPr>
                <w:rFonts w:asciiTheme="majorHAnsi" w:hAnsiTheme="majorHAnsi"/>
                <w:i/>
              </w:rPr>
            </w:pPr>
            <w:r w:rsidRPr="00E23C87">
              <w:rPr>
                <w:rFonts w:asciiTheme="majorHAnsi" w:hAnsiTheme="majorHAnsi"/>
                <w:i/>
              </w:rPr>
              <w:br w:type="page"/>
              <w:t>Naziv ak</w:t>
            </w:r>
            <w:r>
              <w:rPr>
                <w:rFonts w:asciiTheme="majorHAnsi" w:hAnsiTheme="majorHAnsi"/>
                <w:i/>
              </w:rPr>
              <w:t>tivnosti, programa ili projekta</w:t>
            </w:r>
          </w:p>
        </w:tc>
        <w:tc>
          <w:tcPr>
            <w:tcW w:w="11696" w:type="dxa"/>
            <w:vMerge/>
            <w:tcBorders>
              <w:bottom w:val="single" w:sz="18" w:space="0" w:color="auto"/>
              <w:right w:val="single" w:sz="2" w:space="0" w:color="C00000"/>
            </w:tcBorders>
            <w:hideMark/>
          </w:tcPr>
          <w:p w:rsidR="000654BC" w:rsidRPr="00E23C87" w:rsidRDefault="000654BC" w:rsidP="00F21288">
            <w:pPr>
              <w:ind w:left="180"/>
              <w:rPr>
                <w:rFonts w:asciiTheme="majorHAnsi" w:hAnsiTheme="majorHAnsi"/>
                <w:sz w:val="24"/>
                <w:szCs w:val="24"/>
              </w:rPr>
            </w:pPr>
          </w:p>
        </w:tc>
      </w:tr>
      <w:tr w:rsidR="000654BC" w:rsidRPr="00E23C87" w:rsidTr="00F21288">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0654BC" w:rsidRPr="00E23C87" w:rsidRDefault="000654BC" w:rsidP="00F21288">
            <w:pPr>
              <w:spacing w:line="276" w:lineRule="auto"/>
              <w:ind w:left="180"/>
              <w:jc w:val="center"/>
              <w:rPr>
                <w:rFonts w:asciiTheme="majorHAnsi" w:hAnsiTheme="majorHAnsi"/>
                <w:i/>
              </w:rPr>
            </w:pPr>
            <w:r w:rsidRPr="00E23C87">
              <w:rPr>
                <w:rFonts w:asciiTheme="majorHAnsi" w:hAnsiTheme="majorHAnsi"/>
                <w:i/>
              </w:rPr>
              <w:t>Ciljevi ak</w:t>
            </w:r>
            <w:r>
              <w:rPr>
                <w:rFonts w:asciiTheme="majorHAnsi" w:hAnsiTheme="majorHAnsi"/>
                <w:i/>
              </w:rPr>
              <w:t>tivnosti</w:t>
            </w:r>
          </w:p>
        </w:tc>
        <w:tc>
          <w:tcPr>
            <w:tcW w:w="11696" w:type="dxa"/>
            <w:tcBorders>
              <w:top w:val="single" w:sz="18" w:space="0" w:color="auto"/>
              <w:bottom w:val="single" w:sz="2" w:space="0" w:color="C00000"/>
              <w:right w:val="single" w:sz="2" w:space="0" w:color="C00000"/>
            </w:tcBorders>
            <w:vAlign w:val="center"/>
            <w:hideMark/>
          </w:tcPr>
          <w:p w:rsidR="000654BC" w:rsidRPr="007C5760" w:rsidRDefault="000654BC" w:rsidP="007C5760">
            <w:pPr>
              <w:rPr>
                <w:rFonts w:asciiTheme="majorHAnsi" w:eastAsia="SimSun" w:hAnsiTheme="majorHAnsi"/>
                <w:bCs/>
                <w:sz w:val="24"/>
                <w:szCs w:val="24"/>
              </w:rPr>
            </w:pPr>
            <w:r w:rsidRPr="00C3693A">
              <w:rPr>
                <w:rFonts w:asciiTheme="majorHAnsi" w:eastAsia="SimSun" w:hAnsiTheme="majorHAnsi"/>
                <w:bCs/>
                <w:sz w:val="24"/>
                <w:szCs w:val="24"/>
              </w:rPr>
              <w:t xml:space="preserve"> Upoznati učenike s mogućnostima korištenja micro-bit pločice</w:t>
            </w:r>
            <w:r w:rsidR="007C5760">
              <w:rPr>
                <w:rFonts w:asciiTheme="majorHAnsi" w:eastAsia="SimSun" w:hAnsiTheme="majorHAnsi"/>
                <w:bCs/>
                <w:sz w:val="24"/>
                <w:szCs w:val="24"/>
              </w:rPr>
              <w:t xml:space="preserve"> u svrhu logičkog razmišljanja.</w:t>
            </w:r>
          </w:p>
        </w:tc>
      </w:tr>
      <w:tr w:rsidR="000654BC" w:rsidRPr="00E23C87" w:rsidTr="00F21288">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0654BC" w:rsidRPr="00E23C87" w:rsidRDefault="000654BC" w:rsidP="00F21288">
            <w:pPr>
              <w:spacing w:line="276" w:lineRule="auto"/>
              <w:ind w:left="180"/>
              <w:jc w:val="center"/>
              <w:rPr>
                <w:rFonts w:asciiTheme="majorHAnsi" w:hAnsiTheme="majorHAnsi"/>
                <w:i/>
              </w:rPr>
            </w:pPr>
            <w:r w:rsidRPr="00E23C87">
              <w:rPr>
                <w:rFonts w:asciiTheme="majorHAnsi" w:hAnsiTheme="majorHAnsi"/>
                <w:i/>
              </w:rPr>
              <w:t>Namjena ak</w:t>
            </w:r>
            <w:r>
              <w:rPr>
                <w:rFonts w:asciiTheme="majorHAnsi" w:hAnsiTheme="majorHAnsi"/>
                <w:i/>
              </w:rPr>
              <w:t>tivnosti</w:t>
            </w:r>
          </w:p>
        </w:tc>
        <w:tc>
          <w:tcPr>
            <w:tcW w:w="11696" w:type="dxa"/>
            <w:tcBorders>
              <w:top w:val="single" w:sz="2" w:space="0" w:color="C00000"/>
              <w:bottom w:val="single" w:sz="2" w:space="0" w:color="C00000"/>
              <w:right w:val="single" w:sz="2" w:space="0" w:color="C00000"/>
            </w:tcBorders>
            <w:vAlign w:val="center"/>
            <w:hideMark/>
          </w:tcPr>
          <w:p w:rsidR="000654BC" w:rsidRPr="00C3693A" w:rsidRDefault="000654BC" w:rsidP="000654BC">
            <w:pPr>
              <w:spacing w:line="276" w:lineRule="auto"/>
              <w:rPr>
                <w:rFonts w:asciiTheme="majorHAnsi" w:hAnsiTheme="majorHAnsi"/>
                <w:sz w:val="24"/>
                <w:szCs w:val="24"/>
              </w:rPr>
            </w:pPr>
            <w:r w:rsidRPr="00C3693A">
              <w:rPr>
                <w:rFonts w:asciiTheme="majorHAnsi" w:hAnsiTheme="majorHAnsi"/>
                <w:sz w:val="24"/>
                <w:szCs w:val="24"/>
              </w:rPr>
              <w:t>Koristi micro-bit i za rješavanje i programiranje logičkih i programerskih zadataka.</w:t>
            </w:r>
          </w:p>
        </w:tc>
      </w:tr>
      <w:tr w:rsidR="000654BC" w:rsidRPr="00E23C87" w:rsidTr="00F21288">
        <w:trPr>
          <w:trHeight w:val="438"/>
        </w:trPr>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0654BC" w:rsidRPr="00E23C87" w:rsidRDefault="000654BC" w:rsidP="00F21288">
            <w:pPr>
              <w:spacing w:line="276" w:lineRule="auto"/>
              <w:ind w:left="180"/>
              <w:jc w:val="center"/>
              <w:rPr>
                <w:rFonts w:asciiTheme="majorHAnsi" w:hAnsiTheme="majorHAnsi"/>
                <w:i/>
              </w:rPr>
            </w:pPr>
            <w:r w:rsidRPr="00E23C87">
              <w:rPr>
                <w:rFonts w:asciiTheme="majorHAnsi" w:hAnsiTheme="majorHAnsi"/>
                <w:i/>
              </w:rPr>
              <w:t>Nos</w:t>
            </w:r>
            <w:r>
              <w:rPr>
                <w:rFonts w:asciiTheme="majorHAnsi" w:hAnsiTheme="majorHAnsi"/>
                <w:i/>
              </w:rPr>
              <w:t>itelji aktivnosti</w:t>
            </w:r>
          </w:p>
        </w:tc>
        <w:tc>
          <w:tcPr>
            <w:tcW w:w="11696" w:type="dxa"/>
            <w:tcBorders>
              <w:top w:val="single" w:sz="2" w:space="0" w:color="C00000"/>
              <w:bottom w:val="single" w:sz="2" w:space="0" w:color="C00000"/>
              <w:right w:val="single" w:sz="2" w:space="0" w:color="C00000"/>
            </w:tcBorders>
            <w:vAlign w:val="center"/>
          </w:tcPr>
          <w:p w:rsidR="000654BC" w:rsidRPr="00C3693A" w:rsidRDefault="000654BC" w:rsidP="000654BC">
            <w:pPr>
              <w:spacing w:line="276" w:lineRule="auto"/>
              <w:rPr>
                <w:rFonts w:asciiTheme="majorHAnsi" w:hAnsiTheme="majorHAnsi"/>
                <w:sz w:val="24"/>
                <w:szCs w:val="24"/>
              </w:rPr>
            </w:pPr>
            <w:r w:rsidRPr="00C3693A">
              <w:rPr>
                <w:rFonts w:asciiTheme="majorHAnsi" w:hAnsiTheme="majorHAnsi"/>
                <w:sz w:val="24"/>
                <w:szCs w:val="24"/>
              </w:rPr>
              <w:t xml:space="preserve"> </w:t>
            </w:r>
            <w:r>
              <w:rPr>
                <w:rFonts w:asciiTheme="majorHAnsi" w:hAnsiTheme="majorHAnsi"/>
                <w:sz w:val="24"/>
                <w:szCs w:val="24"/>
              </w:rPr>
              <w:t>Željko Vrabec</w:t>
            </w:r>
            <w:r w:rsidRPr="00C3693A">
              <w:rPr>
                <w:rFonts w:asciiTheme="majorHAnsi" w:hAnsiTheme="majorHAnsi"/>
                <w:sz w:val="24"/>
                <w:szCs w:val="24"/>
              </w:rPr>
              <w:t xml:space="preserve">, </w:t>
            </w:r>
            <w:r>
              <w:rPr>
                <w:rFonts w:asciiTheme="majorHAnsi" w:hAnsiTheme="majorHAnsi"/>
                <w:sz w:val="24"/>
                <w:szCs w:val="24"/>
              </w:rPr>
              <w:t xml:space="preserve">prof. matematike </w:t>
            </w:r>
            <w:r w:rsidRPr="00C3693A">
              <w:rPr>
                <w:rFonts w:asciiTheme="majorHAnsi" w:hAnsiTheme="majorHAnsi"/>
                <w:sz w:val="24"/>
                <w:szCs w:val="24"/>
              </w:rPr>
              <w:t xml:space="preserve"> i informatike</w:t>
            </w:r>
          </w:p>
        </w:tc>
      </w:tr>
      <w:tr w:rsidR="000654BC" w:rsidRPr="00E23C87" w:rsidTr="00F21288">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0654BC" w:rsidRPr="00E23C87" w:rsidRDefault="000654BC" w:rsidP="00F21288">
            <w:pPr>
              <w:spacing w:line="276" w:lineRule="auto"/>
              <w:jc w:val="center"/>
              <w:rPr>
                <w:rFonts w:asciiTheme="majorHAnsi" w:hAnsiTheme="majorHAnsi"/>
                <w:i/>
              </w:rPr>
            </w:pPr>
            <w:r w:rsidRPr="00E23C87">
              <w:rPr>
                <w:rFonts w:asciiTheme="majorHAnsi" w:hAnsiTheme="majorHAnsi"/>
                <w:i/>
              </w:rPr>
              <w:t>Način realizacije ak</w:t>
            </w:r>
            <w:r>
              <w:rPr>
                <w:rFonts w:asciiTheme="majorHAnsi" w:hAnsiTheme="majorHAnsi"/>
                <w:i/>
              </w:rPr>
              <w:t>tivnosti</w:t>
            </w:r>
          </w:p>
        </w:tc>
        <w:tc>
          <w:tcPr>
            <w:tcW w:w="11696" w:type="dxa"/>
            <w:tcBorders>
              <w:top w:val="single" w:sz="2" w:space="0" w:color="C00000"/>
              <w:bottom w:val="single" w:sz="2" w:space="0" w:color="C00000"/>
              <w:right w:val="single" w:sz="2" w:space="0" w:color="C00000"/>
            </w:tcBorders>
            <w:vAlign w:val="center"/>
            <w:hideMark/>
          </w:tcPr>
          <w:p w:rsidR="000654BC" w:rsidRPr="00C3693A" w:rsidRDefault="000654BC" w:rsidP="00F21288">
            <w:pPr>
              <w:spacing w:line="276" w:lineRule="auto"/>
              <w:rPr>
                <w:rFonts w:asciiTheme="majorHAnsi" w:hAnsiTheme="majorHAnsi"/>
                <w:sz w:val="24"/>
                <w:szCs w:val="24"/>
              </w:rPr>
            </w:pPr>
            <w:r w:rsidRPr="00C3693A">
              <w:rPr>
                <w:rFonts w:asciiTheme="majorHAnsi" w:hAnsiTheme="majorHAnsi"/>
                <w:sz w:val="24"/>
                <w:szCs w:val="24"/>
              </w:rPr>
              <w:t>Predavanja i vježbe na računalima.</w:t>
            </w:r>
          </w:p>
        </w:tc>
      </w:tr>
      <w:tr w:rsidR="000654BC" w:rsidRPr="00E23C87" w:rsidTr="00F21288">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0654BC" w:rsidRPr="00E23C87" w:rsidRDefault="000654BC" w:rsidP="00F21288">
            <w:pPr>
              <w:spacing w:line="276" w:lineRule="auto"/>
              <w:ind w:left="180"/>
              <w:jc w:val="center"/>
              <w:rPr>
                <w:rFonts w:asciiTheme="majorHAnsi" w:hAnsiTheme="majorHAnsi"/>
                <w:i/>
              </w:rPr>
            </w:pPr>
            <w:r w:rsidRPr="00E23C87">
              <w:rPr>
                <w:rFonts w:asciiTheme="majorHAnsi" w:hAnsiTheme="majorHAnsi"/>
                <w:i/>
              </w:rPr>
              <w:t>Vremenik ak</w:t>
            </w:r>
            <w:r>
              <w:rPr>
                <w:rFonts w:asciiTheme="majorHAnsi" w:hAnsiTheme="majorHAnsi"/>
                <w:i/>
              </w:rPr>
              <w:t>tivnosti</w:t>
            </w:r>
          </w:p>
        </w:tc>
        <w:tc>
          <w:tcPr>
            <w:tcW w:w="11696" w:type="dxa"/>
            <w:tcBorders>
              <w:top w:val="single" w:sz="2" w:space="0" w:color="C00000"/>
              <w:bottom w:val="single" w:sz="2" w:space="0" w:color="C00000"/>
              <w:right w:val="single" w:sz="2" w:space="0" w:color="C00000"/>
            </w:tcBorders>
            <w:vAlign w:val="center"/>
            <w:hideMark/>
          </w:tcPr>
          <w:p w:rsidR="000654BC" w:rsidRPr="00C3693A" w:rsidRDefault="000654BC" w:rsidP="007C5760">
            <w:pPr>
              <w:spacing w:line="276" w:lineRule="auto"/>
              <w:rPr>
                <w:rFonts w:asciiTheme="majorHAnsi" w:hAnsiTheme="majorHAnsi"/>
                <w:sz w:val="24"/>
                <w:szCs w:val="24"/>
              </w:rPr>
            </w:pPr>
            <w:r w:rsidRPr="00C3693A">
              <w:rPr>
                <w:rFonts w:asciiTheme="majorHAnsi" w:hAnsiTheme="majorHAnsi"/>
                <w:sz w:val="24"/>
                <w:szCs w:val="24"/>
              </w:rPr>
              <w:t>Jedan sa</w:t>
            </w:r>
            <w:r>
              <w:rPr>
                <w:rFonts w:asciiTheme="majorHAnsi" w:hAnsiTheme="majorHAnsi"/>
                <w:sz w:val="24"/>
                <w:szCs w:val="24"/>
              </w:rPr>
              <w:t xml:space="preserve">t tjedno, tijekom cijele godine </w:t>
            </w:r>
            <w:r w:rsidR="007C5760">
              <w:rPr>
                <w:rFonts w:asciiTheme="majorHAnsi" w:hAnsiTheme="majorHAnsi"/>
                <w:sz w:val="24"/>
                <w:szCs w:val="24"/>
              </w:rPr>
              <w:t xml:space="preserve"> </w:t>
            </w:r>
            <w:r>
              <w:rPr>
                <w:rFonts w:asciiTheme="majorHAnsi" w:hAnsiTheme="majorHAnsi"/>
                <w:sz w:val="24"/>
                <w:szCs w:val="24"/>
              </w:rPr>
              <w:t>(</w:t>
            </w:r>
            <w:r w:rsidR="007C5760">
              <w:rPr>
                <w:rFonts w:asciiTheme="majorHAnsi" w:hAnsiTheme="majorHAnsi"/>
                <w:sz w:val="24"/>
                <w:szCs w:val="24"/>
              </w:rPr>
              <w:t xml:space="preserve">Željko </w:t>
            </w:r>
            <w:r w:rsidR="00933745">
              <w:rPr>
                <w:rFonts w:asciiTheme="majorHAnsi" w:hAnsiTheme="majorHAnsi"/>
                <w:sz w:val="24"/>
                <w:szCs w:val="24"/>
              </w:rPr>
              <w:t xml:space="preserve"> Vrabec</w:t>
            </w:r>
            <w:r>
              <w:rPr>
                <w:rFonts w:asciiTheme="majorHAnsi" w:hAnsiTheme="majorHAnsi"/>
                <w:sz w:val="24"/>
                <w:szCs w:val="24"/>
              </w:rPr>
              <w:t xml:space="preserve">) </w:t>
            </w:r>
            <w:r w:rsidRPr="00C3693A">
              <w:rPr>
                <w:rFonts w:asciiTheme="majorHAnsi" w:hAnsiTheme="majorHAnsi"/>
                <w:sz w:val="24"/>
                <w:szCs w:val="24"/>
              </w:rPr>
              <w:t xml:space="preserve"> </w:t>
            </w:r>
          </w:p>
        </w:tc>
      </w:tr>
      <w:tr w:rsidR="000654BC" w:rsidRPr="00E23C87" w:rsidTr="00F21288">
        <w:tc>
          <w:tcPr>
            <w:tcW w:w="2524" w:type="dxa"/>
            <w:tcBorders>
              <w:top w:val="single" w:sz="2" w:space="0" w:color="C00000"/>
              <w:left w:val="single" w:sz="2" w:space="0" w:color="C00000"/>
              <w:bottom w:val="single" w:sz="18" w:space="0" w:color="auto"/>
            </w:tcBorders>
            <w:shd w:val="clear" w:color="auto" w:fill="E5B8B7" w:themeFill="accent2" w:themeFillTint="66"/>
            <w:vAlign w:val="center"/>
            <w:hideMark/>
          </w:tcPr>
          <w:p w:rsidR="000654BC" w:rsidRPr="00E23C87" w:rsidRDefault="000654BC" w:rsidP="00F21288">
            <w:pPr>
              <w:spacing w:line="276" w:lineRule="auto"/>
              <w:ind w:left="180"/>
              <w:jc w:val="center"/>
              <w:rPr>
                <w:rFonts w:asciiTheme="majorHAnsi" w:hAnsiTheme="majorHAnsi"/>
                <w:i/>
                <w:color w:val="FFFFFF"/>
              </w:rPr>
            </w:pPr>
            <w:r w:rsidRPr="00E23C87">
              <w:rPr>
                <w:rFonts w:asciiTheme="majorHAnsi" w:hAnsiTheme="majorHAnsi"/>
                <w:i/>
              </w:rPr>
              <w:t>Troškovnik ak</w:t>
            </w:r>
            <w:r>
              <w:rPr>
                <w:rFonts w:asciiTheme="majorHAnsi" w:hAnsiTheme="majorHAnsi"/>
                <w:i/>
              </w:rPr>
              <w:t>tivnosti</w:t>
            </w:r>
          </w:p>
        </w:tc>
        <w:tc>
          <w:tcPr>
            <w:tcW w:w="11696" w:type="dxa"/>
            <w:tcBorders>
              <w:top w:val="single" w:sz="2" w:space="0" w:color="C00000"/>
              <w:bottom w:val="single" w:sz="18" w:space="0" w:color="auto"/>
              <w:right w:val="single" w:sz="2" w:space="0" w:color="C00000"/>
            </w:tcBorders>
            <w:vAlign w:val="center"/>
            <w:hideMark/>
          </w:tcPr>
          <w:p w:rsidR="000654BC" w:rsidRPr="00C3693A" w:rsidRDefault="000654BC" w:rsidP="00F21288">
            <w:pPr>
              <w:spacing w:line="276" w:lineRule="auto"/>
              <w:rPr>
                <w:rFonts w:asciiTheme="majorHAnsi" w:hAnsiTheme="majorHAnsi"/>
                <w:sz w:val="24"/>
                <w:szCs w:val="24"/>
              </w:rPr>
            </w:pPr>
            <w:r w:rsidRPr="00C3693A">
              <w:rPr>
                <w:rFonts w:asciiTheme="majorHAnsi" w:hAnsiTheme="majorHAnsi"/>
                <w:sz w:val="24"/>
                <w:szCs w:val="24"/>
              </w:rPr>
              <w:t>Troškove papira, kopiranja i baterija plaća škola.</w:t>
            </w:r>
            <w:r w:rsidR="00933745">
              <w:rPr>
                <w:rFonts w:asciiTheme="majorHAnsi" w:hAnsiTheme="majorHAnsi"/>
                <w:sz w:val="24"/>
                <w:szCs w:val="24"/>
              </w:rPr>
              <w:t xml:space="preserve"> </w:t>
            </w:r>
          </w:p>
        </w:tc>
      </w:tr>
    </w:tbl>
    <w:p w:rsidR="006F1C8C" w:rsidRDefault="006F1C8C" w:rsidP="00884C24">
      <w:pPr>
        <w:spacing w:after="0" w:line="240" w:lineRule="auto"/>
        <w:rPr>
          <w:rFonts w:ascii="Comic Sans MS" w:eastAsia="Times New Roman" w:hAnsi="Comic Sans MS" w:cs="Calibri"/>
          <w:lang w:val="hr-HR" w:eastAsia="hr-HR"/>
        </w:rPr>
      </w:pPr>
    </w:p>
    <w:p w:rsidR="00860295" w:rsidRDefault="00860295" w:rsidP="00884C24">
      <w:pPr>
        <w:spacing w:after="0" w:line="240" w:lineRule="auto"/>
        <w:rPr>
          <w:rFonts w:ascii="Comic Sans MS" w:eastAsia="Times New Roman" w:hAnsi="Comic Sans MS" w:cs="Calibri"/>
          <w:lang w:val="hr-HR" w:eastAsia="hr-HR"/>
        </w:rPr>
      </w:pPr>
    </w:p>
    <w:p w:rsidR="00860295" w:rsidRDefault="00860295" w:rsidP="00884C24">
      <w:pPr>
        <w:spacing w:after="0" w:line="240" w:lineRule="auto"/>
        <w:rPr>
          <w:rFonts w:ascii="Comic Sans MS" w:eastAsia="Times New Roman" w:hAnsi="Comic Sans MS" w:cs="Calibri"/>
          <w:lang w:val="hr-HR" w:eastAsia="hr-HR"/>
        </w:rPr>
      </w:pPr>
    </w:p>
    <w:p w:rsidR="00860295" w:rsidRDefault="00860295" w:rsidP="00884C24">
      <w:pPr>
        <w:spacing w:after="0" w:line="240" w:lineRule="auto"/>
        <w:rPr>
          <w:rFonts w:ascii="Comic Sans MS" w:eastAsia="Times New Roman" w:hAnsi="Comic Sans MS" w:cs="Calibri"/>
          <w:lang w:val="hr-HR" w:eastAsia="hr-HR"/>
        </w:rPr>
      </w:pPr>
    </w:p>
    <w:p w:rsidR="00860295" w:rsidRDefault="00860295" w:rsidP="00884C24">
      <w:pPr>
        <w:spacing w:after="0" w:line="240" w:lineRule="auto"/>
        <w:rPr>
          <w:rFonts w:ascii="Comic Sans MS" w:eastAsia="Times New Roman" w:hAnsi="Comic Sans MS" w:cs="Calibri"/>
          <w:lang w:val="hr-HR" w:eastAsia="hr-HR"/>
        </w:rPr>
      </w:pPr>
    </w:p>
    <w:tbl>
      <w:tblPr>
        <w:tblStyle w:val="TableGrid3"/>
        <w:tblpPr w:leftFromText="180" w:rightFromText="180" w:vertAnchor="text" w:horzAnchor="margin" w:tblpY="-52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4"/>
        <w:gridCol w:w="11696"/>
      </w:tblGrid>
      <w:tr w:rsidR="00FF3E70" w:rsidRPr="00E23C87" w:rsidTr="00CB2A8E">
        <w:tc>
          <w:tcPr>
            <w:tcW w:w="2524" w:type="dxa"/>
            <w:tcBorders>
              <w:top w:val="single" w:sz="18" w:space="0" w:color="auto"/>
              <w:left w:val="single" w:sz="2" w:space="0" w:color="C00000"/>
              <w:bottom w:val="single" w:sz="18" w:space="0" w:color="auto"/>
              <w:right w:val="single" w:sz="2" w:space="0" w:color="C00000"/>
            </w:tcBorders>
            <w:shd w:val="clear" w:color="auto" w:fill="E5B8B7" w:themeFill="accent2" w:themeFillTint="66"/>
            <w:vAlign w:val="center"/>
          </w:tcPr>
          <w:p w:rsidR="00FF3E70" w:rsidRPr="00E23C87" w:rsidRDefault="00FF3E70" w:rsidP="00CB2A8E">
            <w:pPr>
              <w:ind w:left="180"/>
              <w:jc w:val="center"/>
              <w:rPr>
                <w:rFonts w:asciiTheme="majorHAnsi" w:hAnsiTheme="majorHAnsi"/>
                <w:b/>
                <w:i/>
              </w:rPr>
            </w:pPr>
            <w:r w:rsidRPr="00E23C87">
              <w:rPr>
                <w:rFonts w:asciiTheme="majorHAnsi" w:hAnsiTheme="majorHAnsi"/>
                <w:b/>
                <w:i/>
              </w:rPr>
              <w:t>IZVANNASTAVNA AKTIVNOST</w:t>
            </w:r>
          </w:p>
        </w:tc>
        <w:tc>
          <w:tcPr>
            <w:tcW w:w="11696" w:type="dxa"/>
            <w:vMerge w:val="restart"/>
            <w:tcBorders>
              <w:top w:val="single" w:sz="18" w:space="0" w:color="auto"/>
              <w:left w:val="single" w:sz="2" w:space="0" w:color="C00000"/>
              <w:right w:val="single" w:sz="2" w:space="0" w:color="C00000"/>
            </w:tcBorders>
            <w:vAlign w:val="center"/>
          </w:tcPr>
          <w:p w:rsidR="00FF3E70" w:rsidRPr="00E23C87" w:rsidRDefault="00FF3E70" w:rsidP="00CB2A8E">
            <w:pPr>
              <w:rPr>
                <w:rFonts w:ascii="Cambria" w:hAnsi="Cambria"/>
                <w:b/>
                <w:sz w:val="28"/>
                <w:szCs w:val="28"/>
              </w:rPr>
            </w:pPr>
            <w:r>
              <w:rPr>
                <w:rFonts w:ascii="Cambria" w:hAnsi="Cambria"/>
                <w:b/>
                <w:sz w:val="28"/>
                <w:szCs w:val="28"/>
              </w:rPr>
              <w:t>Domagoj Janjić</w:t>
            </w:r>
          </w:p>
          <w:p w:rsidR="00FF3E70" w:rsidRPr="00E23C87" w:rsidRDefault="00FF3E70" w:rsidP="00FF3E70">
            <w:pPr>
              <w:ind w:left="180"/>
              <w:jc w:val="center"/>
              <w:rPr>
                <w:sz w:val="24"/>
                <w:szCs w:val="24"/>
              </w:rPr>
            </w:pPr>
            <w:r>
              <w:rPr>
                <w:rFonts w:ascii="Cambria" w:hAnsi="Cambria"/>
                <w:b/>
                <w:sz w:val="28"/>
                <w:szCs w:val="28"/>
              </w:rPr>
              <w:t xml:space="preserve">   MLADI TEHNIČARI, 5. do 8. razred </w:t>
            </w:r>
          </w:p>
        </w:tc>
      </w:tr>
      <w:tr w:rsidR="00FF3E70" w:rsidRPr="00E23C87" w:rsidTr="00CB2A8E">
        <w:tc>
          <w:tcPr>
            <w:tcW w:w="2524" w:type="dxa"/>
            <w:tcBorders>
              <w:top w:val="single" w:sz="18" w:space="0" w:color="auto"/>
              <w:left w:val="single" w:sz="2" w:space="0" w:color="C00000"/>
              <w:bottom w:val="single" w:sz="2" w:space="0" w:color="C00000"/>
              <w:right w:val="single" w:sz="2" w:space="0" w:color="C00000"/>
            </w:tcBorders>
            <w:shd w:val="clear" w:color="auto" w:fill="E5B8B7" w:themeFill="accent2" w:themeFillTint="66"/>
            <w:vAlign w:val="center"/>
            <w:hideMark/>
          </w:tcPr>
          <w:p w:rsidR="00FF3E70" w:rsidRPr="00E23C87" w:rsidRDefault="00FF3E70" w:rsidP="00CB2A8E">
            <w:pPr>
              <w:ind w:left="180"/>
              <w:jc w:val="center"/>
              <w:rPr>
                <w:rFonts w:asciiTheme="majorHAnsi" w:hAnsiTheme="majorHAnsi"/>
                <w:i/>
              </w:rPr>
            </w:pPr>
            <w:r w:rsidRPr="00E23C87">
              <w:rPr>
                <w:rFonts w:asciiTheme="majorHAnsi" w:hAnsiTheme="majorHAnsi"/>
                <w:i/>
              </w:rPr>
              <w:br w:type="page"/>
              <w:t>Naziv ak</w:t>
            </w:r>
            <w:r>
              <w:rPr>
                <w:rFonts w:asciiTheme="majorHAnsi" w:hAnsiTheme="majorHAnsi"/>
                <w:i/>
              </w:rPr>
              <w:t>tivnosti, programa ili projekta</w:t>
            </w:r>
          </w:p>
        </w:tc>
        <w:tc>
          <w:tcPr>
            <w:tcW w:w="11696" w:type="dxa"/>
            <w:vMerge/>
            <w:tcBorders>
              <w:left w:val="single" w:sz="2" w:space="0" w:color="C00000"/>
              <w:bottom w:val="single" w:sz="18" w:space="0" w:color="auto"/>
              <w:right w:val="single" w:sz="2" w:space="0" w:color="C00000"/>
            </w:tcBorders>
            <w:hideMark/>
          </w:tcPr>
          <w:p w:rsidR="00FF3E70" w:rsidRPr="00E23C87" w:rsidRDefault="00FF3E70" w:rsidP="00CB2A8E">
            <w:pPr>
              <w:ind w:left="180"/>
              <w:rPr>
                <w:rFonts w:asciiTheme="majorHAnsi" w:hAnsiTheme="majorHAnsi"/>
                <w:sz w:val="24"/>
                <w:szCs w:val="24"/>
              </w:rPr>
            </w:pPr>
          </w:p>
        </w:tc>
      </w:tr>
      <w:tr w:rsidR="00FF3E70" w:rsidRPr="00E23C87" w:rsidTr="00CB2A8E">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F3E70" w:rsidRPr="00E23C87" w:rsidRDefault="00FF3E70" w:rsidP="00CB2A8E">
            <w:pPr>
              <w:ind w:left="180"/>
              <w:jc w:val="center"/>
              <w:rPr>
                <w:rFonts w:asciiTheme="majorHAnsi" w:hAnsiTheme="majorHAnsi"/>
                <w:i/>
              </w:rPr>
            </w:pPr>
            <w:r w:rsidRPr="00E23C87">
              <w:rPr>
                <w:rFonts w:asciiTheme="majorHAnsi" w:hAnsiTheme="majorHAnsi"/>
                <w:i/>
              </w:rPr>
              <w:t>Ciljevi ak</w:t>
            </w:r>
            <w:r>
              <w:rPr>
                <w:rFonts w:asciiTheme="majorHAnsi" w:hAnsiTheme="majorHAnsi"/>
                <w:i/>
              </w:rPr>
              <w:t>tivnosti</w:t>
            </w:r>
          </w:p>
        </w:tc>
        <w:tc>
          <w:tcPr>
            <w:tcW w:w="11696" w:type="dxa"/>
            <w:tcBorders>
              <w:top w:val="single" w:sz="18" w:space="0" w:color="auto"/>
              <w:left w:val="single" w:sz="2" w:space="0" w:color="C00000"/>
              <w:bottom w:val="single" w:sz="2" w:space="0" w:color="C00000"/>
              <w:right w:val="single" w:sz="2" w:space="0" w:color="C00000"/>
            </w:tcBorders>
            <w:vAlign w:val="center"/>
            <w:hideMark/>
          </w:tcPr>
          <w:p w:rsidR="00FF3E70" w:rsidRDefault="00FF3E70" w:rsidP="00CB2A8E">
            <w:pPr>
              <w:numPr>
                <w:ilvl w:val="0"/>
                <w:numId w:val="13"/>
              </w:numPr>
              <w:spacing w:line="276" w:lineRule="auto"/>
              <w:ind w:left="360"/>
              <w:rPr>
                <w:rFonts w:asciiTheme="majorHAnsi" w:hAnsiTheme="majorHAnsi"/>
                <w:sz w:val="24"/>
                <w:szCs w:val="24"/>
              </w:rPr>
            </w:pPr>
            <w:r w:rsidRPr="00FF3E70">
              <w:rPr>
                <w:rFonts w:asciiTheme="majorHAnsi" w:hAnsiTheme="majorHAnsi"/>
                <w:sz w:val="24"/>
                <w:szCs w:val="24"/>
              </w:rPr>
              <w:t xml:space="preserve">Učenicima omogućiti spoznavanje osnova suvremene tehnike i tehnologije iz posebnih područja te stjecanje praktičnih umijeća, ovisno o njihovim sklonostima i psihofizičkim osobinama. </w:t>
            </w:r>
          </w:p>
          <w:p w:rsidR="00FF3E70" w:rsidRPr="00FF3E70" w:rsidRDefault="00FF3E70" w:rsidP="00CB2A8E">
            <w:pPr>
              <w:numPr>
                <w:ilvl w:val="0"/>
                <w:numId w:val="13"/>
              </w:numPr>
              <w:spacing w:line="276" w:lineRule="auto"/>
              <w:ind w:left="360"/>
              <w:rPr>
                <w:rFonts w:asciiTheme="majorHAnsi" w:hAnsiTheme="majorHAnsi"/>
                <w:sz w:val="24"/>
                <w:szCs w:val="24"/>
              </w:rPr>
            </w:pPr>
            <w:r>
              <w:rPr>
                <w:rFonts w:asciiTheme="majorHAnsi" w:hAnsiTheme="majorHAnsi"/>
                <w:sz w:val="24"/>
                <w:szCs w:val="24"/>
              </w:rPr>
              <w:t>U</w:t>
            </w:r>
            <w:r w:rsidRPr="00FF3E70">
              <w:rPr>
                <w:rFonts w:asciiTheme="majorHAnsi" w:hAnsiTheme="majorHAnsi"/>
                <w:sz w:val="24"/>
                <w:szCs w:val="24"/>
              </w:rPr>
              <w:t>čenici mogu birati programe koji su potrebni za njihovo daljnje školovanje, te i programe kojima bi stekli neka korisna znanja i vještine.</w:t>
            </w:r>
          </w:p>
        </w:tc>
      </w:tr>
      <w:tr w:rsidR="00FF3E70" w:rsidRPr="00E23C87" w:rsidTr="00CB2A8E">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F3E70" w:rsidRPr="00E23C87" w:rsidRDefault="00FF3E70" w:rsidP="00CB2A8E">
            <w:pPr>
              <w:ind w:left="180"/>
              <w:jc w:val="center"/>
              <w:rPr>
                <w:rFonts w:asciiTheme="majorHAnsi" w:hAnsiTheme="majorHAnsi"/>
                <w:i/>
              </w:rPr>
            </w:pPr>
            <w:r w:rsidRPr="00E23C87">
              <w:rPr>
                <w:rFonts w:asciiTheme="majorHAnsi" w:hAnsiTheme="majorHAnsi"/>
                <w:i/>
              </w:rPr>
              <w:t>Namjena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FF3E70" w:rsidRDefault="00FF3E70" w:rsidP="00CB2A8E">
            <w:pPr>
              <w:pStyle w:val="Odlomakpopisa"/>
              <w:numPr>
                <w:ilvl w:val="0"/>
                <w:numId w:val="14"/>
              </w:numPr>
              <w:spacing w:line="276" w:lineRule="auto"/>
              <w:ind w:left="360"/>
              <w:rPr>
                <w:rFonts w:asciiTheme="majorHAnsi" w:hAnsiTheme="majorHAnsi"/>
              </w:rPr>
            </w:pPr>
            <w:r w:rsidRPr="00FF3E70">
              <w:rPr>
                <w:rFonts w:asciiTheme="majorHAnsi" w:hAnsiTheme="majorHAnsi"/>
              </w:rPr>
              <w:t xml:space="preserve">Postizanje zadane funkcionalnosti mikrokontrolera. </w:t>
            </w:r>
          </w:p>
          <w:p w:rsidR="00FF3E70" w:rsidRDefault="00FF3E70" w:rsidP="00CB2A8E">
            <w:pPr>
              <w:pStyle w:val="Odlomakpopisa"/>
              <w:numPr>
                <w:ilvl w:val="0"/>
                <w:numId w:val="14"/>
              </w:numPr>
              <w:spacing w:line="276" w:lineRule="auto"/>
              <w:ind w:left="360"/>
              <w:rPr>
                <w:rFonts w:asciiTheme="majorHAnsi" w:hAnsiTheme="majorHAnsi"/>
              </w:rPr>
            </w:pPr>
            <w:r>
              <w:rPr>
                <w:rFonts w:asciiTheme="majorHAnsi" w:hAnsiTheme="majorHAnsi"/>
              </w:rPr>
              <w:t>Z</w:t>
            </w:r>
            <w:r w:rsidRPr="00FF3E70">
              <w:rPr>
                <w:rFonts w:asciiTheme="majorHAnsi" w:hAnsiTheme="majorHAnsi"/>
              </w:rPr>
              <w:t xml:space="preserve">adatak je sastavljen na način da se jednostavno, ali zorno, prikaže programsko upravljanje izlaznim elementima. </w:t>
            </w:r>
          </w:p>
          <w:p w:rsidR="00FF3E70" w:rsidRDefault="00FF3E70" w:rsidP="00CB2A8E">
            <w:pPr>
              <w:pStyle w:val="Odlomakpopisa"/>
              <w:numPr>
                <w:ilvl w:val="0"/>
                <w:numId w:val="14"/>
              </w:numPr>
              <w:spacing w:line="276" w:lineRule="auto"/>
              <w:ind w:left="360"/>
              <w:rPr>
                <w:rFonts w:asciiTheme="majorHAnsi" w:hAnsiTheme="majorHAnsi"/>
              </w:rPr>
            </w:pPr>
            <w:r w:rsidRPr="00FF3E70">
              <w:rPr>
                <w:rFonts w:asciiTheme="majorHAnsi" w:hAnsiTheme="majorHAnsi"/>
              </w:rPr>
              <w:t xml:space="preserve">Nije nužna tijesna veza s praktičnom uporabljivošću. </w:t>
            </w:r>
          </w:p>
          <w:p w:rsidR="00FF3E70" w:rsidRPr="00FF3E70" w:rsidRDefault="00FF3E70" w:rsidP="00CB2A8E">
            <w:pPr>
              <w:pStyle w:val="Odlomakpopisa"/>
              <w:numPr>
                <w:ilvl w:val="0"/>
                <w:numId w:val="14"/>
              </w:numPr>
              <w:spacing w:line="276" w:lineRule="auto"/>
              <w:ind w:left="360"/>
              <w:rPr>
                <w:rFonts w:asciiTheme="majorHAnsi" w:hAnsiTheme="majorHAnsi"/>
              </w:rPr>
            </w:pPr>
            <w:r w:rsidRPr="00FF3E70">
              <w:rPr>
                <w:rFonts w:asciiTheme="majorHAnsi" w:hAnsiTheme="majorHAnsi"/>
              </w:rPr>
              <w:t>Izbor hardvera i softvera u skladu je s mogućnostima škole, ali i propozicijama HZTK.</w:t>
            </w:r>
          </w:p>
        </w:tc>
      </w:tr>
      <w:tr w:rsidR="00FF3E70" w:rsidRPr="00E23C87" w:rsidTr="00CB2A8E">
        <w:trPr>
          <w:trHeight w:val="587"/>
        </w:trPr>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F3E70" w:rsidRPr="00E23C87" w:rsidRDefault="00FF3E70" w:rsidP="00CB2A8E">
            <w:pPr>
              <w:ind w:left="180"/>
              <w:jc w:val="center"/>
              <w:rPr>
                <w:rFonts w:asciiTheme="majorHAnsi" w:hAnsiTheme="majorHAnsi"/>
                <w:i/>
              </w:rPr>
            </w:pPr>
            <w:r w:rsidRPr="00E23C87">
              <w:rPr>
                <w:rFonts w:asciiTheme="majorHAnsi" w:hAnsiTheme="majorHAnsi"/>
                <w:i/>
              </w:rPr>
              <w:t>Nos</w:t>
            </w:r>
            <w:r>
              <w:rPr>
                <w:rFonts w:asciiTheme="majorHAnsi" w:hAnsiTheme="majorHAnsi"/>
                <w:i/>
              </w:rPr>
              <w:t>itelji aktivnosti</w:t>
            </w:r>
          </w:p>
        </w:tc>
        <w:tc>
          <w:tcPr>
            <w:tcW w:w="11696" w:type="dxa"/>
            <w:tcBorders>
              <w:top w:val="single" w:sz="2" w:space="0" w:color="C00000"/>
              <w:left w:val="single" w:sz="2" w:space="0" w:color="C00000"/>
              <w:bottom w:val="single" w:sz="2" w:space="0" w:color="C00000"/>
              <w:right w:val="single" w:sz="2" w:space="0" w:color="C00000"/>
            </w:tcBorders>
            <w:vAlign w:val="center"/>
          </w:tcPr>
          <w:p w:rsidR="00FF3E70" w:rsidRPr="00FF3E70" w:rsidRDefault="00FF3E70" w:rsidP="00CB2A8E">
            <w:pPr>
              <w:spacing w:line="276" w:lineRule="auto"/>
              <w:rPr>
                <w:rFonts w:asciiTheme="majorHAnsi" w:hAnsiTheme="majorHAnsi"/>
                <w:sz w:val="24"/>
                <w:szCs w:val="24"/>
              </w:rPr>
            </w:pPr>
            <w:r w:rsidRPr="00FF3E70">
              <w:rPr>
                <w:rFonts w:asciiTheme="majorHAnsi" w:hAnsiTheme="majorHAnsi"/>
                <w:sz w:val="24"/>
                <w:szCs w:val="24"/>
              </w:rPr>
              <w:t>Domagoj Janjić, učitelj tehničke kulture i učenici od  5.-8. razreda</w:t>
            </w:r>
          </w:p>
        </w:tc>
      </w:tr>
      <w:tr w:rsidR="00FF3E70" w:rsidRPr="00E23C87" w:rsidTr="00CB2A8E">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F3E70" w:rsidRPr="00E23C87" w:rsidRDefault="00FF3E70" w:rsidP="00CB2A8E">
            <w:pPr>
              <w:jc w:val="center"/>
              <w:rPr>
                <w:rFonts w:asciiTheme="majorHAnsi" w:hAnsiTheme="majorHAnsi"/>
                <w:i/>
              </w:rPr>
            </w:pPr>
            <w:r w:rsidRPr="00E23C87">
              <w:rPr>
                <w:rFonts w:asciiTheme="majorHAnsi" w:hAnsiTheme="majorHAnsi"/>
                <w:i/>
              </w:rPr>
              <w:t>Način realizacije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FF3E70" w:rsidRPr="00FF3E70" w:rsidRDefault="00FF3E70" w:rsidP="00FF3E70">
            <w:pPr>
              <w:spacing w:line="276" w:lineRule="auto"/>
              <w:rPr>
                <w:rFonts w:asciiTheme="majorHAnsi" w:hAnsiTheme="majorHAnsi"/>
                <w:sz w:val="24"/>
                <w:szCs w:val="24"/>
              </w:rPr>
            </w:pPr>
            <w:r w:rsidRPr="00FF3E70">
              <w:rPr>
                <w:rFonts w:asciiTheme="majorHAnsi" w:hAnsiTheme="majorHAnsi"/>
                <w:sz w:val="24"/>
                <w:szCs w:val="24"/>
              </w:rPr>
              <w:t>Izraditi jednostavnu tehničku tvorevinu uporabne vrijednosti prema zadanim crtežima i vremenu</w:t>
            </w:r>
          </w:p>
        </w:tc>
      </w:tr>
      <w:tr w:rsidR="00FF3E70" w:rsidRPr="00E23C87" w:rsidTr="00CB2A8E">
        <w:tc>
          <w:tcPr>
            <w:tcW w:w="2524" w:type="dxa"/>
            <w:tcBorders>
              <w:top w:val="single" w:sz="2" w:space="0" w:color="C00000"/>
              <w:bottom w:val="single" w:sz="2" w:space="0" w:color="C00000"/>
              <w:right w:val="single" w:sz="2" w:space="0" w:color="C00000"/>
            </w:tcBorders>
            <w:shd w:val="clear" w:color="auto" w:fill="E5B8B7" w:themeFill="accent2" w:themeFillTint="66"/>
            <w:vAlign w:val="center"/>
            <w:hideMark/>
          </w:tcPr>
          <w:p w:rsidR="00FF3E70" w:rsidRPr="00E23C87" w:rsidRDefault="00FF3E70" w:rsidP="00CB2A8E">
            <w:pPr>
              <w:ind w:left="180"/>
              <w:jc w:val="center"/>
              <w:rPr>
                <w:rFonts w:asciiTheme="majorHAnsi" w:hAnsiTheme="majorHAnsi"/>
                <w:i/>
              </w:rPr>
            </w:pPr>
            <w:r w:rsidRPr="00E23C87">
              <w:rPr>
                <w:rFonts w:asciiTheme="majorHAnsi" w:hAnsiTheme="majorHAnsi"/>
                <w:i/>
              </w:rPr>
              <w:t>Vremenik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FF3E70" w:rsidRPr="00FF3E70" w:rsidRDefault="00FF3E70" w:rsidP="00CB2A8E">
            <w:pPr>
              <w:spacing w:line="276" w:lineRule="auto"/>
              <w:rPr>
                <w:rFonts w:asciiTheme="majorHAnsi" w:hAnsiTheme="majorHAnsi"/>
                <w:sz w:val="24"/>
                <w:szCs w:val="24"/>
              </w:rPr>
            </w:pPr>
            <w:r w:rsidRPr="00FF3E70">
              <w:rPr>
                <w:rFonts w:asciiTheme="majorHAnsi" w:hAnsiTheme="majorHAnsi"/>
                <w:sz w:val="24"/>
                <w:szCs w:val="24"/>
              </w:rPr>
              <w:t>Tijekom nastavne godine 2017./2018. po dogovoru s učenicima</w:t>
            </w:r>
          </w:p>
        </w:tc>
      </w:tr>
      <w:tr w:rsidR="00FF3E70" w:rsidRPr="00E23C87" w:rsidTr="00CB2A8E">
        <w:tc>
          <w:tcPr>
            <w:tcW w:w="2524"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FF3E70" w:rsidRPr="00E23C87" w:rsidRDefault="00FF3E70" w:rsidP="00CB2A8E">
            <w:pPr>
              <w:ind w:left="180"/>
              <w:jc w:val="center"/>
              <w:rPr>
                <w:rFonts w:asciiTheme="majorHAnsi" w:hAnsiTheme="majorHAnsi"/>
                <w:i/>
                <w:color w:val="FFFFFF"/>
              </w:rPr>
            </w:pPr>
            <w:r w:rsidRPr="00E23C87">
              <w:rPr>
                <w:rFonts w:asciiTheme="majorHAnsi" w:hAnsiTheme="majorHAnsi"/>
                <w:i/>
              </w:rPr>
              <w:t>Troškovnik ak</w:t>
            </w:r>
            <w:r>
              <w:rPr>
                <w:rFonts w:asciiTheme="majorHAnsi" w:hAnsiTheme="majorHAnsi"/>
                <w:i/>
              </w:rPr>
              <w:t>tivnosti</w:t>
            </w:r>
          </w:p>
        </w:tc>
        <w:tc>
          <w:tcPr>
            <w:tcW w:w="11696" w:type="dxa"/>
            <w:tcBorders>
              <w:top w:val="single" w:sz="2" w:space="0" w:color="C00000"/>
              <w:left w:val="single" w:sz="2" w:space="0" w:color="C00000"/>
              <w:bottom w:val="single" w:sz="18" w:space="0" w:color="auto"/>
              <w:right w:val="single" w:sz="2" w:space="0" w:color="C00000"/>
            </w:tcBorders>
            <w:vAlign w:val="center"/>
            <w:hideMark/>
          </w:tcPr>
          <w:p w:rsidR="00FF3E70" w:rsidRPr="00FF3E70" w:rsidRDefault="00FF3E70" w:rsidP="00CB2A8E">
            <w:pPr>
              <w:spacing w:line="276" w:lineRule="auto"/>
              <w:rPr>
                <w:rFonts w:asciiTheme="majorHAnsi" w:hAnsiTheme="majorHAnsi"/>
                <w:sz w:val="24"/>
                <w:szCs w:val="24"/>
              </w:rPr>
            </w:pPr>
            <w:r w:rsidRPr="00FF3E70">
              <w:rPr>
                <w:rFonts w:asciiTheme="majorHAnsi" w:hAnsiTheme="majorHAnsi"/>
                <w:sz w:val="24"/>
                <w:szCs w:val="24"/>
              </w:rPr>
              <w:t>Trošak za materijale i prijevoz (za potrebe potrošnog materijala za provedbu školskog natjecanja, troškovi odlaska na županijsko/državno natjecanje)</w:t>
            </w:r>
          </w:p>
        </w:tc>
      </w:tr>
    </w:tbl>
    <w:p w:rsidR="006F1C8C" w:rsidRDefault="006F1C8C" w:rsidP="00884C24">
      <w:pPr>
        <w:spacing w:after="0" w:line="240" w:lineRule="auto"/>
        <w:rPr>
          <w:rFonts w:ascii="Comic Sans MS" w:eastAsia="Times New Roman" w:hAnsi="Comic Sans MS" w:cs="Calibri"/>
          <w:lang w:val="hr-HR" w:eastAsia="hr-HR"/>
        </w:rPr>
      </w:pPr>
    </w:p>
    <w:p w:rsidR="006F1C8C" w:rsidRDefault="006F1C8C" w:rsidP="00884C24">
      <w:pPr>
        <w:spacing w:after="0" w:line="240" w:lineRule="auto"/>
        <w:rPr>
          <w:rFonts w:ascii="Comic Sans MS" w:eastAsia="Times New Roman" w:hAnsi="Comic Sans MS" w:cs="Calibri"/>
          <w:lang w:val="hr-HR" w:eastAsia="hr-HR"/>
        </w:rPr>
      </w:pPr>
    </w:p>
    <w:tbl>
      <w:tblPr>
        <w:tblStyle w:val="TableGrid3"/>
        <w:tblpPr w:leftFromText="180" w:rightFromText="180" w:vertAnchor="text" w:horzAnchor="margin" w:tblpY="-52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4"/>
        <w:gridCol w:w="11696"/>
      </w:tblGrid>
      <w:tr w:rsidR="00744355" w:rsidRPr="00E23C87" w:rsidTr="00CB2A8E">
        <w:tc>
          <w:tcPr>
            <w:tcW w:w="2524" w:type="dxa"/>
            <w:tcBorders>
              <w:top w:val="single" w:sz="18" w:space="0" w:color="auto"/>
              <w:left w:val="single" w:sz="2" w:space="0" w:color="C00000"/>
              <w:bottom w:val="single" w:sz="18" w:space="0" w:color="auto"/>
              <w:right w:val="single" w:sz="2" w:space="0" w:color="C00000"/>
            </w:tcBorders>
            <w:shd w:val="clear" w:color="auto" w:fill="E5B8B7" w:themeFill="accent2" w:themeFillTint="66"/>
            <w:vAlign w:val="center"/>
          </w:tcPr>
          <w:p w:rsidR="00744355" w:rsidRPr="00E23C87" w:rsidRDefault="00744355" w:rsidP="00CB2A8E">
            <w:pPr>
              <w:ind w:left="180"/>
              <w:jc w:val="center"/>
              <w:rPr>
                <w:rFonts w:asciiTheme="majorHAnsi" w:hAnsiTheme="majorHAnsi"/>
                <w:b/>
                <w:i/>
              </w:rPr>
            </w:pPr>
            <w:r w:rsidRPr="00E23C87">
              <w:rPr>
                <w:rFonts w:asciiTheme="majorHAnsi" w:hAnsiTheme="majorHAnsi"/>
                <w:b/>
                <w:i/>
              </w:rPr>
              <w:lastRenderedPageBreak/>
              <w:t>IZVANNASTAVNA AKTIVNOST</w:t>
            </w:r>
          </w:p>
        </w:tc>
        <w:tc>
          <w:tcPr>
            <w:tcW w:w="11696" w:type="dxa"/>
            <w:vMerge w:val="restart"/>
            <w:tcBorders>
              <w:top w:val="single" w:sz="18" w:space="0" w:color="auto"/>
              <w:left w:val="single" w:sz="2" w:space="0" w:color="C00000"/>
              <w:right w:val="single" w:sz="2" w:space="0" w:color="C00000"/>
            </w:tcBorders>
            <w:vAlign w:val="center"/>
          </w:tcPr>
          <w:p w:rsidR="00744355" w:rsidRPr="00E23C87" w:rsidRDefault="00744355" w:rsidP="00CB2A8E">
            <w:pPr>
              <w:rPr>
                <w:rFonts w:ascii="Cambria" w:hAnsi="Cambria"/>
                <w:b/>
                <w:sz w:val="28"/>
                <w:szCs w:val="28"/>
              </w:rPr>
            </w:pPr>
            <w:r>
              <w:rPr>
                <w:rFonts w:ascii="Cambria" w:hAnsi="Cambria"/>
                <w:b/>
                <w:sz w:val="28"/>
                <w:szCs w:val="28"/>
              </w:rPr>
              <w:t>Domagoj Janjić</w:t>
            </w:r>
          </w:p>
          <w:p w:rsidR="00744355" w:rsidRPr="00E23C87" w:rsidRDefault="00744355" w:rsidP="00CB2A8E">
            <w:pPr>
              <w:ind w:left="180"/>
              <w:jc w:val="center"/>
              <w:rPr>
                <w:sz w:val="24"/>
                <w:szCs w:val="24"/>
              </w:rPr>
            </w:pPr>
            <w:r>
              <w:rPr>
                <w:rFonts w:ascii="Cambria" w:hAnsi="Cambria"/>
                <w:b/>
                <w:sz w:val="28"/>
                <w:szCs w:val="28"/>
              </w:rPr>
              <w:t xml:space="preserve"> KLUB  </w:t>
            </w:r>
            <w:r w:rsidR="00872D4C">
              <w:rPr>
                <w:rFonts w:ascii="Cambria" w:hAnsi="Cambria"/>
                <w:b/>
                <w:sz w:val="28"/>
                <w:szCs w:val="28"/>
              </w:rPr>
              <w:t>MLADI</w:t>
            </w:r>
            <w:r w:rsidR="00E91CF6">
              <w:rPr>
                <w:rFonts w:ascii="Cambria" w:hAnsi="Cambria"/>
                <w:b/>
                <w:sz w:val="28"/>
                <w:szCs w:val="28"/>
              </w:rPr>
              <w:t>H</w:t>
            </w:r>
            <w:r w:rsidR="00872D4C">
              <w:rPr>
                <w:rFonts w:ascii="Cambria" w:hAnsi="Cambria"/>
                <w:b/>
                <w:sz w:val="28"/>
                <w:szCs w:val="28"/>
              </w:rPr>
              <w:t xml:space="preserve"> TEHNIČARA</w:t>
            </w:r>
            <w:r>
              <w:rPr>
                <w:rFonts w:ascii="Cambria" w:hAnsi="Cambria"/>
                <w:b/>
                <w:sz w:val="28"/>
                <w:szCs w:val="28"/>
              </w:rPr>
              <w:t xml:space="preserve">, 5. do 8. razred </w:t>
            </w:r>
          </w:p>
        </w:tc>
      </w:tr>
      <w:tr w:rsidR="00744355" w:rsidRPr="00E23C87" w:rsidTr="00CB2A8E">
        <w:tc>
          <w:tcPr>
            <w:tcW w:w="2524" w:type="dxa"/>
            <w:tcBorders>
              <w:top w:val="single" w:sz="18" w:space="0" w:color="auto"/>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E23C87" w:rsidRDefault="00744355" w:rsidP="00CB2A8E">
            <w:pPr>
              <w:ind w:left="180"/>
              <w:jc w:val="center"/>
              <w:rPr>
                <w:rFonts w:asciiTheme="majorHAnsi" w:hAnsiTheme="majorHAnsi"/>
                <w:i/>
              </w:rPr>
            </w:pPr>
            <w:r w:rsidRPr="00E23C87">
              <w:rPr>
                <w:rFonts w:asciiTheme="majorHAnsi" w:hAnsiTheme="majorHAnsi"/>
                <w:i/>
              </w:rPr>
              <w:br w:type="page"/>
              <w:t>Naziv ak</w:t>
            </w:r>
            <w:r>
              <w:rPr>
                <w:rFonts w:asciiTheme="majorHAnsi" w:hAnsiTheme="majorHAnsi"/>
                <w:i/>
              </w:rPr>
              <w:t>tivnosti, programa ili projekta</w:t>
            </w:r>
          </w:p>
        </w:tc>
        <w:tc>
          <w:tcPr>
            <w:tcW w:w="11696" w:type="dxa"/>
            <w:vMerge/>
            <w:tcBorders>
              <w:left w:val="single" w:sz="2" w:space="0" w:color="C00000"/>
              <w:bottom w:val="single" w:sz="18" w:space="0" w:color="auto"/>
              <w:right w:val="single" w:sz="2" w:space="0" w:color="C00000"/>
            </w:tcBorders>
            <w:hideMark/>
          </w:tcPr>
          <w:p w:rsidR="00744355" w:rsidRPr="00E23C87" w:rsidRDefault="00744355" w:rsidP="00CB2A8E">
            <w:pPr>
              <w:ind w:left="180"/>
              <w:rPr>
                <w:rFonts w:asciiTheme="majorHAnsi" w:hAnsiTheme="majorHAnsi"/>
                <w:sz w:val="24"/>
                <w:szCs w:val="24"/>
              </w:rPr>
            </w:pPr>
          </w:p>
        </w:tc>
      </w:tr>
      <w:tr w:rsidR="00744355" w:rsidRPr="00E23C87" w:rsidTr="00CB2A8E">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E23C87" w:rsidRDefault="00744355" w:rsidP="00CB2A8E">
            <w:pPr>
              <w:ind w:left="180"/>
              <w:jc w:val="center"/>
              <w:rPr>
                <w:rFonts w:asciiTheme="majorHAnsi" w:hAnsiTheme="majorHAnsi"/>
                <w:i/>
              </w:rPr>
            </w:pPr>
            <w:r w:rsidRPr="00E23C87">
              <w:rPr>
                <w:rFonts w:asciiTheme="majorHAnsi" w:hAnsiTheme="majorHAnsi"/>
                <w:i/>
              </w:rPr>
              <w:t>Ciljevi ak</w:t>
            </w:r>
            <w:r>
              <w:rPr>
                <w:rFonts w:asciiTheme="majorHAnsi" w:hAnsiTheme="majorHAnsi"/>
                <w:i/>
              </w:rPr>
              <w:t>tivnosti</w:t>
            </w:r>
          </w:p>
        </w:tc>
        <w:tc>
          <w:tcPr>
            <w:tcW w:w="11696" w:type="dxa"/>
            <w:tcBorders>
              <w:top w:val="single" w:sz="18" w:space="0" w:color="auto"/>
              <w:left w:val="single" w:sz="2" w:space="0" w:color="C00000"/>
              <w:bottom w:val="single" w:sz="2" w:space="0" w:color="C00000"/>
              <w:right w:val="single" w:sz="2" w:space="0" w:color="C00000"/>
            </w:tcBorders>
            <w:vAlign w:val="center"/>
            <w:hideMark/>
          </w:tcPr>
          <w:p w:rsidR="00744355" w:rsidRPr="00112B70" w:rsidRDefault="00112B70" w:rsidP="00112B70">
            <w:pPr>
              <w:numPr>
                <w:ilvl w:val="0"/>
                <w:numId w:val="13"/>
              </w:numPr>
              <w:spacing w:line="276" w:lineRule="auto"/>
              <w:ind w:left="360"/>
              <w:rPr>
                <w:rFonts w:asciiTheme="majorHAnsi" w:hAnsiTheme="majorHAnsi"/>
                <w:sz w:val="24"/>
                <w:szCs w:val="24"/>
              </w:rPr>
            </w:pPr>
            <w:r w:rsidRPr="00112B70">
              <w:rPr>
                <w:rFonts w:asciiTheme="majorHAnsi" w:hAnsiTheme="majorHAnsi"/>
                <w:sz w:val="24"/>
                <w:szCs w:val="24"/>
                <w:shd w:val="clear" w:color="auto" w:fill="FFFFFF"/>
              </w:rPr>
              <w:t>Cilj je Kluba okupiti na dragovoljnoj osnovi što više učenika i omogućiti im da primjerenim metodičkim postupcima uz voditeljstvo učitelja mentora razvijaju svoje sklonosti i interese, stječu znanje i vještine te razvijaju stvaralačke sposobnosti u području prirodnih i tehničkih znanosti.</w:t>
            </w:r>
          </w:p>
        </w:tc>
      </w:tr>
      <w:tr w:rsidR="00744355" w:rsidRPr="00E23C87" w:rsidTr="00CB2A8E">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E23C87" w:rsidRDefault="00744355" w:rsidP="00CB2A8E">
            <w:pPr>
              <w:ind w:left="180"/>
              <w:jc w:val="center"/>
              <w:rPr>
                <w:rFonts w:asciiTheme="majorHAnsi" w:hAnsiTheme="majorHAnsi"/>
                <w:i/>
              </w:rPr>
            </w:pPr>
            <w:r w:rsidRPr="00E23C87">
              <w:rPr>
                <w:rFonts w:asciiTheme="majorHAnsi" w:hAnsiTheme="majorHAnsi"/>
                <w:i/>
              </w:rPr>
              <w:t>Namjena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744355" w:rsidRPr="00112B70" w:rsidRDefault="00112B70" w:rsidP="00112B70">
            <w:pPr>
              <w:pStyle w:val="Odlomakpopisa"/>
              <w:numPr>
                <w:ilvl w:val="0"/>
                <w:numId w:val="14"/>
              </w:numPr>
              <w:spacing w:line="276" w:lineRule="auto"/>
              <w:ind w:left="360"/>
              <w:rPr>
                <w:rFonts w:asciiTheme="majorHAnsi" w:hAnsiTheme="majorHAnsi"/>
              </w:rPr>
            </w:pPr>
            <w:r w:rsidRPr="00112B70">
              <w:rPr>
                <w:rFonts w:asciiTheme="majorHAnsi" w:hAnsiTheme="majorHAnsi"/>
                <w:shd w:val="clear" w:color="auto" w:fill="FFFFFF"/>
              </w:rPr>
              <w:t>Klub mladih tehničara osnovan je radi poticaja stjecanja i razvoja sklonosti, interesa, znanja, vještina i posebnih učeničkih sposobnosti za stručno, znanstveno i tehničko stvaralaštvo te organizirano i korisno provođenje slobodnog vremena.</w:t>
            </w:r>
          </w:p>
        </w:tc>
      </w:tr>
      <w:tr w:rsidR="00744355" w:rsidRPr="00E23C87" w:rsidTr="00CB2A8E">
        <w:trPr>
          <w:trHeight w:val="587"/>
        </w:trPr>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E23C87" w:rsidRDefault="00744355" w:rsidP="00CB2A8E">
            <w:pPr>
              <w:ind w:left="180"/>
              <w:jc w:val="center"/>
              <w:rPr>
                <w:rFonts w:asciiTheme="majorHAnsi" w:hAnsiTheme="majorHAnsi"/>
                <w:i/>
              </w:rPr>
            </w:pPr>
            <w:r w:rsidRPr="00E23C87">
              <w:rPr>
                <w:rFonts w:asciiTheme="majorHAnsi" w:hAnsiTheme="majorHAnsi"/>
                <w:i/>
              </w:rPr>
              <w:t>Nos</w:t>
            </w:r>
            <w:r>
              <w:rPr>
                <w:rFonts w:asciiTheme="majorHAnsi" w:hAnsiTheme="majorHAnsi"/>
                <w:i/>
              </w:rPr>
              <w:t>itelji aktivnosti</w:t>
            </w:r>
          </w:p>
        </w:tc>
        <w:tc>
          <w:tcPr>
            <w:tcW w:w="11696" w:type="dxa"/>
            <w:tcBorders>
              <w:top w:val="single" w:sz="2" w:space="0" w:color="C00000"/>
              <w:left w:val="single" w:sz="2" w:space="0" w:color="C00000"/>
              <w:bottom w:val="single" w:sz="2" w:space="0" w:color="C00000"/>
              <w:right w:val="single" w:sz="2" w:space="0" w:color="C00000"/>
            </w:tcBorders>
            <w:vAlign w:val="center"/>
          </w:tcPr>
          <w:p w:rsidR="00744355" w:rsidRPr="00112B70" w:rsidRDefault="00112B70" w:rsidP="00CB2A8E">
            <w:pPr>
              <w:spacing w:line="276" w:lineRule="auto"/>
              <w:rPr>
                <w:rFonts w:asciiTheme="majorHAnsi" w:hAnsiTheme="majorHAnsi"/>
                <w:sz w:val="24"/>
                <w:szCs w:val="24"/>
              </w:rPr>
            </w:pPr>
            <w:r w:rsidRPr="00112B70">
              <w:rPr>
                <w:rFonts w:asciiTheme="majorHAnsi" w:hAnsiTheme="majorHAnsi"/>
                <w:sz w:val="24"/>
                <w:szCs w:val="24"/>
                <w:shd w:val="clear" w:color="auto" w:fill="FFFFFF"/>
              </w:rPr>
              <w:t>Sudjelovanjem stručnjaka i drugih suodgojitelja te suradnjom sa stručnim ustanovama i udrugama tehničke kulture djelatnost Kluba pridonosi uspješnijem ostvarivanju odgojnih i obrazovnih ciljeva i zadaća Škole.</w:t>
            </w:r>
          </w:p>
        </w:tc>
      </w:tr>
      <w:tr w:rsidR="00744355" w:rsidRPr="00E23C87" w:rsidTr="00CB2A8E">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E23C87" w:rsidRDefault="00744355" w:rsidP="00CB2A8E">
            <w:pPr>
              <w:jc w:val="center"/>
              <w:rPr>
                <w:rFonts w:asciiTheme="majorHAnsi" w:hAnsiTheme="majorHAnsi"/>
                <w:i/>
              </w:rPr>
            </w:pPr>
            <w:r w:rsidRPr="00E23C87">
              <w:rPr>
                <w:rFonts w:asciiTheme="majorHAnsi" w:hAnsiTheme="majorHAnsi"/>
                <w:i/>
              </w:rPr>
              <w:t>Način realizacije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744355" w:rsidRPr="00112B70" w:rsidRDefault="00112B70" w:rsidP="00CB2A8E">
            <w:pPr>
              <w:spacing w:line="276" w:lineRule="auto"/>
              <w:rPr>
                <w:rFonts w:asciiTheme="majorHAnsi" w:hAnsiTheme="majorHAnsi"/>
                <w:sz w:val="24"/>
                <w:szCs w:val="24"/>
              </w:rPr>
            </w:pPr>
            <w:r w:rsidRPr="00112B70">
              <w:rPr>
                <w:rFonts w:asciiTheme="majorHAnsi" w:hAnsiTheme="majorHAnsi"/>
                <w:sz w:val="24"/>
                <w:szCs w:val="24"/>
                <w:shd w:val="clear" w:color="auto" w:fill="FFFFFF"/>
              </w:rPr>
              <w:t>Klub je dobrovoljna interesna skupina, u kojem se kao izvannastavnom ili izvanškolskom obliku učenici aktivno bave stručnim, znanstvenim i tehničkim sadržajima iz kreativnih i rekreativnih potreba.</w:t>
            </w:r>
          </w:p>
        </w:tc>
      </w:tr>
      <w:tr w:rsidR="00744355" w:rsidRPr="00E23C87" w:rsidTr="00CB2A8E">
        <w:tc>
          <w:tcPr>
            <w:tcW w:w="2524" w:type="dxa"/>
            <w:tcBorders>
              <w:top w:val="single" w:sz="2" w:space="0" w:color="C00000"/>
              <w:bottom w:val="single" w:sz="2" w:space="0" w:color="C00000"/>
              <w:right w:val="single" w:sz="2" w:space="0" w:color="C00000"/>
            </w:tcBorders>
            <w:shd w:val="clear" w:color="auto" w:fill="E5B8B7" w:themeFill="accent2" w:themeFillTint="66"/>
            <w:vAlign w:val="center"/>
            <w:hideMark/>
          </w:tcPr>
          <w:p w:rsidR="00744355" w:rsidRPr="00E23C87" w:rsidRDefault="00744355" w:rsidP="00CB2A8E">
            <w:pPr>
              <w:ind w:left="180"/>
              <w:jc w:val="center"/>
              <w:rPr>
                <w:rFonts w:asciiTheme="majorHAnsi" w:hAnsiTheme="majorHAnsi"/>
                <w:i/>
              </w:rPr>
            </w:pPr>
            <w:r w:rsidRPr="00E23C87">
              <w:rPr>
                <w:rFonts w:asciiTheme="majorHAnsi" w:hAnsiTheme="majorHAnsi"/>
                <w:i/>
              </w:rPr>
              <w:t>Vremenik ak</w:t>
            </w:r>
            <w:r>
              <w:rPr>
                <w:rFonts w:asciiTheme="majorHAnsi" w:hAnsiTheme="majorHAnsi"/>
                <w:i/>
              </w:rPr>
              <w:t>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744355" w:rsidRPr="00112B70" w:rsidRDefault="00744355" w:rsidP="00CB2A8E">
            <w:pPr>
              <w:spacing w:line="276" w:lineRule="auto"/>
              <w:rPr>
                <w:rFonts w:asciiTheme="majorHAnsi" w:hAnsiTheme="majorHAnsi"/>
                <w:sz w:val="24"/>
                <w:szCs w:val="24"/>
              </w:rPr>
            </w:pPr>
            <w:r w:rsidRPr="00112B70">
              <w:rPr>
                <w:rFonts w:asciiTheme="majorHAnsi" w:hAnsiTheme="majorHAnsi"/>
                <w:sz w:val="24"/>
                <w:szCs w:val="24"/>
              </w:rPr>
              <w:t>Tijekom nastavne godine 2017./2018. po dogovoru s ostalim nositeljim koji sudjeluju u Klubu</w:t>
            </w:r>
          </w:p>
        </w:tc>
      </w:tr>
      <w:tr w:rsidR="00744355" w:rsidRPr="00E23C87" w:rsidTr="00CB2A8E">
        <w:tc>
          <w:tcPr>
            <w:tcW w:w="2524"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744355" w:rsidRPr="00E23C87" w:rsidRDefault="00744355" w:rsidP="00CB2A8E">
            <w:pPr>
              <w:ind w:left="180"/>
              <w:jc w:val="center"/>
              <w:rPr>
                <w:rFonts w:asciiTheme="majorHAnsi" w:hAnsiTheme="majorHAnsi"/>
                <w:i/>
                <w:color w:val="FFFFFF"/>
              </w:rPr>
            </w:pPr>
            <w:r w:rsidRPr="00E23C87">
              <w:rPr>
                <w:rFonts w:asciiTheme="majorHAnsi" w:hAnsiTheme="majorHAnsi"/>
                <w:i/>
              </w:rPr>
              <w:t>Troškovnik ak</w:t>
            </w:r>
            <w:r>
              <w:rPr>
                <w:rFonts w:asciiTheme="majorHAnsi" w:hAnsiTheme="majorHAnsi"/>
                <w:i/>
              </w:rPr>
              <w:t>tivnosti</w:t>
            </w:r>
          </w:p>
        </w:tc>
        <w:tc>
          <w:tcPr>
            <w:tcW w:w="11696" w:type="dxa"/>
            <w:tcBorders>
              <w:top w:val="single" w:sz="2" w:space="0" w:color="C00000"/>
              <w:left w:val="single" w:sz="2" w:space="0" w:color="C00000"/>
              <w:bottom w:val="single" w:sz="18" w:space="0" w:color="auto"/>
              <w:right w:val="single" w:sz="2" w:space="0" w:color="C00000"/>
            </w:tcBorders>
            <w:vAlign w:val="center"/>
            <w:hideMark/>
          </w:tcPr>
          <w:p w:rsidR="00744355" w:rsidRPr="00112B70" w:rsidRDefault="00744355" w:rsidP="00744355">
            <w:pPr>
              <w:spacing w:line="276" w:lineRule="auto"/>
              <w:rPr>
                <w:rFonts w:asciiTheme="majorHAnsi" w:hAnsiTheme="majorHAnsi"/>
                <w:sz w:val="24"/>
                <w:szCs w:val="24"/>
              </w:rPr>
            </w:pPr>
            <w:r w:rsidRPr="00112B70">
              <w:rPr>
                <w:rFonts w:asciiTheme="majorHAnsi" w:hAnsiTheme="majorHAnsi"/>
                <w:sz w:val="24"/>
                <w:szCs w:val="24"/>
              </w:rPr>
              <w:t xml:space="preserve">Trošak za potrebe </w:t>
            </w:r>
            <w:r w:rsidR="00112B70" w:rsidRPr="00112B70">
              <w:rPr>
                <w:rFonts w:asciiTheme="majorHAnsi" w:hAnsiTheme="majorHAnsi"/>
                <w:sz w:val="24"/>
                <w:szCs w:val="24"/>
              </w:rPr>
              <w:t xml:space="preserve">vođenja i kupnju </w:t>
            </w:r>
            <w:r w:rsidRPr="00112B70">
              <w:rPr>
                <w:rFonts w:asciiTheme="majorHAnsi" w:hAnsiTheme="majorHAnsi"/>
                <w:sz w:val="24"/>
                <w:szCs w:val="24"/>
              </w:rPr>
              <w:t xml:space="preserve">potrošnog materijala </w:t>
            </w:r>
          </w:p>
        </w:tc>
      </w:tr>
    </w:tbl>
    <w:p w:rsidR="006F1C8C" w:rsidRDefault="006F1C8C" w:rsidP="00884C24">
      <w:pPr>
        <w:spacing w:after="0" w:line="240" w:lineRule="auto"/>
        <w:rPr>
          <w:rFonts w:ascii="Comic Sans MS" w:eastAsia="Times New Roman" w:hAnsi="Comic Sans MS" w:cs="Calibri"/>
          <w:lang w:val="hr-HR" w:eastAsia="hr-HR"/>
        </w:rPr>
      </w:pPr>
    </w:p>
    <w:p w:rsidR="006F1C8C" w:rsidRDefault="006F1C8C" w:rsidP="00884C24">
      <w:pPr>
        <w:spacing w:after="0" w:line="240" w:lineRule="auto"/>
        <w:rPr>
          <w:rFonts w:ascii="Comic Sans MS" w:eastAsia="Times New Roman" w:hAnsi="Comic Sans MS" w:cs="Calibri"/>
          <w:lang w:val="hr-HR" w:eastAsia="hr-HR"/>
        </w:rPr>
      </w:pPr>
    </w:p>
    <w:p w:rsidR="006F1C8C" w:rsidRDefault="006F1C8C" w:rsidP="00884C24">
      <w:pPr>
        <w:spacing w:after="0" w:line="240" w:lineRule="auto"/>
        <w:rPr>
          <w:rFonts w:ascii="Comic Sans MS" w:eastAsia="Times New Roman" w:hAnsi="Comic Sans MS" w:cs="Calibri"/>
          <w:lang w:val="hr-HR" w:eastAsia="hr-HR"/>
        </w:rPr>
      </w:pPr>
    </w:p>
    <w:p w:rsidR="006F1C8C" w:rsidRDefault="006F1C8C" w:rsidP="00884C24">
      <w:pPr>
        <w:spacing w:after="0" w:line="240" w:lineRule="auto"/>
        <w:rPr>
          <w:rFonts w:ascii="Comic Sans MS" w:eastAsia="Times New Roman" w:hAnsi="Comic Sans MS" w:cs="Calibri"/>
          <w:lang w:val="hr-HR" w:eastAsia="hr-HR"/>
        </w:rPr>
      </w:pPr>
    </w:p>
    <w:p w:rsidR="006F1C8C" w:rsidRDefault="006F1C8C" w:rsidP="00884C24">
      <w:pPr>
        <w:spacing w:after="0" w:line="240" w:lineRule="auto"/>
        <w:rPr>
          <w:rFonts w:ascii="Comic Sans MS" w:eastAsia="Times New Roman" w:hAnsi="Comic Sans MS" w:cs="Calibri"/>
          <w:lang w:val="hr-HR" w:eastAsia="hr-HR"/>
        </w:rPr>
      </w:pPr>
    </w:p>
    <w:p w:rsidR="00B36BBB" w:rsidRDefault="00B36BBB" w:rsidP="00884C24">
      <w:pPr>
        <w:spacing w:after="0" w:line="240" w:lineRule="auto"/>
        <w:rPr>
          <w:rFonts w:ascii="Comic Sans MS" w:eastAsia="Times New Roman" w:hAnsi="Comic Sans MS" w:cs="Calibri"/>
          <w:lang w:val="hr-HR" w:eastAsia="hr-HR"/>
        </w:rPr>
      </w:pPr>
    </w:p>
    <w:p w:rsidR="00B36BBB" w:rsidRDefault="00B36BBB" w:rsidP="00884C24">
      <w:pPr>
        <w:spacing w:after="0" w:line="240" w:lineRule="auto"/>
        <w:rPr>
          <w:rFonts w:ascii="Comic Sans MS" w:eastAsia="Times New Roman" w:hAnsi="Comic Sans MS" w:cs="Calibri"/>
          <w:lang w:val="hr-HR" w:eastAsia="hr-HR"/>
        </w:rPr>
      </w:pPr>
    </w:p>
    <w:p w:rsidR="003F3E7D" w:rsidRDefault="003F3E7D" w:rsidP="00884C24">
      <w:pPr>
        <w:spacing w:after="0" w:line="240" w:lineRule="auto"/>
        <w:rPr>
          <w:rFonts w:ascii="Comic Sans MS" w:eastAsia="Times New Roman" w:hAnsi="Comic Sans MS" w:cs="Calibri"/>
          <w:lang w:val="hr-HR" w:eastAsia="hr-HR"/>
        </w:rPr>
      </w:pPr>
    </w:p>
    <w:p w:rsidR="003F3E7D" w:rsidRDefault="003F3E7D" w:rsidP="00884C24">
      <w:pPr>
        <w:spacing w:after="0" w:line="240" w:lineRule="auto"/>
        <w:rPr>
          <w:rFonts w:ascii="Comic Sans MS" w:eastAsia="Times New Roman" w:hAnsi="Comic Sans MS" w:cs="Calibri"/>
          <w:lang w:val="hr-HR" w:eastAsia="hr-HR"/>
        </w:rPr>
      </w:pPr>
    </w:p>
    <w:p w:rsidR="003F3E7D" w:rsidRDefault="003F3E7D" w:rsidP="00884C24">
      <w:pPr>
        <w:spacing w:after="0" w:line="240" w:lineRule="auto"/>
        <w:rPr>
          <w:rFonts w:ascii="Comic Sans MS" w:eastAsia="Times New Roman" w:hAnsi="Comic Sans MS" w:cs="Calibri"/>
          <w:lang w:val="hr-HR" w:eastAsia="hr-HR"/>
        </w:rPr>
      </w:pPr>
    </w:p>
    <w:p w:rsidR="003F3E7D" w:rsidRDefault="003F3E7D" w:rsidP="00884C24">
      <w:pPr>
        <w:spacing w:after="0" w:line="240" w:lineRule="auto"/>
        <w:rPr>
          <w:rFonts w:ascii="Comic Sans MS" w:eastAsia="Times New Roman" w:hAnsi="Comic Sans MS" w:cs="Calibri"/>
          <w:lang w:val="hr-HR" w:eastAsia="hr-HR"/>
        </w:rPr>
      </w:pPr>
    </w:p>
    <w:p w:rsidR="003F3E7D" w:rsidRDefault="003F3E7D" w:rsidP="00884C24">
      <w:pPr>
        <w:spacing w:after="0" w:line="240" w:lineRule="auto"/>
        <w:rPr>
          <w:rFonts w:ascii="Comic Sans MS" w:eastAsia="Times New Roman" w:hAnsi="Comic Sans MS" w:cs="Calibri"/>
          <w:lang w:val="hr-HR" w:eastAsia="hr-HR"/>
        </w:rPr>
      </w:pPr>
    </w:p>
    <w:p w:rsidR="006F1C8C" w:rsidRDefault="006F1C8C" w:rsidP="00884C24">
      <w:pPr>
        <w:spacing w:after="0" w:line="240" w:lineRule="auto"/>
        <w:rPr>
          <w:rFonts w:ascii="Comic Sans MS" w:eastAsia="Times New Roman" w:hAnsi="Comic Sans MS" w:cs="Calibri"/>
          <w:lang w:val="hr-HR" w:eastAsia="hr-HR"/>
        </w:rPr>
      </w:pPr>
    </w:p>
    <w:p w:rsidR="00F21288" w:rsidRDefault="00F21288" w:rsidP="00884C24">
      <w:pPr>
        <w:spacing w:after="0" w:line="240" w:lineRule="auto"/>
        <w:rPr>
          <w:rFonts w:ascii="Cambria" w:eastAsia="Times New Roman" w:hAnsi="Cambria" w:cs="Calibri"/>
          <w:b/>
          <w:color w:val="808080" w:themeColor="background1" w:themeShade="80"/>
          <w:sz w:val="28"/>
          <w:szCs w:val="28"/>
          <w:lang w:val="hr-HR" w:eastAsia="hr-HR"/>
        </w:rPr>
      </w:pPr>
    </w:p>
    <w:p w:rsidR="00F21288" w:rsidRPr="002D7D66" w:rsidRDefault="00F21288">
      <w:pPr>
        <w:rPr>
          <w:lang w:val="hr-HR"/>
        </w:rPr>
      </w:pPr>
    </w:p>
    <w:tbl>
      <w:tblPr>
        <w:tblStyle w:val="TableGrid3"/>
        <w:tblpPr w:leftFromText="180" w:rightFromText="180" w:vertAnchor="text" w:horzAnchor="margin" w:tblpY="-52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4"/>
        <w:gridCol w:w="11696"/>
      </w:tblGrid>
      <w:tr w:rsidR="00F21288" w:rsidRPr="002D7D66" w:rsidTr="00F21288">
        <w:tc>
          <w:tcPr>
            <w:tcW w:w="2524" w:type="dxa"/>
            <w:tcBorders>
              <w:top w:val="single" w:sz="18" w:space="0" w:color="auto"/>
              <w:left w:val="single" w:sz="2" w:space="0" w:color="C00000"/>
              <w:bottom w:val="single" w:sz="18" w:space="0" w:color="auto"/>
              <w:right w:val="single" w:sz="2" w:space="0" w:color="C00000"/>
            </w:tcBorders>
            <w:shd w:val="clear" w:color="auto" w:fill="E5B8B7" w:themeFill="accent2" w:themeFillTint="66"/>
            <w:vAlign w:val="center"/>
          </w:tcPr>
          <w:p w:rsidR="00F21288" w:rsidRPr="002D7D66" w:rsidRDefault="00F21288" w:rsidP="00F21288">
            <w:pPr>
              <w:ind w:left="180"/>
              <w:jc w:val="center"/>
            </w:pPr>
            <w:r w:rsidRPr="002D7D66">
              <w:lastRenderedPageBreak/>
              <w:t>IZVANNASTAVNA AKTIVNOST</w:t>
            </w:r>
          </w:p>
        </w:tc>
        <w:tc>
          <w:tcPr>
            <w:tcW w:w="11696" w:type="dxa"/>
            <w:vMerge w:val="restart"/>
            <w:tcBorders>
              <w:top w:val="single" w:sz="18" w:space="0" w:color="auto"/>
              <w:left w:val="single" w:sz="2" w:space="0" w:color="C00000"/>
              <w:right w:val="single" w:sz="2" w:space="0" w:color="C00000"/>
            </w:tcBorders>
            <w:vAlign w:val="center"/>
          </w:tcPr>
          <w:p w:rsidR="00F21288" w:rsidRPr="002D7D66" w:rsidRDefault="00F21288" w:rsidP="00F21288">
            <w:r w:rsidRPr="002D7D66">
              <w:t>Mladen  Oršolić</w:t>
            </w:r>
          </w:p>
          <w:p w:rsidR="00F21288" w:rsidRPr="002D7D66" w:rsidRDefault="00F21288" w:rsidP="002D7D66">
            <w:pPr>
              <w:ind w:left="180"/>
              <w:jc w:val="center"/>
            </w:pPr>
            <w:r w:rsidRPr="002D7D66">
              <w:t xml:space="preserve"> PROMETNA SKUPINA  5. razred </w:t>
            </w:r>
          </w:p>
        </w:tc>
      </w:tr>
      <w:tr w:rsidR="00F21288" w:rsidRPr="002D7D66" w:rsidTr="00F21288">
        <w:tc>
          <w:tcPr>
            <w:tcW w:w="2524" w:type="dxa"/>
            <w:tcBorders>
              <w:top w:val="single" w:sz="18" w:space="0" w:color="auto"/>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2D7D66" w:rsidRDefault="00F21288" w:rsidP="00F21288">
            <w:pPr>
              <w:ind w:left="180"/>
              <w:jc w:val="center"/>
            </w:pPr>
            <w:r w:rsidRPr="002D7D66">
              <w:br w:type="page"/>
              <w:t>Naziv aktivnosti, programa ili projekta</w:t>
            </w:r>
          </w:p>
        </w:tc>
        <w:tc>
          <w:tcPr>
            <w:tcW w:w="11696" w:type="dxa"/>
            <w:vMerge/>
            <w:tcBorders>
              <w:left w:val="single" w:sz="2" w:space="0" w:color="C00000"/>
              <w:bottom w:val="single" w:sz="18" w:space="0" w:color="auto"/>
              <w:right w:val="single" w:sz="2" w:space="0" w:color="C00000"/>
            </w:tcBorders>
            <w:hideMark/>
          </w:tcPr>
          <w:p w:rsidR="00F21288" w:rsidRPr="002D7D66" w:rsidRDefault="00F21288" w:rsidP="00F21288">
            <w:pPr>
              <w:ind w:left="180"/>
            </w:pPr>
          </w:p>
        </w:tc>
      </w:tr>
      <w:tr w:rsidR="00F21288" w:rsidRPr="002D7D66" w:rsidTr="00F21288">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2D7D66" w:rsidRDefault="00F21288" w:rsidP="00F21288">
            <w:pPr>
              <w:ind w:left="180"/>
              <w:jc w:val="center"/>
            </w:pPr>
            <w:r w:rsidRPr="002D7D66">
              <w:t>Ciljevi aktivnosti</w:t>
            </w:r>
          </w:p>
        </w:tc>
        <w:tc>
          <w:tcPr>
            <w:tcW w:w="11696" w:type="dxa"/>
            <w:tcBorders>
              <w:top w:val="single" w:sz="18" w:space="0" w:color="auto"/>
              <w:left w:val="single" w:sz="2" w:space="0" w:color="C00000"/>
              <w:bottom w:val="single" w:sz="2" w:space="0" w:color="C00000"/>
              <w:right w:val="single" w:sz="2" w:space="0" w:color="C00000"/>
            </w:tcBorders>
            <w:vAlign w:val="center"/>
            <w:hideMark/>
          </w:tcPr>
          <w:p w:rsidR="00F21288" w:rsidRPr="002D7D66" w:rsidRDefault="002D7D66" w:rsidP="002D7D66">
            <w:pPr>
              <w:spacing w:line="276" w:lineRule="auto"/>
            </w:pPr>
            <w:r w:rsidRPr="002D7D66">
              <w:t>Osposobiti učenike da samostalno upravljaju biciklom, te stjecanje prometne kulture.</w:t>
            </w:r>
          </w:p>
          <w:p w:rsidR="002D7D66" w:rsidRPr="002D7D66" w:rsidRDefault="002D7D66" w:rsidP="002D7D66">
            <w:pPr>
              <w:spacing w:line="276" w:lineRule="auto"/>
              <w:ind w:left="360"/>
            </w:pPr>
          </w:p>
        </w:tc>
      </w:tr>
      <w:tr w:rsidR="00F21288" w:rsidRPr="002D7D66" w:rsidTr="00F21288">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2D7D66" w:rsidRDefault="00F21288" w:rsidP="00F21288">
            <w:pPr>
              <w:ind w:left="180"/>
              <w:jc w:val="center"/>
            </w:pPr>
            <w:r w:rsidRPr="002D7D66">
              <w:t>Namjena aktivnosti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2D7D66" w:rsidRDefault="002D7D66" w:rsidP="002D7D66"/>
          <w:p w:rsidR="00F21288" w:rsidRPr="002D7D66" w:rsidRDefault="002D7D66" w:rsidP="002D7D66">
            <w:r>
              <w:t xml:space="preserve"> Steći znanja i vještine te samostalno i sigurno sudjelovati u prometu. Promicati prometnu kulturu,sudjelovati na natjecanjima</w:t>
            </w:r>
          </w:p>
        </w:tc>
      </w:tr>
      <w:tr w:rsidR="00F21288" w:rsidRPr="002D7D66" w:rsidTr="00F21288">
        <w:trPr>
          <w:trHeight w:val="587"/>
        </w:trPr>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2D7D66" w:rsidRDefault="00F21288" w:rsidP="00F21288">
            <w:pPr>
              <w:ind w:left="180"/>
              <w:jc w:val="center"/>
            </w:pPr>
            <w:r w:rsidRPr="002D7D66">
              <w:t>Nositelji aktivnosti</w:t>
            </w:r>
          </w:p>
        </w:tc>
        <w:tc>
          <w:tcPr>
            <w:tcW w:w="11696" w:type="dxa"/>
            <w:tcBorders>
              <w:top w:val="single" w:sz="2" w:space="0" w:color="C00000"/>
              <w:left w:val="single" w:sz="2" w:space="0" w:color="C00000"/>
              <w:bottom w:val="single" w:sz="2" w:space="0" w:color="C00000"/>
              <w:right w:val="single" w:sz="2" w:space="0" w:color="C00000"/>
            </w:tcBorders>
            <w:vAlign w:val="center"/>
          </w:tcPr>
          <w:p w:rsidR="00F21288" w:rsidRPr="002D7D66" w:rsidRDefault="002D7D66" w:rsidP="00F21288">
            <w:pPr>
              <w:spacing w:line="276" w:lineRule="auto"/>
            </w:pPr>
            <w:r w:rsidRPr="002D7D66">
              <w:t>-Mladen Oršolić i učenici</w:t>
            </w:r>
          </w:p>
        </w:tc>
      </w:tr>
      <w:tr w:rsidR="00F21288" w:rsidRPr="002D7D66" w:rsidTr="00F21288">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2D7D66" w:rsidRDefault="00F21288" w:rsidP="00F21288">
            <w:pPr>
              <w:jc w:val="center"/>
            </w:pPr>
            <w:r w:rsidRPr="002D7D66">
              <w:t>Način realizacije aktivnosti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F21288" w:rsidRPr="002D7D66" w:rsidRDefault="002D7D66" w:rsidP="002D7D66">
            <w:pPr>
              <w:spacing w:line="276" w:lineRule="auto"/>
            </w:pPr>
            <w:r w:rsidRPr="002D7D66">
              <w:t>Učenici 5.razreda, Policijska postaja -predavanja,vježbe -polaganje vozačke dozvole za bicikl -natjecanje „sigurno u prometu“</w:t>
            </w:r>
          </w:p>
        </w:tc>
      </w:tr>
      <w:tr w:rsidR="00F21288" w:rsidRPr="002D7D66" w:rsidTr="00F21288">
        <w:tc>
          <w:tcPr>
            <w:tcW w:w="2524" w:type="dxa"/>
            <w:tcBorders>
              <w:top w:val="single" w:sz="2" w:space="0" w:color="C00000"/>
              <w:bottom w:val="single" w:sz="2" w:space="0" w:color="C00000"/>
              <w:right w:val="single" w:sz="2" w:space="0" w:color="C00000"/>
            </w:tcBorders>
            <w:shd w:val="clear" w:color="auto" w:fill="E5B8B7" w:themeFill="accent2" w:themeFillTint="66"/>
            <w:vAlign w:val="center"/>
            <w:hideMark/>
          </w:tcPr>
          <w:p w:rsidR="00F21288" w:rsidRPr="002D7D66" w:rsidRDefault="00F21288" w:rsidP="00F21288">
            <w:pPr>
              <w:ind w:left="180"/>
              <w:jc w:val="center"/>
            </w:pPr>
            <w:r w:rsidRPr="002D7D66">
              <w:t>Vremenik aktivnosti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F21288" w:rsidRPr="002D7D66" w:rsidRDefault="00F21288" w:rsidP="002D7D66">
            <w:pPr>
              <w:spacing w:line="276" w:lineRule="auto"/>
            </w:pPr>
            <w:r w:rsidRPr="002D7D66">
              <w:t xml:space="preserve">Tijekom nastavne godine 2017./2018. </w:t>
            </w:r>
          </w:p>
        </w:tc>
      </w:tr>
      <w:tr w:rsidR="00F21288" w:rsidRPr="002D7D66" w:rsidTr="00F21288">
        <w:tc>
          <w:tcPr>
            <w:tcW w:w="2524"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F21288" w:rsidRPr="002D7D66" w:rsidRDefault="00F21288" w:rsidP="00F21288">
            <w:pPr>
              <w:ind w:left="180"/>
              <w:jc w:val="center"/>
            </w:pPr>
            <w:r w:rsidRPr="002D7D66">
              <w:t>Troškovnik aktivnosti</w:t>
            </w:r>
          </w:p>
        </w:tc>
        <w:tc>
          <w:tcPr>
            <w:tcW w:w="11696" w:type="dxa"/>
            <w:tcBorders>
              <w:top w:val="single" w:sz="2" w:space="0" w:color="C00000"/>
              <w:left w:val="single" w:sz="2" w:space="0" w:color="C00000"/>
              <w:bottom w:val="single" w:sz="18" w:space="0" w:color="auto"/>
              <w:right w:val="single" w:sz="2" w:space="0" w:color="C00000"/>
            </w:tcBorders>
            <w:vAlign w:val="center"/>
            <w:hideMark/>
          </w:tcPr>
          <w:p w:rsidR="00F21288" w:rsidRPr="002D7D66" w:rsidRDefault="002D7D66" w:rsidP="00F21288">
            <w:pPr>
              <w:spacing w:line="276" w:lineRule="auto"/>
            </w:pPr>
            <w:r>
              <w:t>Organizacija putovanja i oprema za izvođenje vježbi</w:t>
            </w:r>
          </w:p>
        </w:tc>
      </w:tr>
    </w:tbl>
    <w:p w:rsidR="00F21288" w:rsidRDefault="00F21288">
      <w:pPr>
        <w:rPr>
          <w:rFonts w:ascii="Cambria" w:eastAsia="Times New Roman" w:hAnsi="Cambria" w:cs="Calibri"/>
          <w:b/>
          <w:color w:val="808080" w:themeColor="background1" w:themeShade="80"/>
          <w:sz w:val="28"/>
          <w:szCs w:val="28"/>
          <w:lang w:val="hr-HR" w:eastAsia="hr-HR"/>
        </w:rPr>
      </w:pPr>
    </w:p>
    <w:p w:rsidR="007C5760" w:rsidRDefault="007C5760">
      <w:pPr>
        <w:rPr>
          <w:rFonts w:ascii="Cambria" w:eastAsia="Times New Roman" w:hAnsi="Cambria" w:cs="Calibri"/>
          <w:b/>
          <w:color w:val="808080" w:themeColor="background1" w:themeShade="80"/>
          <w:sz w:val="28"/>
          <w:szCs w:val="28"/>
          <w:lang w:val="hr-HR" w:eastAsia="hr-HR"/>
        </w:rPr>
      </w:pPr>
    </w:p>
    <w:p w:rsidR="007C5760" w:rsidRDefault="007C5760">
      <w:pPr>
        <w:rPr>
          <w:rFonts w:ascii="Cambria" w:eastAsia="Times New Roman" w:hAnsi="Cambria" w:cs="Calibri"/>
          <w:b/>
          <w:color w:val="808080" w:themeColor="background1" w:themeShade="80"/>
          <w:sz w:val="28"/>
          <w:szCs w:val="28"/>
          <w:lang w:val="hr-HR" w:eastAsia="hr-HR"/>
        </w:rPr>
      </w:pPr>
    </w:p>
    <w:p w:rsidR="007C5760" w:rsidRDefault="007C5760">
      <w:pPr>
        <w:rPr>
          <w:rFonts w:ascii="Cambria" w:eastAsia="Times New Roman" w:hAnsi="Cambria" w:cs="Calibri"/>
          <w:b/>
          <w:color w:val="808080" w:themeColor="background1" w:themeShade="80"/>
          <w:sz w:val="28"/>
          <w:szCs w:val="28"/>
          <w:lang w:val="hr-HR" w:eastAsia="hr-HR"/>
        </w:rPr>
      </w:pPr>
    </w:p>
    <w:p w:rsidR="002D7D66" w:rsidRDefault="002D7D66">
      <w:pPr>
        <w:rPr>
          <w:rFonts w:ascii="Cambria" w:eastAsia="Times New Roman" w:hAnsi="Cambria" w:cs="Calibri"/>
          <w:b/>
          <w:color w:val="808080" w:themeColor="background1" w:themeShade="80"/>
          <w:sz w:val="28"/>
          <w:szCs w:val="28"/>
          <w:lang w:val="hr-HR" w:eastAsia="hr-HR"/>
        </w:rPr>
      </w:pPr>
    </w:p>
    <w:p w:rsidR="002D7D66" w:rsidRDefault="002D7D66">
      <w:pPr>
        <w:rPr>
          <w:rFonts w:ascii="Cambria" w:eastAsia="Times New Roman" w:hAnsi="Cambria" w:cs="Calibri"/>
          <w:b/>
          <w:color w:val="808080" w:themeColor="background1" w:themeShade="80"/>
          <w:sz w:val="28"/>
          <w:szCs w:val="28"/>
          <w:lang w:val="hr-HR" w:eastAsia="hr-HR"/>
        </w:rPr>
      </w:pPr>
    </w:p>
    <w:p w:rsidR="002D7D66" w:rsidRDefault="002D7D66">
      <w:pPr>
        <w:rPr>
          <w:rFonts w:ascii="Cambria" w:eastAsia="Times New Roman" w:hAnsi="Cambria" w:cs="Calibri"/>
          <w:b/>
          <w:color w:val="808080" w:themeColor="background1" w:themeShade="80"/>
          <w:sz w:val="28"/>
          <w:szCs w:val="28"/>
          <w:lang w:val="hr-HR" w:eastAsia="hr-HR"/>
        </w:rPr>
      </w:pPr>
    </w:p>
    <w:p w:rsidR="002D7D66" w:rsidRDefault="002D7D66">
      <w:pPr>
        <w:rPr>
          <w:rFonts w:ascii="Cambria" w:eastAsia="Times New Roman" w:hAnsi="Cambria" w:cs="Calibri"/>
          <w:b/>
          <w:color w:val="808080" w:themeColor="background1" w:themeShade="80"/>
          <w:sz w:val="28"/>
          <w:szCs w:val="28"/>
          <w:lang w:val="hr-HR" w:eastAsia="hr-HR"/>
        </w:rPr>
      </w:pPr>
    </w:p>
    <w:p w:rsidR="007C5760" w:rsidRDefault="007C5760">
      <w:pPr>
        <w:rPr>
          <w:rFonts w:ascii="Cambria" w:eastAsia="Times New Roman" w:hAnsi="Cambria" w:cs="Calibri"/>
          <w:b/>
          <w:color w:val="808080" w:themeColor="background1" w:themeShade="80"/>
          <w:sz w:val="28"/>
          <w:szCs w:val="28"/>
          <w:lang w:val="hr-HR" w:eastAsia="hr-HR"/>
        </w:rPr>
      </w:pPr>
    </w:p>
    <w:p w:rsidR="006F1C8C" w:rsidRPr="00A3635B" w:rsidRDefault="006F1C8C" w:rsidP="00884C24">
      <w:pPr>
        <w:spacing w:after="0" w:line="240" w:lineRule="auto"/>
        <w:rPr>
          <w:rFonts w:ascii="Cambria" w:eastAsia="Times New Roman" w:hAnsi="Cambria" w:cs="Calibri"/>
          <w:b/>
          <w:color w:val="808080" w:themeColor="background1" w:themeShade="80"/>
          <w:sz w:val="28"/>
          <w:szCs w:val="28"/>
          <w:lang w:val="hr-HR" w:eastAsia="hr-HR"/>
        </w:rPr>
      </w:pPr>
    </w:p>
    <w:p w:rsidR="006F1C8C" w:rsidRPr="00A3635B" w:rsidRDefault="00754856" w:rsidP="00884C24">
      <w:pPr>
        <w:spacing w:after="0" w:line="240" w:lineRule="auto"/>
        <w:rPr>
          <w:rFonts w:ascii="Cambria" w:eastAsia="Times New Roman" w:hAnsi="Cambria" w:cs="Calibri"/>
          <w:b/>
          <w:color w:val="808080" w:themeColor="background1" w:themeShade="80"/>
          <w:sz w:val="28"/>
          <w:szCs w:val="28"/>
          <w:lang w:val="hr-HR" w:eastAsia="hr-HR"/>
        </w:rPr>
      </w:pPr>
      <w:r>
        <w:rPr>
          <w:rFonts w:ascii="Cambria" w:eastAsia="Times New Roman" w:hAnsi="Cambria" w:cs="Calibri"/>
          <w:b/>
          <w:color w:val="808080" w:themeColor="background1" w:themeShade="80"/>
          <w:sz w:val="28"/>
          <w:szCs w:val="28"/>
          <w:lang w:val="hr-HR" w:eastAsia="hr-HR"/>
        </w:rPr>
        <w:lastRenderedPageBreak/>
        <w:t xml:space="preserve">4.5. </w:t>
      </w:r>
      <w:r w:rsidR="006F1C8C" w:rsidRPr="00A3635B">
        <w:rPr>
          <w:rFonts w:ascii="Cambria" w:eastAsia="Times New Roman" w:hAnsi="Cambria" w:cs="Calibri"/>
          <w:b/>
          <w:color w:val="808080" w:themeColor="background1" w:themeShade="80"/>
          <w:sz w:val="28"/>
          <w:szCs w:val="28"/>
          <w:lang w:val="hr-HR" w:eastAsia="hr-HR"/>
        </w:rPr>
        <w:t>SPORTSKO PODRUČJE</w:t>
      </w:r>
    </w:p>
    <w:tbl>
      <w:tblPr>
        <w:tblStyle w:val="Svijetlipopis-Isticanje2"/>
        <w:tblpPr w:leftFromText="180" w:rightFromText="180" w:vertAnchor="text" w:horzAnchor="margin" w:tblpX="108" w:tblpY="269"/>
        <w:tblW w:w="14267" w:type="dxa"/>
        <w:tblLayout w:type="fixed"/>
        <w:tblLook w:val="0000" w:firstRow="0" w:lastRow="0" w:firstColumn="0" w:lastColumn="0" w:noHBand="0" w:noVBand="0"/>
      </w:tblPr>
      <w:tblGrid>
        <w:gridCol w:w="2518"/>
        <w:gridCol w:w="11749"/>
      </w:tblGrid>
      <w:tr w:rsidR="00B763FB" w:rsidRPr="00E562FA" w:rsidTr="00F83559">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000000" w:themeColor="text1"/>
              <w:bottom w:val="single" w:sz="18" w:space="0" w:color="000000" w:themeColor="text1"/>
            </w:tcBorders>
            <w:shd w:val="clear" w:color="auto" w:fill="E5B8B7" w:themeFill="accent2" w:themeFillTint="66"/>
          </w:tcPr>
          <w:p w:rsidR="00B763FB" w:rsidRPr="00E562FA" w:rsidRDefault="00B763FB" w:rsidP="00F83559">
            <w:pPr>
              <w:jc w:val="center"/>
              <w:rPr>
                <w:rFonts w:ascii="Cambria" w:eastAsia="Times New Roman" w:hAnsi="Cambria" w:cs="Calibri"/>
                <w:b/>
                <w:i/>
                <w:sz w:val="24"/>
                <w:szCs w:val="24"/>
                <w:lang w:val="hr-HR" w:eastAsia="hr-HR"/>
              </w:rPr>
            </w:pPr>
            <w:r>
              <w:rPr>
                <w:rFonts w:ascii="Cambria" w:eastAsia="Times New Roman" w:hAnsi="Cambria" w:cs="Calibri"/>
                <w:b/>
                <w:i/>
                <w:sz w:val="24"/>
                <w:szCs w:val="24"/>
                <w:lang w:val="hr-HR" w:eastAsia="hr-HR"/>
              </w:rPr>
              <w:t>IZVAN</w:t>
            </w:r>
            <w:r w:rsidRPr="00E562FA">
              <w:rPr>
                <w:rFonts w:ascii="Cambria" w:eastAsia="Times New Roman" w:hAnsi="Cambria" w:cs="Calibri"/>
                <w:b/>
                <w:i/>
                <w:sz w:val="24"/>
                <w:szCs w:val="24"/>
                <w:lang w:val="hr-HR" w:eastAsia="hr-HR"/>
              </w:rPr>
              <w:t>NASTAVNA AKTIVNOST</w:t>
            </w:r>
          </w:p>
        </w:tc>
        <w:tc>
          <w:tcPr>
            <w:tcW w:w="11749" w:type="dxa"/>
            <w:vMerge w:val="restart"/>
            <w:tcBorders>
              <w:top w:val="single" w:sz="18" w:space="0" w:color="000000" w:themeColor="text1"/>
            </w:tcBorders>
          </w:tcPr>
          <w:p w:rsidR="00B763FB" w:rsidRDefault="00B763FB" w:rsidP="00F83559">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p>
          <w:p w:rsidR="00B763FB" w:rsidRPr="00B763FB" w:rsidRDefault="00B763FB" w:rsidP="00F8355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r>
              <w:rPr>
                <w:rFonts w:ascii="Cambria" w:eastAsia="Times New Roman" w:hAnsi="Cambria" w:cs="Calibri"/>
                <w:b/>
                <w:sz w:val="28"/>
                <w:szCs w:val="28"/>
                <w:lang w:val="hr-HR" w:eastAsia="hr-HR"/>
              </w:rPr>
              <w:t>BADMINTON</w:t>
            </w:r>
          </w:p>
        </w:tc>
      </w:tr>
      <w:tr w:rsidR="00B763FB" w:rsidRPr="00E562FA" w:rsidTr="00F83559">
        <w:trPr>
          <w:trHeight w:val="341"/>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000000" w:themeColor="text1"/>
            </w:tcBorders>
            <w:shd w:val="clear" w:color="auto" w:fill="E5B8B7" w:themeFill="accent2" w:themeFillTint="66"/>
          </w:tcPr>
          <w:p w:rsidR="00B763FB" w:rsidRPr="00E562FA" w:rsidRDefault="00B763FB" w:rsidP="00F83559">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Naziv ak</w:t>
            </w:r>
            <w:r>
              <w:rPr>
                <w:rFonts w:ascii="Cambria" w:eastAsia="Times New Roman" w:hAnsi="Cambria" w:cs="Calibri"/>
                <w:i/>
                <w:sz w:val="24"/>
                <w:szCs w:val="24"/>
                <w:lang w:val="hr-HR" w:eastAsia="hr-HR"/>
              </w:rPr>
              <w:t>tivnosti, programa ili projekta</w:t>
            </w:r>
          </w:p>
        </w:tc>
        <w:tc>
          <w:tcPr>
            <w:tcW w:w="11749" w:type="dxa"/>
            <w:vMerge/>
            <w:tcBorders>
              <w:bottom w:val="outset" w:sz="18" w:space="0" w:color="auto"/>
            </w:tcBorders>
          </w:tcPr>
          <w:p w:rsidR="00B763FB" w:rsidRPr="00E562FA" w:rsidRDefault="00B763FB" w:rsidP="00F83559">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p>
        </w:tc>
      </w:tr>
      <w:tr w:rsidR="00B763FB" w:rsidRPr="00E562FA" w:rsidTr="00F83559">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B763FB" w:rsidRPr="00E562FA" w:rsidRDefault="00B763FB" w:rsidP="00F83559">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Ciljevi ak</w:t>
            </w:r>
            <w:r>
              <w:rPr>
                <w:rFonts w:ascii="Cambria" w:eastAsia="Times New Roman" w:hAnsi="Cambria" w:cs="Calibri"/>
                <w:i/>
                <w:sz w:val="24"/>
                <w:szCs w:val="24"/>
                <w:lang w:val="hr-HR" w:eastAsia="hr-HR"/>
              </w:rPr>
              <w:t>tivnosti</w:t>
            </w:r>
          </w:p>
        </w:tc>
        <w:tc>
          <w:tcPr>
            <w:tcW w:w="11749" w:type="dxa"/>
            <w:tcBorders>
              <w:top w:val="outset" w:sz="18" w:space="0" w:color="auto"/>
            </w:tcBorders>
            <w:vAlign w:val="center"/>
          </w:tcPr>
          <w:p w:rsidR="00B763FB" w:rsidRPr="00E562FA" w:rsidRDefault="00B763FB" w:rsidP="00F83559">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Pr>
                <w:rFonts w:ascii="Cambria" w:eastAsia="Times New Roman" w:hAnsi="Cambria" w:cs="Calibri"/>
                <w:sz w:val="24"/>
                <w:szCs w:val="24"/>
                <w:lang w:val="hr-HR" w:eastAsia="hr-HR"/>
              </w:rPr>
              <w:t xml:space="preserve"> Upoznavanje s pravilima igre, usvajanje osnovnih znanja i tehničko-taktičkih elemenata.</w:t>
            </w:r>
          </w:p>
        </w:tc>
      </w:tr>
      <w:tr w:rsidR="00B763FB" w:rsidRPr="00E562FA" w:rsidTr="00F83559">
        <w:trPr>
          <w:trHeight w:val="540"/>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B763FB" w:rsidRPr="00E562FA" w:rsidRDefault="00B763FB" w:rsidP="00F83559">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Namjena ak</w:t>
            </w:r>
            <w:r>
              <w:rPr>
                <w:rFonts w:ascii="Cambria" w:eastAsia="Times New Roman" w:hAnsi="Cambria" w:cs="Calibri"/>
                <w:i/>
                <w:sz w:val="24"/>
                <w:szCs w:val="24"/>
                <w:lang w:val="hr-HR" w:eastAsia="hr-HR"/>
              </w:rPr>
              <w:t>tivnosti</w:t>
            </w:r>
          </w:p>
        </w:tc>
        <w:tc>
          <w:tcPr>
            <w:tcW w:w="11749" w:type="dxa"/>
            <w:vAlign w:val="center"/>
          </w:tcPr>
          <w:p w:rsidR="00B763FB" w:rsidRPr="00E562FA" w:rsidRDefault="00B763FB" w:rsidP="00F83559">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Pr>
                <w:rFonts w:ascii="Cambria" w:eastAsia="Times New Roman" w:hAnsi="Cambria" w:cs="Calibri"/>
                <w:sz w:val="24"/>
                <w:szCs w:val="24"/>
                <w:lang w:val="hr-HR" w:eastAsia="hr-HR"/>
              </w:rPr>
              <w:t xml:space="preserve"> Učenicima od 5. do 8. razreda</w:t>
            </w:r>
          </w:p>
        </w:tc>
      </w:tr>
      <w:tr w:rsidR="00B763FB" w:rsidRPr="00E562FA" w:rsidTr="00F83559">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B763FB" w:rsidRPr="00E562FA" w:rsidRDefault="00B763FB" w:rsidP="00F83559">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Nositelji ak</w:t>
            </w:r>
            <w:r>
              <w:rPr>
                <w:rFonts w:ascii="Cambria" w:eastAsia="Times New Roman" w:hAnsi="Cambria" w:cs="Calibri"/>
                <w:i/>
                <w:sz w:val="24"/>
                <w:szCs w:val="24"/>
                <w:lang w:val="hr-HR" w:eastAsia="hr-HR"/>
              </w:rPr>
              <w:t>tivnosti</w:t>
            </w:r>
          </w:p>
        </w:tc>
        <w:tc>
          <w:tcPr>
            <w:tcW w:w="11749" w:type="dxa"/>
            <w:vAlign w:val="center"/>
          </w:tcPr>
          <w:p w:rsidR="00B763FB" w:rsidRPr="00E562FA" w:rsidRDefault="00B763FB" w:rsidP="00F83559">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učitelj</w:t>
            </w:r>
            <w:r>
              <w:rPr>
                <w:rFonts w:ascii="Cambria" w:eastAsia="Times New Roman" w:hAnsi="Cambria" w:cs="Calibri"/>
                <w:sz w:val="24"/>
                <w:szCs w:val="24"/>
                <w:lang w:val="hr-HR" w:eastAsia="hr-HR"/>
              </w:rPr>
              <w:t xml:space="preserve"> TZK-a, Drago Trojan</w:t>
            </w:r>
          </w:p>
        </w:tc>
      </w:tr>
      <w:tr w:rsidR="00B763FB" w:rsidRPr="00E562FA" w:rsidTr="00F83559">
        <w:trPr>
          <w:trHeight w:val="549"/>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B763FB" w:rsidRPr="00E562FA" w:rsidRDefault="00B763FB" w:rsidP="00F83559">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Način realizacije ak</w:t>
            </w:r>
            <w:r>
              <w:rPr>
                <w:rFonts w:ascii="Cambria" w:eastAsia="Times New Roman" w:hAnsi="Cambria" w:cs="Calibri"/>
                <w:i/>
                <w:sz w:val="24"/>
                <w:szCs w:val="24"/>
                <w:lang w:val="hr-HR" w:eastAsia="hr-HR"/>
              </w:rPr>
              <w:t>tivnosti</w:t>
            </w:r>
          </w:p>
        </w:tc>
        <w:tc>
          <w:tcPr>
            <w:tcW w:w="11749" w:type="dxa"/>
            <w:vAlign w:val="center"/>
          </w:tcPr>
          <w:p w:rsidR="00B763FB" w:rsidRPr="00E562FA" w:rsidRDefault="00B763FB" w:rsidP="00F83559">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Pr>
                <w:rFonts w:ascii="Cambria" w:eastAsia="Times New Roman" w:hAnsi="Cambria" w:cs="Calibri"/>
                <w:sz w:val="24"/>
                <w:szCs w:val="24"/>
                <w:lang w:val="hr-HR" w:eastAsia="hr-HR"/>
              </w:rPr>
              <w:t>Treninzi 1x tjedno, po potrebi i češće</w:t>
            </w:r>
          </w:p>
        </w:tc>
      </w:tr>
      <w:tr w:rsidR="00B763FB" w:rsidRPr="00E562FA" w:rsidTr="00F8355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B763FB" w:rsidRPr="00E562FA" w:rsidRDefault="00B763FB" w:rsidP="00F83559">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Vremenik ak</w:t>
            </w:r>
            <w:r>
              <w:rPr>
                <w:rFonts w:ascii="Cambria" w:eastAsia="Times New Roman" w:hAnsi="Cambria" w:cs="Calibri"/>
                <w:i/>
                <w:sz w:val="24"/>
                <w:szCs w:val="24"/>
                <w:lang w:val="hr-HR" w:eastAsia="hr-HR"/>
              </w:rPr>
              <w:t>tivnosti</w:t>
            </w:r>
          </w:p>
        </w:tc>
        <w:tc>
          <w:tcPr>
            <w:tcW w:w="11749" w:type="dxa"/>
            <w:vAlign w:val="center"/>
          </w:tcPr>
          <w:p w:rsidR="00B763FB" w:rsidRPr="00E562FA" w:rsidRDefault="00B763FB" w:rsidP="00F83559">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tijekom škols</w:t>
            </w:r>
            <w:r>
              <w:rPr>
                <w:rFonts w:ascii="Cambria" w:eastAsia="Times New Roman" w:hAnsi="Cambria" w:cs="Calibri"/>
                <w:sz w:val="24"/>
                <w:szCs w:val="24"/>
                <w:lang w:val="hr-HR" w:eastAsia="hr-HR"/>
              </w:rPr>
              <w:t>ke godine 2017./2018</w:t>
            </w:r>
            <w:r w:rsidRPr="00E562FA">
              <w:rPr>
                <w:rFonts w:ascii="Cambria" w:eastAsia="Times New Roman" w:hAnsi="Cambria" w:cs="Calibri"/>
                <w:sz w:val="24"/>
                <w:szCs w:val="24"/>
                <w:lang w:val="hr-HR" w:eastAsia="hr-HR"/>
              </w:rPr>
              <w:t>.</w:t>
            </w:r>
            <w:r>
              <w:rPr>
                <w:rFonts w:ascii="Cambria" w:eastAsia="Times New Roman" w:hAnsi="Cambria" w:cs="Calibri"/>
                <w:sz w:val="24"/>
                <w:szCs w:val="24"/>
                <w:lang w:val="hr-HR" w:eastAsia="hr-HR"/>
              </w:rPr>
              <w:t xml:space="preserve"> </w:t>
            </w:r>
            <w:r w:rsidRPr="00E562FA">
              <w:rPr>
                <w:rFonts w:ascii="Cambria" w:eastAsia="Times New Roman" w:hAnsi="Cambria" w:cs="Calibri"/>
                <w:sz w:val="24"/>
                <w:szCs w:val="24"/>
                <w:lang w:val="hr-HR" w:eastAsia="hr-HR"/>
              </w:rPr>
              <w:t>jedan sat tjedn</w:t>
            </w:r>
            <w:r>
              <w:rPr>
                <w:rFonts w:ascii="Cambria" w:eastAsia="Times New Roman" w:hAnsi="Cambria" w:cs="Calibri"/>
                <w:sz w:val="24"/>
                <w:szCs w:val="24"/>
                <w:lang w:val="hr-HR" w:eastAsia="hr-HR"/>
              </w:rPr>
              <w:t xml:space="preserve">o prema važećem rasporedu sati. </w:t>
            </w:r>
          </w:p>
        </w:tc>
      </w:tr>
      <w:tr w:rsidR="00B763FB" w:rsidRPr="00E562FA" w:rsidTr="00F83559">
        <w:trPr>
          <w:trHeight w:val="551"/>
        </w:trPr>
        <w:tc>
          <w:tcPr>
            <w:cnfStyle w:val="000010000000" w:firstRow="0" w:lastRow="0" w:firstColumn="0" w:lastColumn="0" w:oddVBand="1" w:evenVBand="0" w:oddHBand="0" w:evenHBand="0" w:firstRowFirstColumn="0" w:firstRowLastColumn="0" w:lastRowFirstColumn="0" w:lastRowLastColumn="0"/>
            <w:tcW w:w="2518" w:type="dxa"/>
            <w:tcBorders>
              <w:bottom w:val="single" w:sz="18" w:space="0" w:color="000000" w:themeColor="text1"/>
            </w:tcBorders>
            <w:shd w:val="clear" w:color="auto" w:fill="E5B8B7" w:themeFill="accent2" w:themeFillTint="66"/>
            <w:vAlign w:val="center"/>
          </w:tcPr>
          <w:p w:rsidR="00B763FB" w:rsidRPr="00E562FA" w:rsidRDefault="00B763FB" w:rsidP="00F83559">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Troškovnik aktivnosti</w:t>
            </w:r>
          </w:p>
        </w:tc>
        <w:tc>
          <w:tcPr>
            <w:tcW w:w="11749" w:type="dxa"/>
            <w:tcBorders>
              <w:bottom w:val="single" w:sz="18" w:space="0" w:color="000000" w:themeColor="text1"/>
            </w:tcBorders>
            <w:vAlign w:val="center"/>
          </w:tcPr>
          <w:p w:rsidR="00B763FB" w:rsidRPr="00E562FA" w:rsidRDefault="00B763FB" w:rsidP="00F83559">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potrebna sredstva za nabavku športske opreme koja se odnosi na rekvizite</w:t>
            </w:r>
            <w:r>
              <w:rPr>
                <w:rFonts w:ascii="Cambria" w:eastAsia="Times New Roman" w:hAnsi="Cambria" w:cs="Calibri"/>
                <w:sz w:val="24"/>
                <w:szCs w:val="24"/>
                <w:lang w:val="hr-HR" w:eastAsia="hr-HR"/>
              </w:rPr>
              <w:t xml:space="preserve"> (reketi, loptice...)</w:t>
            </w:r>
          </w:p>
        </w:tc>
      </w:tr>
    </w:tbl>
    <w:p w:rsidR="00B763FB" w:rsidRDefault="00B763FB" w:rsidP="00884C24">
      <w:pPr>
        <w:spacing w:after="0" w:line="240" w:lineRule="auto"/>
        <w:rPr>
          <w:rFonts w:ascii="Comic Sans MS" w:eastAsia="Times New Roman" w:hAnsi="Comic Sans MS" w:cs="Calibri"/>
          <w:lang w:val="hr-HR" w:eastAsia="hr-HR"/>
        </w:rPr>
      </w:pPr>
    </w:p>
    <w:p w:rsidR="006F1C8C" w:rsidRDefault="006F1C8C" w:rsidP="00884C24">
      <w:pPr>
        <w:spacing w:after="0" w:line="240" w:lineRule="auto"/>
        <w:rPr>
          <w:rFonts w:ascii="Comic Sans MS" w:eastAsia="Times New Roman" w:hAnsi="Comic Sans MS" w:cs="Calibri"/>
          <w:lang w:val="hr-HR" w:eastAsia="hr-HR"/>
        </w:rPr>
      </w:pPr>
    </w:p>
    <w:p w:rsidR="005020AF" w:rsidRDefault="005020AF" w:rsidP="00884C24">
      <w:pPr>
        <w:spacing w:after="0" w:line="240" w:lineRule="auto"/>
        <w:rPr>
          <w:rFonts w:ascii="Comic Sans MS" w:eastAsia="Times New Roman" w:hAnsi="Comic Sans MS" w:cs="Calibri"/>
          <w:lang w:val="hr-HR" w:eastAsia="hr-HR"/>
        </w:rPr>
      </w:pPr>
    </w:p>
    <w:p w:rsidR="005020AF" w:rsidRDefault="005020AF" w:rsidP="00884C24">
      <w:pPr>
        <w:spacing w:after="0" w:line="240" w:lineRule="auto"/>
        <w:rPr>
          <w:rFonts w:ascii="Comic Sans MS" w:eastAsia="Times New Roman" w:hAnsi="Comic Sans MS" w:cs="Calibri"/>
          <w:lang w:val="hr-HR" w:eastAsia="hr-HR"/>
        </w:rPr>
      </w:pPr>
    </w:p>
    <w:p w:rsidR="005020AF" w:rsidRDefault="005020AF" w:rsidP="00884C24">
      <w:pPr>
        <w:spacing w:after="0" w:line="240" w:lineRule="auto"/>
        <w:rPr>
          <w:rFonts w:ascii="Comic Sans MS" w:eastAsia="Times New Roman" w:hAnsi="Comic Sans MS" w:cs="Calibri"/>
          <w:lang w:val="hr-HR" w:eastAsia="hr-HR"/>
        </w:rPr>
      </w:pPr>
    </w:p>
    <w:p w:rsidR="005020AF" w:rsidRDefault="005020AF" w:rsidP="00884C24">
      <w:pPr>
        <w:spacing w:after="0" w:line="240" w:lineRule="auto"/>
        <w:rPr>
          <w:rFonts w:ascii="Comic Sans MS" w:eastAsia="Times New Roman" w:hAnsi="Comic Sans MS" w:cs="Calibri"/>
          <w:lang w:val="hr-HR" w:eastAsia="hr-HR"/>
        </w:rPr>
      </w:pPr>
    </w:p>
    <w:p w:rsidR="005020AF" w:rsidRDefault="005020AF" w:rsidP="00884C24">
      <w:pPr>
        <w:spacing w:after="0" w:line="240" w:lineRule="auto"/>
        <w:rPr>
          <w:rFonts w:ascii="Comic Sans MS" w:eastAsia="Times New Roman" w:hAnsi="Comic Sans MS" w:cs="Calibri"/>
          <w:lang w:val="hr-HR" w:eastAsia="hr-HR"/>
        </w:rPr>
      </w:pPr>
    </w:p>
    <w:p w:rsidR="005020AF" w:rsidRDefault="005020AF" w:rsidP="00884C24">
      <w:pPr>
        <w:spacing w:after="0" w:line="240" w:lineRule="auto"/>
        <w:rPr>
          <w:rFonts w:ascii="Comic Sans MS" w:eastAsia="Times New Roman" w:hAnsi="Comic Sans MS" w:cs="Calibri"/>
          <w:lang w:val="hr-HR" w:eastAsia="hr-HR"/>
        </w:rPr>
      </w:pPr>
    </w:p>
    <w:p w:rsidR="005020AF" w:rsidRDefault="005020AF" w:rsidP="00884C24">
      <w:pPr>
        <w:spacing w:after="0" w:line="240" w:lineRule="auto"/>
        <w:rPr>
          <w:rFonts w:ascii="Comic Sans MS" w:eastAsia="Times New Roman" w:hAnsi="Comic Sans MS" w:cs="Calibri"/>
          <w:lang w:val="hr-HR" w:eastAsia="hr-HR"/>
        </w:rPr>
      </w:pPr>
    </w:p>
    <w:p w:rsidR="005020AF" w:rsidRDefault="005020AF" w:rsidP="00884C24">
      <w:pPr>
        <w:spacing w:after="0" w:line="240" w:lineRule="auto"/>
        <w:rPr>
          <w:rFonts w:ascii="Comic Sans MS" w:eastAsia="Times New Roman" w:hAnsi="Comic Sans MS" w:cs="Calibri"/>
          <w:lang w:val="hr-HR" w:eastAsia="hr-HR"/>
        </w:rPr>
      </w:pPr>
    </w:p>
    <w:p w:rsidR="003F3E7D" w:rsidRDefault="003F3E7D" w:rsidP="00884C24">
      <w:pPr>
        <w:spacing w:after="0" w:line="240" w:lineRule="auto"/>
        <w:rPr>
          <w:rFonts w:ascii="Comic Sans MS" w:eastAsia="Times New Roman" w:hAnsi="Comic Sans MS" w:cs="Calibri"/>
          <w:lang w:val="hr-HR" w:eastAsia="hr-HR"/>
        </w:rPr>
      </w:pPr>
    </w:p>
    <w:p w:rsidR="00DE7337" w:rsidRDefault="00DE7337" w:rsidP="00884C24">
      <w:pPr>
        <w:spacing w:after="0" w:line="240" w:lineRule="auto"/>
        <w:rPr>
          <w:sz w:val="23"/>
          <w:szCs w:val="23"/>
        </w:rPr>
      </w:pPr>
    </w:p>
    <w:tbl>
      <w:tblPr>
        <w:tblStyle w:val="Svijetlipopis-Isticanje2"/>
        <w:tblW w:w="14170" w:type="dxa"/>
        <w:tblInd w:w="108" w:type="dxa"/>
        <w:tblLayout w:type="fixed"/>
        <w:tblLook w:val="0000" w:firstRow="0" w:lastRow="0" w:firstColumn="0" w:lastColumn="0" w:noHBand="0" w:noVBand="0"/>
      </w:tblPr>
      <w:tblGrid>
        <w:gridCol w:w="2661"/>
        <w:gridCol w:w="11509"/>
      </w:tblGrid>
      <w:tr w:rsidR="00DE7337" w:rsidRPr="00884C24" w:rsidTr="00F83559">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661" w:type="dxa"/>
            <w:tcBorders>
              <w:top w:val="single" w:sz="18" w:space="0" w:color="000000" w:themeColor="text1"/>
              <w:bottom w:val="single" w:sz="18" w:space="0" w:color="000000" w:themeColor="text1"/>
            </w:tcBorders>
            <w:shd w:val="clear" w:color="auto" w:fill="E5B8B7" w:themeFill="accent2" w:themeFillTint="66"/>
            <w:vAlign w:val="center"/>
          </w:tcPr>
          <w:p w:rsidR="00DE7337" w:rsidRPr="00E562FA" w:rsidRDefault="00DE7337" w:rsidP="006A7554">
            <w:pPr>
              <w:jc w:val="center"/>
              <w:rPr>
                <w:rFonts w:ascii="Cambria" w:eastAsia="Times New Roman" w:hAnsi="Cambria" w:cs="Calibri"/>
                <w:b/>
                <w:i/>
                <w:sz w:val="26"/>
                <w:szCs w:val="26"/>
                <w:lang w:val="hr-HR" w:eastAsia="hr-HR"/>
              </w:rPr>
            </w:pPr>
            <w:r>
              <w:rPr>
                <w:rFonts w:ascii="Cambria" w:eastAsia="Times New Roman" w:hAnsi="Cambria" w:cs="Calibri"/>
                <w:b/>
                <w:i/>
                <w:sz w:val="26"/>
                <w:szCs w:val="26"/>
                <w:lang w:val="hr-HR" w:eastAsia="hr-HR"/>
              </w:rPr>
              <w:lastRenderedPageBreak/>
              <w:t>IZVAN</w:t>
            </w:r>
            <w:r w:rsidRPr="00E562FA">
              <w:rPr>
                <w:rFonts w:ascii="Cambria" w:eastAsia="Times New Roman" w:hAnsi="Cambria" w:cs="Calibri"/>
                <w:b/>
                <w:i/>
                <w:sz w:val="26"/>
                <w:szCs w:val="26"/>
                <w:lang w:val="hr-HR" w:eastAsia="hr-HR"/>
              </w:rPr>
              <w:t>NASTAVNA AKTIVNOST</w:t>
            </w:r>
          </w:p>
        </w:tc>
        <w:tc>
          <w:tcPr>
            <w:tcW w:w="11509" w:type="dxa"/>
            <w:vMerge w:val="restart"/>
            <w:tcBorders>
              <w:top w:val="single" w:sz="18" w:space="0" w:color="000000" w:themeColor="text1"/>
            </w:tcBorders>
          </w:tcPr>
          <w:p w:rsidR="00DE7337" w:rsidRDefault="00DE7337" w:rsidP="006A7554">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p>
          <w:p w:rsidR="00DE7337" w:rsidRPr="00E562FA" w:rsidRDefault="00DE7337" w:rsidP="006A7554">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r w:rsidRPr="00E562FA">
              <w:rPr>
                <w:rFonts w:ascii="Cambria" w:eastAsia="Times New Roman" w:hAnsi="Cambria" w:cs="Calibri"/>
                <w:b/>
                <w:sz w:val="28"/>
                <w:szCs w:val="28"/>
                <w:lang w:val="hr-HR" w:eastAsia="hr-HR"/>
              </w:rPr>
              <w:t>Drago Trojan</w:t>
            </w:r>
          </w:p>
          <w:p w:rsidR="00DE7337" w:rsidRDefault="00DE7337" w:rsidP="00DE733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b/>
                <w:sz w:val="28"/>
                <w:szCs w:val="28"/>
                <w:lang w:val="hr-HR" w:eastAsia="hr-HR"/>
              </w:rPr>
              <w:t>NOGOMET</w:t>
            </w:r>
            <w:r>
              <w:rPr>
                <w:rFonts w:ascii="Cambria" w:eastAsia="Times New Roman" w:hAnsi="Cambria" w:cs="Calibri"/>
                <w:b/>
                <w:sz w:val="28"/>
                <w:szCs w:val="28"/>
                <w:lang w:val="hr-HR" w:eastAsia="hr-HR"/>
              </w:rPr>
              <w:t xml:space="preserve"> </w:t>
            </w:r>
          </w:p>
        </w:tc>
      </w:tr>
      <w:tr w:rsidR="00DE7337" w:rsidRPr="00884C24" w:rsidTr="00F83559">
        <w:trPr>
          <w:trHeight w:val="580"/>
        </w:trPr>
        <w:tc>
          <w:tcPr>
            <w:cnfStyle w:val="000010000000" w:firstRow="0" w:lastRow="0" w:firstColumn="0" w:lastColumn="0" w:oddVBand="1" w:evenVBand="0" w:oddHBand="0" w:evenHBand="0" w:firstRowFirstColumn="0" w:firstRowLastColumn="0" w:lastRowFirstColumn="0" w:lastRowLastColumn="0"/>
            <w:tcW w:w="2661" w:type="dxa"/>
            <w:tcBorders>
              <w:top w:val="single" w:sz="18" w:space="0" w:color="000000" w:themeColor="text1"/>
            </w:tcBorders>
            <w:shd w:val="clear" w:color="auto" w:fill="E5B8B7" w:themeFill="accent2" w:themeFillTint="66"/>
            <w:vAlign w:val="center"/>
          </w:tcPr>
          <w:p w:rsidR="00DE7337" w:rsidRPr="00E562FA" w:rsidRDefault="00DE7337" w:rsidP="006A7554">
            <w:pPr>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Naziv ak</w:t>
            </w:r>
            <w:r>
              <w:rPr>
                <w:rFonts w:ascii="Cambria" w:eastAsia="Times New Roman" w:hAnsi="Cambria" w:cs="Calibri"/>
                <w:i/>
                <w:sz w:val="24"/>
                <w:szCs w:val="24"/>
                <w:lang w:val="hr-HR" w:eastAsia="hr-HR"/>
              </w:rPr>
              <w:t>tivnosti, programa ili projekta</w:t>
            </w:r>
          </w:p>
        </w:tc>
        <w:tc>
          <w:tcPr>
            <w:tcW w:w="11509" w:type="dxa"/>
            <w:vMerge/>
            <w:tcBorders>
              <w:bottom w:val="single" w:sz="18" w:space="0" w:color="000000" w:themeColor="text1"/>
            </w:tcBorders>
          </w:tcPr>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bookmarkStart w:id="8" w:name="h.nwl5iaadof32" w:colFirst="0" w:colLast="0"/>
            <w:bookmarkEnd w:id="8"/>
          </w:p>
        </w:tc>
      </w:tr>
      <w:tr w:rsidR="00DE7337" w:rsidRPr="00884C24" w:rsidTr="00F83559">
        <w:trPr>
          <w:cnfStyle w:val="000000100000" w:firstRow="0" w:lastRow="0" w:firstColumn="0" w:lastColumn="0" w:oddVBand="0" w:evenVBand="0" w:oddHBand="1" w:evenHBand="0" w:firstRowFirstColumn="0" w:firstRowLastColumn="0" w:lastRowFirstColumn="0" w:lastRowLastColumn="0"/>
          <w:trHeight w:val="857"/>
        </w:trPr>
        <w:tc>
          <w:tcPr>
            <w:cnfStyle w:val="000010000000" w:firstRow="0" w:lastRow="0" w:firstColumn="0" w:lastColumn="0" w:oddVBand="1" w:evenVBand="0" w:oddHBand="0" w:evenHBand="0" w:firstRowFirstColumn="0" w:firstRowLastColumn="0" w:lastRowFirstColumn="0" w:lastRowLastColumn="0"/>
            <w:tcW w:w="2661" w:type="dxa"/>
            <w:shd w:val="clear" w:color="auto" w:fill="E5B8B7" w:themeFill="accent2" w:themeFillTint="66"/>
            <w:vAlign w:val="center"/>
          </w:tcPr>
          <w:p w:rsidR="00DE7337" w:rsidRPr="00E562FA" w:rsidRDefault="00DE7337" w:rsidP="00C3693A">
            <w:pPr>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Ciljevi ak</w:t>
            </w:r>
            <w:r w:rsidR="00C3693A">
              <w:rPr>
                <w:rFonts w:ascii="Cambria" w:eastAsia="Times New Roman" w:hAnsi="Cambria" w:cs="Calibri"/>
                <w:i/>
                <w:sz w:val="24"/>
                <w:szCs w:val="24"/>
                <w:lang w:val="hr-HR" w:eastAsia="hr-HR"/>
              </w:rPr>
              <w:t>tivnosti</w:t>
            </w:r>
          </w:p>
        </w:tc>
        <w:tc>
          <w:tcPr>
            <w:tcW w:w="11509" w:type="dxa"/>
            <w:tcBorders>
              <w:top w:val="single" w:sz="18" w:space="0" w:color="000000" w:themeColor="text1"/>
            </w:tcBorders>
          </w:tcPr>
          <w:p w:rsidR="00DE7337" w:rsidRPr="00E562FA" w:rsidRDefault="00DE7337" w:rsidP="006A7554">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omogućiti dječacima usvajanje osnovnih tehničko-taktičkih elemenata nogometa</w:t>
            </w:r>
          </w:p>
          <w:p w:rsidR="00DE7337" w:rsidRPr="00E562FA" w:rsidRDefault="00DE7337" w:rsidP="006A7554">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s obzirom na selekciju djece omogućiti napredovanje i daljnje usavršavanje u nogometu</w:t>
            </w:r>
          </w:p>
          <w:p w:rsidR="00DE7337" w:rsidRPr="00E562FA" w:rsidRDefault="00DE7337" w:rsidP="006A7554">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osiguravati im ad</w:t>
            </w:r>
            <w:r>
              <w:rPr>
                <w:rFonts w:ascii="Cambria" w:eastAsia="Times New Roman" w:hAnsi="Cambria" w:cs="Calibri"/>
                <w:sz w:val="24"/>
                <w:szCs w:val="24"/>
                <w:lang w:val="hr-HR" w:eastAsia="hr-HR"/>
              </w:rPr>
              <w:t>ekvatnu afirmaciju u tom sportu</w:t>
            </w:r>
          </w:p>
        </w:tc>
      </w:tr>
      <w:tr w:rsidR="00DE7337" w:rsidRPr="00884C24" w:rsidTr="00F83559">
        <w:trPr>
          <w:trHeight w:val="871"/>
        </w:trPr>
        <w:tc>
          <w:tcPr>
            <w:cnfStyle w:val="000010000000" w:firstRow="0" w:lastRow="0" w:firstColumn="0" w:lastColumn="0" w:oddVBand="1" w:evenVBand="0" w:oddHBand="0" w:evenHBand="0" w:firstRowFirstColumn="0" w:firstRowLastColumn="0" w:lastRowFirstColumn="0" w:lastRowLastColumn="0"/>
            <w:tcW w:w="2661" w:type="dxa"/>
            <w:shd w:val="clear" w:color="auto" w:fill="E5B8B7" w:themeFill="accent2" w:themeFillTint="66"/>
            <w:vAlign w:val="center"/>
          </w:tcPr>
          <w:p w:rsidR="00DE7337" w:rsidRPr="00E562FA" w:rsidRDefault="00DE7337" w:rsidP="00C3693A">
            <w:pPr>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Namjena ak</w:t>
            </w:r>
            <w:r w:rsidR="00C3693A">
              <w:rPr>
                <w:rFonts w:ascii="Cambria" w:eastAsia="Times New Roman" w:hAnsi="Cambria" w:cs="Calibri"/>
                <w:i/>
                <w:sz w:val="24"/>
                <w:szCs w:val="24"/>
                <w:lang w:val="hr-HR" w:eastAsia="hr-HR"/>
              </w:rPr>
              <w:t>tivnosti</w:t>
            </w:r>
          </w:p>
        </w:tc>
        <w:tc>
          <w:tcPr>
            <w:tcW w:w="11509" w:type="dxa"/>
          </w:tcPr>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učenici postaju članovi školskog sportskog društva i time predstavljaju školu na svim športskim natjecanjima i ostalim sportskim    natjecanjima</w:t>
            </w:r>
          </w:p>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sudjelovat će u organiziranju i provedbi svih športskih  aktivnosti u školi</w:t>
            </w:r>
          </w:p>
        </w:tc>
      </w:tr>
      <w:tr w:rsidR="00DE7337" w:rsidRPr="00884C24" w:rsidTr="00F83559">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2661" w:type="dxa"/>
            <w:shd w:val="clear" w:color="auto" w:fill="E5B8B7" w:themeFill="accent2" w:themeFillTint="66"/>
            <w:vAlign w:val="center"/>
          </w:tcPr>
          <w:p w:rsidR="00DE7337" w:rsidRPr="00E562FA" w:rsidRDefault="00DE7337" w:rsidP="00C3693A">
            <w:pPr>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Nositelji ak</w:t>
            </w:r>
            <w:r>
              <w:rPr>
                <w:rFonts w:ascii="Cambria" w:eastAsia="Times New Roman" w:hAnsi="Cambria" w:cs="Calibri"/>
                <w:i/>
                <w:sz w:val="24"/>
                <w:szCs w:val="24"/>
                <w:lang w:val="hr-HR" w:eastAsia="hr-HR"/>
              </w:rPr>
              <w:t>tivnosti</w:t>
            </w:r>
          </w:p>
        </w:tc>
        <w:tc>
          <w:tcPr>
            <w:tcW w:w="11509" w:type="dxa"/>
          </w:tcPr>
          <w:p w:rsidR="00DE7337" w:rsidRPr="00E562FA" w:rsidRDefault="00DE7337" w:rsidP="006A7554">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nastavnik tjelesne i zd</w:t>
            </w:r>
            <w:r w:rsidR="00C3693A">
              <w:rPr>
                <w:rFonts w:ascii="Cambria" w:eastAsia="Times New Roman" w:hAnsi="Cambria" w:cs="Calibri"/>
                <w:sz w:val="24"/>
                <w:szCs w:val="24"/>
                <w:lang w:val="hr-HR" w:eastAsia="hr-HR"/>
              </w:rPr>
              <w:t>ravstvene kulture  Drago Trojan</w:t>
            </w:r>
          </w:p>
        </w:tc>
      </w:tr>
      <w:tr w:rsidR="00DE7337" w:rsidRPr="00884C24" w:rsidTr="00F83559">
        <w:trPr>
          <w:trHeight w:val="1772"/>
        </w:trPr>
        <w:tc>
          <w:tcPr>
            <w:cnfStyle w:val="000010000000" w:firstRow="0" w:lastRow="0" w:firstColumn="0" w:lastColumn="0" w:oddVBand="1" w:evenVBand="0" w:oddHBand="0" w:evenHBand="0" w:firstRowFirstColumn="0" w:firstRowLastColumn="0" w:lastRowFirstColumn="0" w:lastRowLastColumn="0"/>
            <w:tcW w:w="2661" w:type="dxa"/>
            <w:shd w:val="clear" w:color="auto" w:fill="E5B8B7" w:themeFill="accent2" w:themeFillTint="66"/>
            <w:vAlign w:val="center"/>
          </w:tcPr>
          <w:p w:rsidR="00DE7337" w:rsidRPr="00E562FA" w:rsidRDefault="00DE7337" w:rsidP="00C3693A">
            <w:pPr>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Način realizacije ak</w:t>
            </w:r>
            <w:r w:rsidR="00C3693A">
              <w:rPr>
                <w:rFonts w:ascii="Cambria" w:eastAsia="Times New Roman" w:hAnsi="Cambria" w:cs="Calibri"/>
                <w:i/>
                <w:sz w:val="24"/>
                <w:szCs w:val="24"/>
                <w:lang w:val="hr-HR" w:eastAsia="hr-HR"/>
              </w:rPr>
              <w:t>tivnosti</w:t>
            </w:r>
          </w:p>
        </w:tc>
        <w:tc>
          <w:tcPr>
            <w:tcW w:w="11509" w:type="dxa"/>
          </w:tcPr>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u nastavnoj godini treninzi će se održavati jedanput u tjednu ovisno o vremenu i natjecanjima</w:t>
            </w:r>
          </w:p>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s obzirom na plan i program rada učenici će sudjelovati na školskom natjecanju osnovnih škola a prema potrebi bit će organizirane  prijateljske utakmice tokom godine</w:t>
            </w:r>
          </w:p>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planom i prograom škole obuhvaćene su ove teme:</w:t>
            </w:r>
          </w:p>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1. TEHNIKE NOGOMETA</w:t>
            </w:r>
          </w:p>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2. TAKTIKA NOGOMETA</w:t>
            </w:r>
          </w:p>
        </w:tc>
      </w:tr>
      <w:tr w:rsidR="00DE7337" w:rsidRPr="00884C24" w:rsidTr="00F83559">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2661" w:type="dxa"/>
            <w:shd w:val="clear" w:color="auto" w:fill="E5B8B7" w:themeFill="accent2" w:themeFillTint="66"/>
            <w:vAlign w:val="center"/>
          </w:tcPr>
          <w:p w:rsidR="00DE7337" w:rsidRPr="00E562FA" w:rsidRDefault="00DE7337" w:rsidP="00C3693A">
            <w:pPr>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Vremenik ak</w:t>
            </w:r>
            <w:r>
              <w:rPr>
                <w:rFonts w:ascii="Cambria" w:eastAsia="Times New Roman" w:hAnsi="Cambria" w:cs="Calibri"/>
                <w:i/>
                <w:sz w:val="24"/>
                <w:szCs w:val="24"/>
                <w:lang w:val="hr-HR" w:eastAsia="hr-HR"/>
              </w:rPr>
              <w:t>tivnosti</w:t>
            </w:r>
          </w:p>
        </w:tc>
        <w:tc>
          <w:tcPr>
            <w:tcW w:w="11509" w:type="dxa"/>
          </w:tcPr>
          <w:p w:rsidR="00DE7337" w:rsidRPr="00E562FA" w:rsidRDefault="00DE7337" w:rsidP="006A7554">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Pr>
                <w:rFonts w:ascii="Cambria" w:eastAsia="Times New Roman" w:hAnsi="Cambria" w:cs="Calibri"/>
                <w:sz w:val="24"/>
                <w:szCs w:val="24"/>
                <w:lang w:val="hr-HR" w:eastAsia="hr-HR"/>
              </w:rPr>
              <w:t>tijekom školske godine 2017</w:t>
            </w:r>
            <w:r w:rsidRPr="00E562FA">
              <w:rPr>
                <w:rFonts w:ascii="Cambria" w:eastAsia="Times New Roman" w:hAnsi="Cambria" w:cs="Calibri"/>
                <w:sz w:val="24"/>
                <w:szCs w:val="24"/>
                <w:lang w:val="hr-HR" w:eastAsia="hr-HR"/>
              </w:rPr>
              <w:t>./201</w:t>
            </w:r>
            <w:r>
              <w:rPr>
                <w:rFonts w:ascii="Cambria" w:eastAsia="Times New Roman" w:hAnsi="Cambria" w:cs="Calibri"/>
                <w:sz w:val="24"/>
                <w:szCs w:val="24"/>
                <w:lang w:val="hr-HR" w:eastAsia="hr-HR"/>
              </w:rPr>
              <w:t>8</w:t>
            </w:r>
            <w:r w:rsidRPr="00E562FA">
              <w:rPr>
                <w:rFonts w:ascii="Cambria" w:eastAsia="Times New Roman" w:hAnsi="Cambria" w:cs="Calibri"/>
                <w:sz w:val="24"/>
                <w:szCs w:val="24"/>
                <w:lang w:val="hr-HR" w:eastAsia="hr-HR"/>
              </w:rPr>
              <w:t>.jedan  sat tjedno prema važećem rasporedu sati.</w:t>
            </w:r>
          </w:p>
          <w:p w:rsidR="00DE7337" w:rsidRPr="00E562FA" w:rsidRDefault="00DE7337" w:rsidP="006A7554">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pojačano pred natjecanja</w:t>
            </w:r>
          </w:p>
        </w:tc>
      </w:tr>
      <w:tr w:rsidR="00DE7337" w:rsidRPr="00884C24" w:rsidTr="00F83559">
        <w:trPr>
          <w:trHeight w:val="886"/>
        </w:trPr>
        <w:tc>
          <w:tcPr>
            <w:cnfStyle w:val="000010000000" w:firstRow="0" w:lastRow="0" w:firstColumn="0" w:lastColumn="0" w:oddVBand="1" w:evenVBand="0" w:oddHBand="0" w:evenHBand="0" w:firstRowFirstColumn="0" w:firstRowLastColumn="0" w:lastRowFirstColumn="0" w:lastRowLastColumn="0"/>
            <w:tcW w:w="2661" w:type="dxa"/>
            <w:tcBorders>
              <w:bottom w:val="single" w:sz="18" w:space="0" w:color="000000" w:themeColor="text1"/>
            </w:tcBorders>
            <w:shd w:val="clear" w:color="auto" w:fill="E5B8B7" w:themeFill="accent2" w:themeFillTint="66"/>
            <w:vAlign w:val="center"/>
          </w:tcPr>
          <w:p w:rsidR="00DE7337" w:rsidRPr="00E562FA" w:rsidRDefault="00DE7337" w:rsidP="00C3693A">
            <w:pPr>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Troškovnik ak</w:t>
            </w:r>
            <w:r w:rsidR="00C3693A">
              <w:rPr>
                <w:rFonts w:ascii="Cambria" w:eastAsia="Times New Roman" w:hAnsi="Cambria" w:cs="Calibri"/>
                <w:i/>
                <w:sz w:val="24"/>
                <w:szCs w:val="24"/>
                <w:lang w:val="hr-HR" w:eastAsia="hr-HR"/>
              </w:rPr>
              <w:t>tivnosti</w:t>
            </w:r>
          </w:p>
        </w:tc>
        <w:tc>
          <w:tcPr>
            <w:tcW w:w="11509" w:type="dxa"/>
            <w:tcBorders>
              <w:bottom w:val="single" w:sz="18" w:space="0" w:color="000000" w:themeColor="text1"/>
            </w:tcBorders>
          </w:tcPr>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za prijevoz  angažirati roditelje</w:t>
            </w:r>
          </w:p>
          <w:p w:rsidR="00DE7337" w:rsidRPr="00E562FA" w:rsidRDefault="00DE7337" w:rsidP="006A7554">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potrebna sredstva za nabavku športske opreme koja se odnosi na rekvizite, nogometne lopte i sportske dresove kao adekvatnu opremu – tražiti pomoć grada</w:t>
            </w:r>
          </w:p>
        </w:tc>
      </w:tr>
    </w:tbl>
    <w:p w:rsidR="00C3693A" w:rsidRDefault="00C3693A" w:rsidP="00884C24">
      <w:pPr>
        <w:spacing w:after="0" w:line="240" w:lineRule="auto"/>
        <w:rPr>
          <w:sz w:val="23"/>
          <w:szCs w:val="23"/>
        </w:rPr>
      </w:pPr>
    </w:p>
    <w:p w:rsidR="00DE7337" w:rsidRDefault="00DE7337" w:rsidP="00884C24">
      <w:pPr>
        <w:spacing w:after="0" w:line="240" w:lineRule="auto"/>
        <w:rPr>
          <w:sz w:val="23"/>
          <w:szCs w:val="23"/>
        </w:rPr>
      </w:pPr>
    </w:p>
    <w:p w:rsidR="005020AF" w:rsidRDefault="005020AF" w:rsidP="00884C24">
      <w:pPr>
        <w:spacing w:after="0" w:line="240" w:lineRule="auto"/>
        <w:rPr>
          <w:sz w:val="23"/>
          <w:szCs w:val="23"/>
        </w:rPr>
      </w:pPr>
    </w:p>
    <w:p w:rsidR="005020AF" w:rsidRDefault="005020AF" w:rsidP="00884C24">
      <w:pPr>
        <w:spacing w:after="0" w:line="240" w:lineRule="auto"/>
        <w:rPr>
          <w:sz w:val="23"/>
          <w:szCs w:val="23"/>
        </w:rPr>
      </w:pPr>
    </w:p>
    <w:p w:rsidR="003F3E7D" w:rsidRDefault="003F3E7D" w:rsidP="00884C24">
      <w:pPr>
        <w:spacing w:after="0" w:line="240" w:lineRule="auto"/>
        <w:rPr>
          <w:sz w:val="23"/>
          <w:szCs w:val="23"/>
        </w:rPr>
      </w:pPr>
    </w:p>
    <w:p w:rsidR="003F3E7D" w:rsidRDefault="003F3E7D" w:rsidP="00884C24">
      <w:pPr>
        <w:spacing w:after="0" w:line="240" w:lineRule="auto"/>
        <w:rPr>
          <w:sz w:val="23"/>
          <w:szCs w:val="23"/>
        </w:rPr>
      </w:pPr>
    </w:p>
    <w:p w:rsidR="003F3E7D" w:rsidRDefault="003F3E7D" w:rsidP="00884C24">
      <w:pPr>
        <w:spacing w:after="0" w:line="240" w:lineRule="auto"/>
        <w:rPr>
          <w:sz w:val="23"/>
          <w:szCs w:val="23"/>
        </w:rPr>
      </w:pPr>
    </w:p>
    <w:tbl>
      <w:tblPr>
        <w:tblW w:w="1442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917"/>
        <w:gridCol w:w="11510"/>
      </w:tblGrid>
      <w:tr w:rsidR="003F3E7D" w:rsidRPr="00884C24" w:rsidTr="003F3E7D">
        <w:tc>
          <w:tcPr>
            <w:tcW w:w="29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3F3E7D" w:rsidRPr="003F3E7D" w:rsidRDefault="003F3E7D" w:rsidP="003F3E7D">
            <w:pPr>
              <w:spacing w:after="0" w:line="240" w:lineRule="auto"/>
              <w:jc w:val="center"/>
              <w:rPr>
                <w:rFonts w:ascii="Cambria" w:eastAsia="Times New Roman" w:hAnsi="Cambria" w:cs="Calibri"/>
                <w:i/>
                <w:sz w:val="26"/>
                <w:szCs w:val="26"/>
                <w:lang w:val="hr-HR" w:eastAsia="hr-HR"/>
              </w:rPr>
            </w:pPr>
            <w:r w:rsidRPr="003F3E7D">
              <w:rPr>
                <w:rFonts w:ascii="Cambria" w:eastAsia="Times New Roman" w:hAnsi="Cambria" w:cs="Calibri"/>
                <w:i/>
                <w:sz w:val="26"/>
                <w:szCs w:val="26"/>
                <w:lang w:val="hr-HR" w:eastAsia="hr-HR"/>
              </w:rPr>
              <w:lastRenderedPageBreak/>
              <w:t>Naziv aktivnosti, programa ili projekta:</w:t>
            </w:r>
          </w:p>
        </w:tc>
        <w:tc>
          <w:tcPr>
            <w:tcW w:w="115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3E7D" w:rsidRPr="003F3E7D" w:rsidRDefault="003F3E7D" w:rsidP="006839BE">
            <w:pPr>
              <w:spacing w:after="0" w:line="240" w:lineRule="auto"/>
              <w:rPr>
                <w:rFonts w:ascii="Cambria" w:eastAsia="Times New Roman" w:hAnsi="Cambria" w:cs="Calibri"/>
                <w:b/>
                <w:sz w:val="28"/>
                <w:szCs w:val="28"/>
                <w:lang w:val="hr-HR" w:eastAsia="hr-HR"/>
              </w:rPr>
            </w:pPr>
            <w:r w:rsidRPr="003F3E7D">
              <w:rPr>
                <w:rFonts w:ascii="Cambria" w:eastAsia="Times New Roman" w:hAnsi="Cambria" w:cs="Calibri"/>
                <w:b/>
                <w:sz w:val="28"/>
                <w:szCs w:val="28"/>
                <w:lang w:val="hr-HR" w:eastAsia="hr-HR"/>
              </w:rPr>
              <w:t>ANTUN ORŠOLIĆ</w:t>
            </w:r>
          </w:p>
          <w:p w:rsidR="003F3E7D" w:rsidRPr="00884C24" w:rsidRDefault="003F3E7D" w:rsidP="006839BE">
            <w:pPr>
              <w:spacing w:after="0" w:line="240" w:lineRule="auto"/>
              <w:rPr>
                <w:rFonts w:ascii="Comic Sans MS" w:eastAsia="Times New Roman" w:hAnsi="Comic Sans MS" w:cs="Calibri"/>
                <w:lang w:val="hr-HR" w:eastAsia="hr-HR"/>
              </w:rPr>
            </w:pPr>
            <w:r>
              <w:rPr>
                <w:rFonts w:ascii="Cambria" w:eastAsia="Times New Roman" w:hAnsi="Cambria" w:cs="Calibri"/>
                <w:b/>
                <w:sz w:val="28"/>
                <w:szCs w:val="28"/>
                <w:lang w:val="hr-HR" w:eastAsia="hr-HR"/>
              </w:rPr>
              <w:t xml:space="preserve">                                                                             </w:t>
            </w:r>
            <w:r w:rsidRPr="003F3E7D">
              <w:rPr>
                <w:rFonts w:ascii="Cambria" w:eastAsia="Times New Roman" w:hAnsi="Cambria" w:cs="Calibri"/>
                <w:b/>
                <w:sz w:val="28"/>
                <w:szCs w:val="28"/>
                <w:lang w:val="hr-HR" w:eastAsia="hr-HR"/>
              </w:rPr>
              <w:t>FUTSAL</w:t>
            </w:r>
          </w:p>
          <w:p w:rsidR="003F3E7D" w:rsidRPr="00884C24" w:rsidRDefault="003F3E7D" w:rsidP="006839BE">
            <w:pPr>
              <w:spacing w:after="0" w:line="240" w:lineRule="auto"/>
              <w:rPr>
                <w:rFonts w:ascii="Comic Sans MS" w:eastAsia="Times New Roman" w:hAnsi="Comic Sans MS" w:cs="Calibri"/>
                <w:lang w:val="hr-HR" w:eastAsia="hr-HR"/>
              </w:rPr>
            </w:pPr>
          </w:p>
        </w:tc>
      </w:tr>
      <w:tr w:rsidR="003F3E7D" w:rsidRPr="00860295" w:rsidTr="003F3E7D">
        <w:tc>
          <w:tcPr>
            <w:tcW w:w="29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3F3E7D" w:rsidRPr="00860295" w:rsidRDefault="003F3E7D" w:rsidP="003F3E7D">
            <w:pPr>
              <w:spacing w:after="0" w:line="240" w:lineRule="auto"/>
              <w:jc w:val="center"/>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Ciljevi aktivnosti, programa ili projekta:</w:t>
            </w:r>
          </w:p>
          <w:p w:rsidR="003F3E7D" w:rsidRPr="00860295" w:rsidRDefault="003F3E7D" w:rsidP="003F3E7D">
            <w:pPr>
              <w:jc w:val="center"/>
              <w:rPr>
                <w:rFonts w:ascii="Cambria" w:eastAsia="Times New Roman" w:hAnsi="Cambria" w:cs="Calibri"/>
                <w:sz w:val="24"/>
                <w:szCs w:val="24"/>
                <w:lang w:val="hr-HR" w:eastAsia="hr-HR"/>
              </w:rPr>
            </w:pPr>
          </w:p>
        </w:tc>
        <w:tc>
          <w:tcPr>
            <w:tcW w:w="115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omogućiti dječacima usvajanje osnovnih tehničko-taktičkih elemenata futsala (malog nogometa)</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xml:space="preserve">- pripremiti ih za ulazak u školsku malonogometnu ekipu od </w:t>
            </w:r>
            <w:r w:rsidR="007C5760">
              <w:rPr>
                <w:rFonts w:ascii="Cambria" w:eastAsia="Times New Roman" w:hAnsi="Cambria" w:cs="Calibri"/>
                <w:sz w:val="24"/>
                <w:szCs w:val="24"/>
                <w:lang w:val="hr-HR" w:eastAsia="hr-HR"/>
              </w:rPr>
              <w:t>1</w:t>
            </w:r>
            <w:r w:rsidRPr="00860295">
              <w:rPr>
                <w:rFonts w:ascii="Cambria" w:eastAsia="Times New Roman" w:hAnsi="Cambria" w:cs="Calibri"/>
                <w:sz w:val="24"/>
                <w:szCs w:val="24"/>
                <w:lang w:val="hr-HR" w:eastAsia="hr-HR"/>
              </w:rPr>
              <w:t xml:space="preserve">. do </w:t>
            </w:r>
            <w:r w:rsidR="007C5760">
              <w:rPr>
                <w:rFonts w:ascii="Cambria" w:eastAsia="Times New Roman" w:hAnsi="Cambria" w:cs="Calibri"/>
                <w:sz w:val="24"/>
                <w:szCs w:val="24"/>
                <w:lang w:val="hr-HR" w:eastAsia="hr-HR"/>
              </w:rPr>
              <w:t>4</w:t>
            </w:r>
            <w:r w:rsidRPr="00860295">
              <w:rPr>
                <w:rFonts w:ascii="Cambria" w:eastAsia="Times New Roman" w:hAnsi="Cambria" w:cs="Calibri"/>
                <w:sz w:val="24"/>
                <w:szCs w:val="24"/>
                <w:lang w:val="hr-HR" w:eastAsia="hr-HR"/>
              </w:rPr>
              <w:t>. razreda</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s obzirom na selekciju djece omogućiti napredovanje i daljnje usavršavanje u futsalu i nogometu</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osiguravati im adekvatnu afirmaciju u tom sportu, upoznati ih s prednostima futsala</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razvijati osjećaj za timsku igru, suradnju te stvoriti osjećaj pripadnosti sportskom kolektivu</w:t>
            </w:r>
          </w:p>
          <w:p w:rsidR="003F3E7D" w:rsidRPr="00860295" w:rsidRDefault="003F3E7D" w:rsidP="006839BE">
            <w:pPr>
              <w:spacing w:after="0" w:line="240" w:lineRule="auto"/>
              <w:rPr>
                <w:rFonts w:ascii="Cambria" w:eastAsia="Times New Roman" w:hAnsi="Cambria" w:cs="Calibri"/>
                <w:sz w:val="24"/>
                <w:szCs w:val="24"/>
                <w:lang w:val="hr-HR" w:eastAsia="hr-HR"/>
              </w:rPr>
            </w:pPr>
          </w:p>
        </w:tc>
      </w:tr>
      <w:tr w:rsidR="003F3E7D" w:rsidRPr="00860295" w:rsidTr="003F3E7D">
        <w:tc>
          <w:tcPr>
            <w:tcW w:w="29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3F3E7D" w:rsidRPr="00860295" w:rsidRDefault="003F3E7D" w:rsidP="003F3E7D">
            <w:pPr>
              <w:spacing w:after="0" w:line="240" w:lineRule="auto"/>
              <w:jc w:val="center"/>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Namjena aktivnosti, programa ili projekta:</w:t>
            </w:r>
          </w:p>
        </w:tc>
        <w:tc>
          <w:tcPr>
            <w:tcW w:w="115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učenici se upoznaju s pravilima futsala, usavršavaju se kao momčad i pojedinci kroz igru i treninge</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pripremaju se za ulazak u školsku ekipu jednog dana kad dođu u 5. razred</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sudjelovat će u organiziranju i provedbi svih športskih  aktivnosti u školi</w:t>
            </w:r>
          </w:p>
        </w:tc>
      </w:tr>
      <w:tr w:rsidR="003F3E7D" w:rsidRPr="00860295" w:rsidTr="003F3E7D">
        <w:tc>
          <w:tcPr>
            <w:tcW w:w="2917" w:type="dxa"/>
            <w:shd w:val="clear" w:color="auto" w:fill="E5B8B7" w:themeFill="accent2" w:themeFillTint="66"/>
          </w:tcPr>
          <w:p w:rsidR="003F3E7D" w:rsidRPr="00860295" w:rsidRDefault="003F3E7D" w:rsidP="003F3E7D">
            <w:pPr>
              <w:spacing w:after="0" w:line="240" w:lineRule="auto"/>
              <w:jc w:val="center"/>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Nositelji aktivnosti, programa ili projekta:</w:t>
            </w:r>
          </w:p>
        </w:tc>
        <w:tc>
          <w:tcPr>
            <w:tcW w:w="11510" w:type="dxa"/>
            <w:shd w:val="clear" w:color="auto" w:fill="FFFFFF" w:themeFill="background1"/>
          </w:tcPr>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vjeroučitelj Antun Oršolić</w:t>
            </w:r>
          </w:p>
          <w:p w:rsidR="003F3E7D" w:rsidRPr="00860295" w:rsidRDefault="003F3E7D" w:rsidP="006839BE">
            <w:pPr>
              <w:spacing w:after="0" w:line="240" w:lineRule="auto"/>
              <w:rPr>
                <w:rFonts w:ascii="Cambria" w:eastAsia="Times New Roman" w:hAnsi="Cambria" w:cs="Calibri"/>
                <w:sz w:val="24"/>
                <w:szCs w:val="24"/>
                <w:lang w:val="hr-HR" w:eastAsia="hr-HR"/>
              </w:rPr>
            </w:pPr>
          </w:p>
        </w:tc>
      </w:tr>
      <w:tr w:rsidR="003F3E7D" w:rsidRPr="00860295" w:rsidTr="003F3E7D">
        <w:tc>
          <w:tcPr>
            <w:tcW w:w="2917" w:type="dxa"/>
            <w:shd w:val="clear" w:color="auto" w:fill="E5B8B7" w:themeFill="accent2" w:themeFillTint="66"/>
          </w:tcPr>
          <w:p w:rsidR="003F3E7D" w:rsidRPr="00860295" w:rsidRDefault="003F3E7D" w:rsidP="003F3E7D">
            <w:pPr>
              <w:spacing w:after="0" w:line="240" w:lineRule="auto"/>
              <w:jc w:val="center"/>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Način realizacije aktivnosti, programa ili projekta:</w:t>
            </w:r>
          </w:p>
        </w:tc>
        <w:tc>
          <w:tcPr>
            <w:tcW w:w="11510" w:type="dxa"/>
            <w:shd w:val="clear" w:color="auto" w:fill="FFFFFF" w:themeFill="background1"/>
          </w:tcPr>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u nastavnoj godini treninzi će se održavati jedanput u tjednu ovisno o vremenu i natjecanjima</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s obzirom na plan i program rada učenici će sudjelovati na turnirima, a prema potrebi bit će organizirane  prijateljske utakmice tokom godine</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planom i prograom škole obuhvaćene su ove teme:</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1. OSNOVE FUTSALA</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2. TEHNIKE FUTSALA</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3. TAKTIKA FUTSALA</w:t>
            </w:r>
          </w:p>
        </w:tc>
      </w:tr>
      <w:tr w:rsidR="003F3E7D" w:rsidRPr="00860295" w:rsidTr="003F3E7D">
        <w:tc>
          <w:tcPr>
            <w:tcW w:w="2917" w:type="dxa"/>
            <w:shd w:val="clear" w:color="auto" w:fill="E5B8B7" w:themeFill="accent2" w:themeFillTint="66"/>
          </w:tcPr>
          <w:p w:rsidR="003F3E7D" w:rsidRPr="00860295" w:rsidRDefault="003F3E7D" w:rsidP="003F3E7D">
            <w:pPr>
              <w:spacing w:after="0" w:line="240" w:lineRule="auto"/>
              <w:jc w:val="center"/>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Vremenik aktivnosti, programa ili projekta:</w:t>
            </w:r>
          </w:p>
        </w:tc>
        <w:tc>
          <w:tcPr>
            <w:tcW w:w="11510" w:type="dxa"/>
            <w:shd w:val="clear" w:color="auto" w:fill="FFFFFF" w:themeFill="background1"/>
          </w:tcPr>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tijekom školske godine 2017./2018.dva školska sata tjedno prema važećem rasporedu sati.</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pojačano pred natjecanja i utakmice</w:t>
            </w:r>
          </w:p>
        </w:tc>
      </w:tr>
      <w:tr w:rsidR="003F3E7D" w:rsidRPr="00860295" w:rsidTr="003F3E7D">
        <w:tc>
          <w:tcPr>
            <w:tcW w:w="2917" w:type="dxa"/>
            <w:shd w:val="clear" w:color="auto" w:fill="E5B8B7" w:themeFill="accent2" w:themeFillTint="66"/>
          </w:tcPr>
          <w:p w:rsidR="003F3E7D" w:rsidRPr="00860295" w:rsidRDefault="003F3E7D" w:rsidP="003F3E7D">
            <w:pPr>
              <w:spacing w:after="0" w:line="240" w:lineRule="auto"/>
              <w:jc w:val="center"/>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Troškovnik aktivnosti, programa ili projekta:</w:t>
            </w:r>
          </w:p>
        </w:tc>
        <w:tc>
          <w:tcPr>
            <w:tcW w:w="11510" w:type="dxa"/>
            <w:shd w:val="clear" w:color="auto" w:fill="FFFFFF" w:themeFill="background1"/>
          </w:tcPr>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za prijevoz angažirati roditelje i nastavnike</w:t>
            </w:r>
          </w:p>
          <w:p w:rsidR="003F3E7D" w:rsidRPr="00860295" w:rsidRDefault="003F3E7D" w:rsidP="006839BE">
            <w:pPr>
              <w:spacing w:after="0" w:line="240" w:lineRule="auto"/>
              <w:rPr>
                <w:rFonts w:ascii="Cambria" w:eastAsia="Times New Roman" w:hAnsi="Cambria" w:cs="Calibri"/>
                <w:sz w:val="24"/>
                <w:szCs w:val="24"/>
                <w:lang w:val="hr-HR" w:eastAsia="hr-HR"/>
              </w:rPr>
            </w:pPr>
            <w:r w:rsidRPr="00860295">
              <w:rPr>
                <w:rFonts w:ascii="Cambria" w:eastAsia="Times New Roman" w:hAnsi="Cambria" w:cs="Calibri"/>
                <w:sz w:val="24"/>
                <w:szCs w:val="24"/>
                <w:lang w:val="hr-HR" w:eastAsia="hr-HR"/>
              </w:rPr>
              <w:t>- potrebna sredstva za nabavku športske opreme koja se odnosi na rekvizite, lopte i sportske dresove kao adekvatnu opremu – tražiti pomoć grada i prijavljivati se na prihvatljive natječaje</w:t>
            </w:r>
          </w:p>
        </w:tc>
      </w:tr>
    </w:tbl>
    <w:p w:rsidR="003F3E7D" w:rsidRPr="00860295" w:rsidRDefault="003F3E7D" w:rsidP="00884C24">
      <w:pPr>
        <w:spacing w:after="0" w:line="240" w:lineRule="auto"/>
        <w:rPr>
          <w:rFonts w:ascii="Cambria" w:eastAsia="Times New Roman" w:hAnsi="Cambria" w:cs="Calibri"/>
          <w:sz w:val="24"/>
          <w:szCs w:val="24"/>
          <w:lang w:val="hr-HR" w:eastAsia="hr-HR"/>
        </w:rPr>
      </w:pPr>
    </w:p>
    <w:p w:rsidR="003F3E7D" w:rsidRPr="00860295" w:rsidRDefault="003F3E7D" w:rsidP="00884C24">
      <w:pPr>
        <w:spacing w:after="0" w:line="240" w:lineRule="auto"/>
        <w:rPr>
          <w:rFonts w:ascii="Cambria" w:eastAsia="Times New Roman" w:hAnsi="Cambria" w:cs="Calibri"/>
          <w:sz w:val="24"/>
          <w:szCs w:val="24"/>
          <w:lang w:val="hr-HR" w:eastAsia="hr-HR"/>
        </w:rPr>
      </w:pPr>
    </w:p>
    <w:p w:rsidR="003F3E7D" w:rsidRPr="00860295" w:rsidRDefault="003F3E7D" w:rsidP="00884C24">
      <w:pPr>
        <w:spacing w:after="0" w:line="240" w:lineRule="auto"/>
        <w:rPr>
          <w:rFonts w:ascii="Cambria" w:eastAsia="Times New Roman" w:hAnsi="Cambria" w:cs="Calibri"/>
          <w:sz w:val="24"/>
          <w:szCs w:val="24"/>
          <w:lang w:val="hr-HR" w:eastAsia="hr-HR"/>
        </w:rPr>
      </w:pPr>
    </w:p>
    <w:p w:rsidR="003F3E7D" w:rsidRDefault="003F3E7D" w:rsidP="00884C24">
      <w:pPr>
        <w:spacing w:after="0" w:line="240" w:lineRule="auto"/>
        <w:rPr>
          <w:sz w:val="23"/>
          <w:szCs w:val="23"/>
        </w:rPr>
      </w:pPr>
    </w:p>
    <w:p w:rsidR="005020AF" w:rsidRDefault="005020AF" w:rsidP="00884C24">
      <w:pPr>
        <w:spacing w:after="0" w:line="240" w:lineRule="auto"/>
        <w:rPr>
          <w:sz w:val="23"/>
          <w:szCs w:val="23"/>
        </w:rPr>
      </w:pPr>
    </w:p>
    <w:tbl>
      <w:tblPr>
        <w:tblStyle w:val="Svijetlipopis-Isticanje2"/>
        <w:tblW w:w="14267" w:type="dxa"/>
        <w:tblInd w:w="108" w:type="dxa"/>
        <w:tblLayout w:type="fixed"/>
        <w:tblLook w:val="0000" w:firstRow="0" w:lastRow="0" w:firstColumn="0" w:lastColumn="0" w:noHBand="0" w:noVBand="0"/>
      </w:tblPr>
      <w:tblGrid>
        <w:gridCol w:w="2644"/>
        <w:gridCol w:w="11623"/>
      </w:tblGrid>
      <w:tr w:rsidR="00DE7337" w:rsidRPr="00E562FA" w:rsidTr="00F83559">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644" w:type="dxa"/>
            <w:tcBorders>
              <w:top w:val="single" w:sz="18" w:space="0" w:color="000000" w:themeColor="text1"/>
              <w:bottom w:val="single" w:sz="18" w:space="0" w:color="000000" w:themeColor="text1"/>
            </w:tcBorders>
            <w:shd w:val="clear" w:color="auto" w:fill="E5B8B7" w:themeFill="accent2" w:themeFillTint="66"/>
          </w:tcPr>
          <w:p w:rsidR="00DE7337" w:rsidRPr="00E562FA" w:rsidRDefault="00DE7337" w:rsidP="006A7554">
            <w:pPr>
              <w:jc w:val="center"/>
              <w:rPr>
                <w:rFonts w:ascii="Cambria" w:eastAsia="Times New Roman" w:hAnsi="Cambria" w:cs="Calibri"/>
                <w:b/>
                <w:i/>
                <w:sz w:val="24"/>
                <w:szCs w:val="24"/>
                <w:lang w:val="hr-HR" w:eastAsia="hr-HR"/>
              </w:rPr>
            </w:pPr>
            <w:r>
              <w:rPr>
                <w:rFonts w:ascii="Cambria" w:eastAsia="Times New Roman" w:hAnsi="Cambria" w:cs="Calibri"/>
                <w:b/>
                <w:i/>
                <w:sz w:val="24"/>
                <w:szCs w:val="24"/>
                <w:lang w:val="hr-HR" w:eastAsia="hr-HR"/>
              </w:rPr>
              <w:lastRenderedPageBreak/>
              <w:t>IZVAN</w:t>
            </w:r>
            <w:r w:rsidRPr="00E562FA">
              <w:rPr>
                <w:rFonts w:ascii="Cambria" w:eastAsia="Times New Roman" w:hAnsi="Cambria" w:cs="Calibri"/>
                <w:b/>
                <w:i/>
                <w:sz w:val="24"/>
                <w:szCs w:val="24"/>
                <w:lang w:val="hr-HR" w:eastAsia="hr-HR"/>
              </w:rPr>
              <w:t>NASTAVNA AKTIVNOST</w:t>
            </w:r>
          </w:p>
        </w:tc>
        <w:tc>
          <w:tcPr>
            <w:tcW w:w="11623" w:type="dxa"/>
            <w:vMerge w:val="restart"/>
            <w:tcBorders>
              <w:top w:val="single" w:sz="18" w:space="0" w:color="000000" w:themeColor="text1"/>
            </w:tcBorders>
          </w:tcPr>
          <w:p w:rsidR="00DE7337"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p>
          <w:p w:rsidR="00DE7337" w:rsidRPr="00E562FA"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r w:rsidRPr="00E562FA">
              <w:rPr>
                <w:rFonts w:ascii="Cambria" w:eastAsia="Times New Roman" w:hAnsi="Cambria" w:cs="Calibri"/>
                <w:b/>
                <w:sz w:val="28"/>
                <w:szCs w:val="28"/>
                <w:lang w:val="hr-HR" w:eastAsia="hr-HR"/>
              </w:rPr>
              <w:t>Marijan Janjić</w:t>
            </w:r>
          </w:p>
          <w:p w:rsidR="00DE7337" w:rsidRPr="00E562FA" w:rsidRDefault="00DE7337" w:rsidP="006A755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4"/>
                <w:szCs w:val="24"/>
                <w:lang w:val="hr-HR" w:eastAsia="hr-HR"/>
              </w:rPr>
            </w:pPr>
            <w:r>
              <w:rPr>
                <w:rFonts w:ascii="Cambria" w:eastAsia="Times New Roman" w:hAnsi="Cambria" w:cs="Calibri"/>
                <w:b/>
                <w:sz w:val="28"/>
                <w:szCs w:val="28"/>
                <w:lang w:val="hr-HR" w:eastAsia="hr-HR"/>
              </w:rPr>
              <w:t xml:space="preserve">ODBOJKA </w:t>
            </w:r>
          </w:p>
          <w:p w:rsidR="00DE7337"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p>
        </w:tc>
      </w:tr>
      <w:tr w:rsidR="00DE7337" w:rsidRPr="00E562FA" w:rsidTr="00F83559">
        <w:trPr>
          <w:trHeight w:val="266"/>
        </w:trPr>
        <w:tc>
          <w:tcPr>
            <w:cnfStyle w:val="000010000000" w:firstRow="0" w:lastRow="0" w:firstColumn="0" w:lastColumn="0" w:oddVBand="1" w:evenVBand="0" w:oddHBand="0" w:evenHBand="0" w:firstRowFirstColumn="0" w:firstRowLastColumn="0" w:lastRowFirstColumn="0" w:lastRowLastColumn="0"/>
            <w:tcW w:w="2644" w:type="dxa"/>
            <w:tcBorders>
              <w:top w:val="single" w:sz="18" w:space="0" w:color="000000" w:themeColor="text1"/>
            </w:tcBorders>
            <w:shd w:val="clear" w:color="auto" w:fill="E5B8B7" w:themeFill="accent2" w:themeFillTint="66"/>
          </w:tcPr>
          <w:p w:rsidR="00DE7337" w:rsidRPr="00E562FA" w:rsidRDefault="00DE7337" w:rsidP="006A7554">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Naziv ak</w:t>
            </w:r>
            <w:r>
              <w:rPr>
                <w:rFonts w:ascii="Cambria" w:eastAsia="Times New Roman" w:hAnsi="Cambria" w:cs="Calibri"/>
                <w:i/>
                <w:sz w:val="24"/>
                <w:szCs w:val="24"/>
                <w:lang w:val="hr-HR" w:eastAsia="hr-HR"/>
              </w:rPr>
              <w:t>tivnosti, programa ili projekta</w:t>
            </w:r>
          </w:p>
        </w:tc>
        <w:tc>
          <w:tcPr>
            <w:tcW w:w="11623" w:type="dxa"/>
            <w:vMerge/>
            <w:tcBorders>
              <w:bottom w:val="outset" w:sz="18" w:space="0" w:color="auto"/>
            </w:tcBorders>
          </w:tcPr>
          <w:p w:rsidR="00DE7337" w:rsidRPr="00E562FA"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bookmarkStart w:id="9" w:name="h.u6te64uzn2y7" w:colFirst="0" w:colLast="0"/>
            <w:bookmarkEnd w:id="9"/>
          </w:p>
        </w:tc>
      </w:tr>
      <w:tr w:rsidR="00DE7337" w:rsidRPr="00E562FA" w:rsidTr="00F83559">
        <w:trPr>
          <w:cnfStyle w:val="000000100000" w:firstRow="0" w:lastRow="0" w:firstColumn="0" w:lastColumn="0" w:oddVBand="0" w:evenVBand="0" w:oddHBand="1" w:evenHBand="0" w:firstRowFirstColumn="0" w:firstRowLastColumn="0" w:lastRowFirstColumn="0" w:lastRowLastColumn="0"/>
          <w:trHeight w:val="871"/>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E562FA" w:rsidRDefault="00DE7337" w:rsidP="00C3693A">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Ciljevi ak</w:t>
            </w:r>
            <w:r>
              <w:rPr>
                <w:rFonts w:ascii="Cambria" w:eastAsia="Times New Roman" w:hAnsi="Cambria" w:cs="Calibri"/>
                <w:i/>
                <w:sz w:val="24"/>
                <w:szCs w:val="24"/>
                <w:lang w:val="hr-HR" w:eastAsia="hr-HR"/>
              </w:rPr>
              <w:t>tivnosti</w:t>
            </w:r>
          </w:p>
        </w:tc>
        <w:tc>
          <w:tcPr>
            <w:tcW w:w="11623" w:type="dxa"/>
            <w:tcBorders>
              <w:top w:val="outset" w:sz="18" w:space="0" w:color="auto"/>
            </w:tcBorders>
            <w:vAlign w:val="center"/>
          </w:tcPr>
          <w:p w:rsidR="00DE7337" w:rsidRPr="00E562FA"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xml:space="preserve">- omogućiti </w:t>
            </w:r>
            <w:r w:rsidR="006F1C8C">
              <w:rPr>
                <w:rFonts w:ascii="Cambria" w:eastAsia="Times New Roman" w:hAnsi="Cambria" w:cs="Calibri"/>
                <w:sz w:val="24"/>
                <w:szCs w:val="24"/>
                <w:lang w:val="hr-HR" w:eastAsia="hr-HR"/>
              </w:rPr>
              <w:t>djevojčicama</w:t>
            </w:r>
            <w:r w:rsidRPr="00E562FA">
              <w:rPr>
                <w:rFonts w:ascii="Cambria" w:eastAsia="Times New Roman" w:hAnsi="Cambria" w:cs="Calibri"/>
                <w:sz w:val="24"/>
                <w:szCs w:val="24"/>
                <w:lang w:val="hr-HR" w:eastAsia="hr-HR"/>
              </w:rPr>
              <w:t xml:space="preserve"> usvajanje osnovnih </w:t>
            </w:r>
            <w:r w:rsidR="006F1C8C">
              <w:rPr>
                <w:rFonts w:ascii="Cambria" w:eastAsia="Times New Roman" w:hAnsi="Cambria" w:cs="Calibri"/>
                <w:sz w:val="24"/>
                <w:szCs w:val="24"/>
                <w:lang w:val="hr-HR" w:eastAsia="hr-HR"/>
              </w:rPr>
              <w:t>tehničkih elemenata odbojke</w:t>
            </w:r>
          </w:p>
          <w:p w:rsidR="00DE7337" w:rsidRPr="00E562FA"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s obzirom na selekciju djece omogućiti napredovanje i daljnje usavršavanje u</w:t>
            </w:r>
            <w:r w:rsidR="006F1C8C">
              <w:rPr>
                <w:rFonts w:ascii="Cambria" w:eastAsia="Times New Roman" w:hAnsi="Cambria" w:cs="Calibri"/>
                <w:sz w:val="24"/>
                <w:szCs w:val="24"/>
                <w:lang w:val="hr-HR" w:eastAsia="hr-HR"/>
              </w:rPr>
              <w:t xml:space="preserve"> tom sportu</w:t>
            </w:r>
          </w:p>
          <w:p w:rsidR="00DE7337" w:rsidRPr="00E562FA" w:rsidRDefault="00DE7337" w:rsidP="006F1C8C">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xml:space="preserve">- osiguravati im adekvatnu afirmaciju </w:t>
            </w:r>
          </w:p>
        </w:tc>
      </w:tr>
      <w:tr w:rsidR="00DE7337" w:rsidRPr="00E562FA" w:rsidTr="00F83559">
        <w:trPr>
          <w:trHeight w:val="672"/>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E562FA" w:rsidRDefault="00DE7337" w:rsidP="00C3693A">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Namjena ak</w:t>
            </w:r>
            <w:r w:rsidR="00C3693A">
              <w:rPr>
                <w:rFonts w:ascii="Cambria" w:eastAsia="Times New Roman" w:hAnsi="Cambria" w:cs="Calibri"/>
                <w:i/>
                <w:sz w:val="24"/>
                <w:szCs w:val="24"/>
                <w:lang w:val="hr-HR" w:eastAsia="hr-HR"/>
              </w:rPr>
              <w:t>tivnosti</w:t>
            </w:r>
          </w:p>
        </w:tc>
        <w:tc>
          <w:tcPr>
            <w:tcW w:w="11623" w:type="dxa"/>
            <w:vAlign w:val="center"/>
          </w:tcPr>
          <w:p w:rsidR="00DE7337" w:rsidRPr="00E562FA" w:rsidRDefault="00DE7337" w:rsidP="006F1C8C">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xml:space="preserve">- </w:t>
            </w:r>
            <w:r w:rsidR="006F1C8C">
              <w:rPr>
                <w:rFonts w:ascii="Cambria" w:eastAsia="Times New Roman" w:hAnsi="Cambria" w:cs="Calibri"/>
                <w:sz w:val="24"/>
                <w:szCs w:val="24"/>
                <w:lang w:val="hr-HR" w:eastAsia="hr-HR"/>
              </w:rPr>
              <w:t>aktivnost je namijenjena učenicama od 1. do 8. razreda, zainteresiranima za bavljenje ekipnim sportom</w:t>
            </w:r>
          </w:p>
        </w:tc>
      </w:tr>
      <w:tr w:rsidR="00DE7337" w:rsidRPr="00E562FA" w:rsidTr="00F83559">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2644" w:type="dxa"/>
            <w:tcBorders>
              <w:top w:val="single" w:sz="2" w:space="0" w:color="C00000"/>
            </w:tcBorders>
            <w:shd w:val="clear" w:color="auto" w:fill="E5B8B7" w:themeFill="accent2" w:themeFillTint="66"/>
            <w:vAlign w:val="center"/>
          </w:tcPr>
          <w:p w:rsidR="00DE7337" w:rsidRPr="00E562FA" w:rsidRDefault="00DE7337" w:rsidP="00C3693A">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Nositelji ak</w:t>
            </w:r>
            <w:r>
              <w:rPr>
                <w:rFonts w:ascii="Cambria" w:eastAsia="Times New Roman" w:hAnsi="Cambria" w:cs="Calibri"/>
                <w:i/>
                <w:sz w:val="24"/>
                <w:szCs w:val="24"/>
                <w:lang w:val="hr-HR" w:eastAsia="hr-HR"/>
              </w:rPr>
              <w:t>tivnosti</w:t>
            </w:r>
          </w:p>
        </w:tc>
        <w:tc>
          <w:tcPr>
            <w:tcW w:w="11623" w:type="dxa"/>
            <w:tcBorders>
              <w:top w:val="single" w:sz="2" w:space="0" w:color="C00000"/>
            </w:tcBorders>
            <w:vAlign w:val="center"/>
          </w:tcPr>
          <w:p w:rsidR="00DE7337" w:rsidRPr="00E562FA"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uči</w:t>
            </w:r>
            <w:r w:rsidR="00406DEE">
              <w:rPr>
                <w:rFonts w:ascii="Cambria" w:eastAsia="Times New Roman" w:hAnsi="Cambria" w:cs="Calibri"/>
                <w:sz w:val="24"/>
                <w:szCs w:val="24"/>
                <w:lang w:val="hr-HR" w:eastAsia="hr-HR"/>
              </w:rPr>
              <w:t>telj matematike Marijan  Janjić</w:t>
            </w:r>
          </w:p>
        </w:tc>
      </w:tr>
      <w:tr w:rsidR="00DE7337" w:rsidRPr="00E562FA" w:rsidTr="00F83559">
        <w:trPr>
          <w:trHeight w:val="1742"/>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E562FA" w:rsidRDefault="00DE7337" w:rsidP="00C3693A">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Način realizacije ak</w:t>
            </w:r>
            <w:r w:rsidR="00C3693A">
              <w:rPr>
                <w:rFonts w:ascii="Cambria" w:eastAsia="Times New Roman" w:hAnsi="Cambria" w:cs="Calibri"/>
                <w:i/>
                <w:sz w:val="24"/>
                <w:szCs w:val="24"/>
                <w:lang w:val="hr-HR" w:eastAsia="hr-HR"/>
              </w:rPr>
              <w:t>tivnosti</w:t>
            </w:r>
          </w:p>
        </w:tc>
        <w:tc>
          <w:tcPr>
            <w:tcW w:w="11623" w:type="dxa"/>
            <w:vAlign w:val="center"/>
          </w:tcPr>
          <w:p w:rsidR="00DE7337" w:rsidRPr="00E562FA"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u nastavnoj godini treninzi će se održavati jedanput u tjednu ovisno o vremenu i natjecanjima</w:t>
            </w:r>
          </w:p>
          <w:p w:rsidR="00DE7337" w:rsidRPr="00E562FA"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s obzirom na plan i program rada učenici će sudjelovati na školskom natjecanju osnovnih škola, a prema potrebi bit će organizirane  prijateljske utakmice tokom godine</w:t>
            </w:r>
          </w:p>
          <w:p w:rsidR="00DE7337" w:rsidRPr="00E562FA"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planom i prograom škole obuhvaćene su ove teme:</w:t>
            </w:r>
          </w:p>
          <w:p w:rsidR="00DE7337" w:rsidRPr="00E562FA"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1. TEHNIKE ODBOJKE</w:t>
            </w:r>
          </w:p>
          <w:p w:rsidR="00DE7337" w:rsidRPr="00E562FA"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2. TAKTIKA ODBOJKE</w:t>
            </w:r>
          </w:p>
        </w:tc>
      </w:tr>
      <w:tr w:rsidR="00DE7337" w:rsidRPr="00E562FA" w:rsidTr="00F83559">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E562FA" w:rsidRDefault="00DE7337" w:rsidP="00C3693A">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Vremenik ak</w:t>
            </w:r>
            <w:r w:rsidR="00C3693A">
              <w:rPr>
                <w:rFonts w:ascii="Cambria" w:eastAsia="Times New Roman" w:hAnsi="Cambria" w:cs="Calibri"/>
                <w:i/>
                <w:sz w:val="24"/>
                <w:szCs w:val="24"/>
                <w:lang w:val="hr-HR" w:eastAsia="hr-HR"/>
              </w:rPr>
              <w:t>tivnosti</w:t>
            </w:r>
          </w:p>
        </w:tc>
        <w:tc>
          <w:tcPr>
            <w:tcW w:w="11623" w:type="dxa"/>
            <w:vAlign w:val="center"/>
          </w:tcPr>
          <w:p w:rsidR="00DE7337"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tijekom škols</w:t>
            </w:r>
            <w:r>
              <w:rPr>
                <w:rFonts w:ascii="Cambria" w:eastAsia="Times New Roman" w:hAnsi="Cambria" w:cs="Calibri"/>
                <w:sz w:val="24"/>
                <w:szCs w:val="24"/>
                <w:lang w:val="hr-HR" w:eastAsia="hr-HR"/>
              </w:rPr>
              <w:t>ke godine 2017./2018</w:t>
            </w:r>
            <w:r w:rsidRPr="00E562FA">
              <w:rPr>
                <w:rFonts w:ascii="Cambria" w:eastAsia="Times New Roman" w:hAnsi="Cambria" w:cs="Calibri"/>
                <w:sz w:val="24"/>
                <w:szCs w:val="24"/>
                <w:lang w:val="hr-HR" w:eastAsia="hr-HR"/>
              </w:rPr>
              <w:t>.</w:t>
            </w:r>
            <w:r>
              <w:rPr>
                <w:rFonts w:ascii="Cambria" w:eastAsia="Times New Roman" w:hAnsi="Cambria" w:cs="Calibri"/>
                <w:sz w:val="24"/>
                <w:szCs w:val="24"/>
                <w:lang w:val="hr-HR" w:eastAsia="hr-HR"/>
              </w:rPr>
              <w:t xml:space="preserve"> </w:t>
            </w:r>
            <w:r w:rsidRPr="00E562FA">
              <w:rPr>
                <w:rFonts w:ascii="Cambria" w:eastAsia="Times New Roman" w:hAnsi="Cambria" w:cs="Calibri"/>
                <w:sz w:val="24"/>
                <w:szCs w:val="24"/>
                <w:lang w:val="hr-HR" w:eastAsia="hr-HR"/>
              </w:rPr>
              <w:t>jedan sat tjedn</w:t>
            </w:r>
            <w:r>
              <w:rPr>
                <w:rFonts w:ascii="Cambria" w:eastAsia="Times New Roman" w:hAnsi="Cambria" w:cs="Calibri"/>
                <w:sz w:val="24"/>
                <w:szCs w:val="24"/>
                <w:lang w:val="hr-HR" w:eastAsia="hr-HR"/>
              </w:rPr>
              <w:t xml:space="preserve">o prema važećem rasporedu sati. </w:t>
            </w:r>
          </w:p>
          <w:p w:rsidR="00DE7337" w:rsidRPr="00E562FA"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Pojačano pred natjecanja</w:t>
            </w:r>
          </w:p>
        </w:tc>
      </w:tr>
      <w:tr w:rsidR="00DE7337" w:rsidRPr="00E562FA" w:rsidTr="00F83559">
        <w:trPr>
          <w:trHeight w:val="871"/>
        </w:trPr>
        <w:tc>
          <w:tcPr>
            <w:cnfStyle w:val="000010000000" w:firstRow="0" w:lastRow="0" w:firstColumn="0" w:lastColumn="0" w:oddVBand="1" w:evenVBand="0" w:oddHBand="0" w:evenHBand="0" w:firstRowFirstColumn="0" w:firstRowLastColumn="0" w:lastRowFirstColumn="0" w:lastRowLastColumn="0"/>
            <w:tcW w:w="2644" w:type="dxa"/>
            <w:tcBorders>
              <w:bottom w:val="single" w:sz="18" w:space="0" w:color="000000" w:themeColor="text1"/>
            </w:tcBorders>
            <w:shd w:val="clear" w:color="auto" w:fill="E5B8B7" w:themeFill="accent2" w:themeFillTint="66"/>
            <w:vAlign w:val="center"/>
          </w:tcPr>
          <w:p w:rsidR="00DE7337" w:rsidRPr="00E562FA" w:rsidRDefault="00DE7337" w:rsidP="00C3693A">
            <w:pPr>
              <w:spacing w:line="276" w:lineRule="auto"/>
              <w:jc w:val="center"/>
              <w:rPr>
                <w:rFonts w:ascii="Cambria" w:eastAsia="Times New Roman" w:hAnsi="Cambria" w:cs="Calibri"/>
                <w:i/>
                <w:sz w:val="24"/>
                <w:szCs w:val="24"/>
                <w:lang w:val="hr-HR" w:eastAsia="hr-HR"/>
              </w:rPr>
            </w:pPr>
            <w:r w:rsidRPr="00E562FA">
              <w:rPr>
                <w:rFonts w:ascii="Cambria" w:eastAsia="Times New Roman" w:hAnsi="Cambria" w:cs="Calibri"/>
                <w:i/>
                <w:sz w:val="24"/>
                <w:szCs w:val="24"/>
                <w:lang w:val="hr-HR" w:eastAsia="hr-HR"/>
              </w:rPr>
              <w:t>Troškovnik aktivnosti</w:t>
            </w:r>
          </w:p>
        </w:tc>
        <w:tc>
          <w:tcPr>
            <w:tcW w:w="11623" w:type="dxa"/>
            <w:tcBorders>
              <w:bottom w:val="single" w:sz="18" w:space="0" w:color="000000" w:themeColor="text1"/>
            </w:tcBorders>
            <w:vAlign w:val="center"/>
          </w:tcPr>
          <w:p w:rsidR="00DE7337" w:rsidRPr="00E562FA"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za prijevoz  angažirati roditelje</w:t>
            </w:r>
          </w:p>
          <w:p w:rsidR="00DE7337" w:rsidRPr="00E562FA"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r w:rsidRPr="00E562FA">
              <w:rPr>
                <w:rFonts w:ascii="Cambria" w:eastAsia="Times New Roman" w:hAnsi="Cambria" w:cs="Calibri"/>
                <w:sz w:val="24"/>
                <w:szCs w:val="24"/>
                <w:lang w:val="hr-HR" w:eastAsia="hr-HR"/>
              </w:rPr>
              <w:t>- potrebna sredstva za nabavku športske opreme koja se odnosi na rekvizite, nogometne lopte i sportske dresove kao adekvatnu opremu – tražiti pomoć grada</w:t>
            </w:r>
          </w:p>
        </w:tc>
      </w:tr>
    </w:tbl>
    <w:p w:rsidR="00DE7337" w:rsidRDefault="00DE7337" w:rsidP="00884C24">
      <w:pPr>
        <w:spacing w:after="0" w:line="240" w:lineRule="auto"/>
        <w:rPr>
          <w:sz w:val="23"/>
          <w:szCs w:val="23"/>
        </w:rPr>
      </w:pPr>
    </w:p>
    <w:p w:rsidR="005020AF" w:rsidRDefault="005020AF" w:rsidP="00884C24">
      <w:pPr>
        <w:spacing w:after="0" w:line="240" w:lineRule="auto"/>
        <w:rPr>
          <w:sz w:val="23"/>
          <w:szCs w:val="23"/>
        </w:rPr>
      </w:pPr>
    </w:p>
    <w:p w:rsidR="005020AF" w:rsidRDefault="005020AF" w:rsidP="00884C24">
      <w:pPr>
        <w:spacing w:after="0" w:line="240" w:lineRule="auto"/>
        <w:rPr>
          <w:sz w:val="23"/>
          <w:szCs w:val="23"/>
        </w:rPr>
      </w:pPr>
    </w:p>
    <w:p w:rsidR="005020AF" w:rsidRDefault="005020AF" w:rsidP="00884C24">
      <w:pPr>
        <w:spacing w:after="0" w:line="240" w:lineRule="auto"/>
        <w:rPr>
          <w:sz w:val="23"/>
          <w:szCs w:val="23"/>
        </w:rPr>
      </w:pPr>
    </w:p>
    <w:p w:rsidR="005020AF" w:rsidRDefault="005020AF" w:rsidP="00884C24">
      <w:pPr>
        <w:spacing w:after="0" w:line="240" w:lineRule="auto"/>
        <w:rPr>
          <w:sz w:val="23"/>
          <w:szCs w:val="23"/>
        </w:rPr>
      </w:pPr>
    </w:p>
    <w:tbl>
      <w:tblPr>
        <w:tblStyle w:val="Svijetlipopis-Isticanje2"/>
        <w:tblW w:w="14267" w:type="dxa"/>
        <w:tblInd w:w="108" w:type="dxa"/>
        <w:tblLayout w:type="fixed"/>
        <w:tblLook w:val="0000" w:firstRow="0" w:lastRow="0" w:firstColumn="0" w:lastColumn="0" w:noHBand="0" w:noVBand="0"/>
      </w:tblPr>
      <w:tblGrid>
        <w:gridCol w:w="2644"/>
        <w:gridCol w:w="11623"/>
      </w:tblGrid>
      <w:tr w:rsidR="00DE7337" w:rsidRPr="00E562FA" w:rsidTr="00F83559">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644" w:type="dxa"/>
            <w:tcBorders>
              <w:top w:val="single" w:sz="18" w:space="0" w:color="000000" w:themeColor="text1"/>
              <w:bottom w:val="single" w:sz="18" w:space="0" w:color="000000" w:themeColor="text1"/>
            </w:tcBorders>
            <w:shd w:val="clear" w:color="auto" w:fill="E5B8B7" w:themeFill="accent2" w:themeFillTint="66"/>
          </w:tcPr>
          <w:p w:rsidR="00DE7337" w:rsidRPr="00874C07" w:rsidRDefault="00DE7337" w:rsidP="006A7554">
            <w:pPr>
              <w:jc w:val="center"/>
              <w:rPr>
                <w:rFonts w:ascii="Cambria" w:eastAsia="Times New Roman" w:hAnsi="Cambria" w:cs="Calibri"/>
                <w:b/>
                <w:i/>
                <w:sz w:val="26"/>
                <w:szCs w:val="26"/>
                <w:lang w:val="hr-HR" w:eastAsia="hr-HR"/>
              </w:rPr>
            </w:pPr>
            <w:r w:rsidRPr="00874C07">
              <w:rPr>
                <w:rFonts w:ascii="Cambria" w:eastAsia="Times New Roman" w:hAnsi="Cambria" w:cs="Calibri"/>
                <w:b/>
                <w:i/>
                <w:sz w:val="26"/>
                <w:szCs w:val="26"/>
                <w:lang w:val="hr-HR" w:eastAsia="hr-HR"/>
              </w:rPr>
              <w:lastRenderedPageBreak/>
              <w:t>IZVANNASTAVNA AKTIVNOST</w:t>
            </w:r>
          </w:p>
        </w:tc>
        <w:tc>
          <w:tcPr>
            <w:tcW w:w="11623" w:type="dxa"/>
            <w:vMerge w:val="restart"/>
            <w:tcBorders>
              <w:top w:val="single" w:sz="18" w:space="0" w:color="000000" w:themeColor="text1"/>
            </w:tcBorders>
          </w:tcPr>
          <w:p w:rsidR="00874C07" w:rsidRDefault="00874C07" w:rsidP="00874C07">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r>
              <w:rPr>
                <w:rFonts w:ascii="Cambria" w:eastAsia="Times New Roman" w:hAnsi="Cambria" w:cs="Calibri"/>
                <w:b/>
                <w:sz w:val="28"/>
                <w:szCs w:val="28"/>
                <w:lang w:val="hr-HR" w:eastAsia="hr-HR"/>
              </w:rPr>
              <w:t xml:space="preserve"> </w:t>
            </w:r>
          </w:p>
          <w:p w:rsidR="00DE7337" w:rsidRDefault="00874C07" w:rsidP="00874C07">
            <w:pPr>
              <w:spacing w:line="276"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28"/>
                <w:szCs w:val="28"/>
                <w:lang w:val="hr-HR" w:eastAsia="hr-HR"/>
              </w:rPr>
            </w:pPr>
            <w:r>
              <w:rPr>
                <w:rFonts w:ascii="Cambria" w:eastAsia="Times New Roman" w:hAnsi="Cambria" w:cs="Calibri"/>
                <w:b/>
                <w:sz w:val="28"/>
                <w:szCs w:val="28"/>
                <w:lang w:val="hr-HR" w:eastAsia="hr-HR"/>
              </w:rPr>
              <w:t>Krunoslav Lešić (vanjski suradnik)</w:t>
            </w:r>
          </w:p>
          <w:p w:rsidR="00DE7337" w:rsidRPr="00874C07" w:rsidRDefault="00874C07" w:rsidP="00874C07">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sz w:val="32"/>
                <w:szCs w:val="32"/>
                <w:lang w:val="hr-HR" w:eastAsia="hr-HR"/>
              </w:rPr>
            </w:pPr>
            <w:r w:rsidRPr="00874C07">
              <w:rPr>
                <w:rFonts w:ascii="Cambria" w:eastAsia="Times New Roman" w:hAnsi="Cambria" w:cs="Calibri"/>
                <w:b/>
                <w:sz w:val="32"/>
                <w:szCs w:val="32"/>
                <w:lang w:val="hr-HR" w:eastAsia="hr-HR"/>
              </w:rPr>
              <w:t>ŠAH</w:t>
            </w:r>
          </w:p>
        </w:tc>
      </w:tr>
      <w:tr w:rsidR="00DE7337" w:rsidRPr="00E562FA" w:rsidTr="00F83559">
        <w:trPr>
          <w:trHeight w:val="266"/>
        </w:trPr>
        <w:tc>
          <w:tcPr>
            <w:cnfStyle w:val="000010000000" w:firstRow="0" w:lastRow="0" w:firstColumn="0" w:lastColumn="0" w:oddVBand="1" w:evenVBand="0" w:oddHBand="0" w:evenHBand="0" w:firstRowFirstColumn="0" w:firstRowLastColumn="0" w:lastRowFirstColumn="0" w:lastRowLastColumn="0"/>
            <w:tcW w:w="2644" w:type="dxa"/>
            <w:tcBorders>
              <w:top w:val="single" w:sz="18" w:space="0" w:color="000000" w:themeColor="text1"/>
            </w:tcBorders>
            <w:shd w:val="clear" w:color="auto" w:fill="E5B8B7" w:themeFill="accent2" w:themeFillTint="66"/>
            <w:vAlign w:val="center"/>
          </w:tcPr>
          <w:p w:rsidR="00DE7337" w:rsidRPr="00874C07" w:rsidRDefault="00DE7337" w:rsidP="00874C07">
            <w:pPr>
              <w:spacing w:line="276" w:lineRule="auto"/>
              <w:jc w:val="center"/>
              <w:rPr>
                <w:rFonts w:ascii="Cambria" w:eastAsia="Times New Roman" w:hAnsi="Cambria" w:cs="Calibri"/>
                <w:i/>
                <w:lang w:val="hr-HR" w:eastAsia="hr-HR"/>
              </w:rPr>
            </w:pPr>
            <w:r w:rsidRPr="00874C07">
              <w:rPr>
                <w:rFonts w:ascii="Cambria" w:eastAsia="Times New Roman" w:hAnsi="Cambria" w:cs="Calibri"/>
                <w:i/>
                <w:lang w:val="hr-HR" w:eastAsia="hr-HR"/>
              </w:rPr>
              <w:t>Naziv aktivnosti, programa ili projekta</w:t>
            </w:r>
          </w:p>
        </w:tc>
        <w:tc>
          <w:tcPr>
            <w:tcW w:w="11623" w:type="dxa"/>
            <w:vMerge/>
            <w:tcBorders>
              <w:bottom w:val="outset" w:sz="18" w:space="0" w:color="auto"/>
            </w:tcBorders>
          </w:tcPr>
          <w:p w:rsidR="00DE7337" w:rsidRPr="00E562FA"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sz w:val="24"/>
                <w:szCs w:val="24"/>
                <w:lang w:val="hr-HR" w:eastAsia="hr-HR"/>
              </w:rPr>
            </w:pPr>
          </w:p>
        </w:tc>
      </w:tr>
      <w:tr w:rsidR="00DE7337" w:rsidRPr="00E562FA" w:rsidTr="00F83559">
        <w:trPr>
          <w:cnfStyle w:val="000000100000" w:firstRow="0" w:lastRow="0" w:firstColumn="0" w:lastColumn="0" w:oddVBand="0" w:evenVBand="0" w:oddHBand="1" w:evenHBand="0" w:firstRowFirstColumn="0" w:firstRowLastColumn="0" w:lastRowFirstColumn="0" w:lastRowLastColumn="0"/>
          <w:trHeight w:val="871"/>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874C07" w:rsidRDefault="00DE7337" w:rsidP="00C3693A">
            <w:pPr>
              <w:spacing w:line="276" w:lineRule="auto"/>
              <w:jc w:val="center"/>
              <w:rPr>
                <w:rFonts w:ascii="Cambria" w:eastAsia="Times New Roman" w:hAnsi="Cambria" w:cs="Calibri"/>
                <w:i/>
                <w:lang w:val="hr-HR" w:eastAsia="hr-HR"/>
              </w:rPr>
            </w:pPr>
            <w:r w:rsidRPr="00874C07">
              <w:rPr>
                <w:rFonts w:ascii="Cambria" w:eastAsia="Times New Roman" w:hAnsi="Cambria" w:cs="Calibri"/>
                <w:i/>
                <w:lang w:val="hr-HR" w:eastAsia="hr-HR"/>
              </w:rPr>
              <w:t>Ciljevi aktivnosti</w:t>
            </w:r>
          </w:p>
        </w:tc>
        <w:tc>
          <w:tcPr>
            <w:tcW w:w="11623" w:type="dxa"/>
            <w:tcBorders>
              <w:top w:val="outset" w:sz="18" w:space="0" w:color="auto"/>
            </w:tcBorders>
            <w:vAlign w:val="center"/>
          </w:tcPr>
          <w:p w:rsidR="00DE7337" w:rsidRPr="00874C07" w:rsidRDefault="00DE7337" w:rsidP="00874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874C07">
              <w:rPr>
                <w:rFonts w:asciiTheme="majorHAnsi" w:eastAsia="Times New Roman" w:hAnsiTheme="majorHAnsi" w:cs="Calibri"/>
                <w:sz w:val="24"/>
                <w:szCs w:val="24"/>
                <w:lang w:val="hr-HR" w:eastAsia="hr-HR"/>
              </w:rPr>
              <w:t>Usvajanjem i usavršavanjem znanja šahovske igre i mentalne pripreme utjecati na svestrani razvoj psihosomatskog statusa, djelovati na socijalizaciju i poticati na zdrav i koristan način korištenja slobodnog vreme</w:t>
            </w:r>
            <w:r w:rsidR="00874C07">
              <w:rPr>
                <w:rFonts w:asciiTheme="majorHAnsi" w:eastAsia="Times New Roman" w:hAnsiTheme="majorHAnsi" w:cs="Calibri"/>
                <w:sz w:val="24"/>
                <w:szCs w:val="24"/>
                <w:lang w:val="hr-HR" w:eastAsia="hr-HR"/>
              </w:rPr>
              <w:t xml:space="preserve">na. </w:t>
            </w:r>
            <w:r w:rsidRPr="00874C07">
              <w:rPr>
                <w:rFonts w:asciiTheme="majorHAnsi" w:eastAsia="Times New Roman" w:hAnsiTheme="majorHAnsi" w:cs="Calibri"/>
                <w:sz w:val="24"/>
                <w:szCs w:val="24"/>
                <w:lang w:val="hr-HR" w:eastAsia="hr-HR"/>
              </w:rPr>
              <w:t>Učenje pravila igre, razvijanje vještine razmišljanja i kombinatorike.</w:t>
            </w:r>
          </w:p>
        </w:tc>
      </w:tr>
      <w:tr w:rsidR="00DE7337" w:rsidRPr="00E562FA" w:rsidTr="00F83559">
        <w:trPr>
          <w:trHeight w:val="856"/>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874C07" w:rsidRDefault="00DE7337" w:rsidP="00C3693A">
            <w:pPr>
              <w:spacing w:line="276" w:lineRule="auto"/>
              <w:jc w:val="center"/>
              <w:rPr>
                <w:rFonts w:ascii="Cambria" w:eastAsia="Times New Roman" w:hAnsi="Cambria" w:cs="Calibri"/>
                <w:i/>
                <w:lang w:val="hr-HR" w:eastAsia="hr-HR"/>
              </w:rPr>
            </w:pPr>
            <w:r w:rsidRPr="00874C07">
              <w:rPr>
                <w:rFonts w:ascii="Cambria" w:eastAsia="Times New Roman" w:hAnsi="Cambria" w:cs="Calibri"/>
                <w:i/>
                <w:lang w:val="hr-HR" w:eastAsia="hr-HR"/>
              </w:rPr>
              <w:t>Namjena aktivnosti</w:t>
            </w:r>
          </w:p>
        </w:tc>
        <w:tc>
          <w:tcPr>
            <w:tcW w:w="11623" w:type="dxa"/>
            <w:vAlign w:val="center"/>
          </w:tcPr>
          <w:p w:rsidR="00DE7337" w:rsidRPr="00874C07" w:rsidRDefault="00DE7337" w:rsidP="00874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4C07">
              <w:rPr>
                <w:rFonts w:asciiTheme="majorHAnsi" w:eastAsia="Times New Roman" w:hAnsiTheme="majorHAnsi" w:cs="Calibri"/>
                <w:sz w:val="24"/>
                <w:szCs w:val="24"/>
                <w:lang w:val="hr-HR" w:eastAsia="hr-HR"/>
              </w:rPr>
              <w:t>- učenici postaju članovi školskog sportskog kluba i time predstavljaju školu na svim športskim natjecanjima i ostalim sportskim  natjecanjima</w:t>
            </w:r>
          </w:p>
          <w:p w:rsidR="00DE7337" w:rsidRPr="00874C07" w:rsidRDefault="00DE7337" w:rsidP="00874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4C07">
              <w:rPr>
                <w:rFonts w:asciiTheme="majorHAnsi" w:eastAsia="Times New Roman" w:hAnsiTheme="majorHAnsi" w:cs="Calibri"/>
                <w:sz w:val="24"/>
                <w:szCs w:val="24"/>
                <w:lang w:val="hr-HR" w:eastAsia="hr-HR"/>
              </w:rPr>
              <w:t>- sudjelovat će u organiziranju i provedbi svih športskih  aktivnosti u školi</w:t>
            </w:r>
          </w:p>
          <w:p w:rsidR="00DE7337" w:rsidRPr="00874C07" w:rsidRDefault="00DE7337" w:rsidP="00874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4C07">
              <w:rPr>
                <w:rFonts w:asciiTheme="majorHAnsi" w:eastAsia="Times New Roman" w:hAnsiTheme="majorHAnsi" w:cs="Calibri"/>
                <w:sz w:val="24"/>
                <w:szCs w:val="24"/>
                <w:lang w:val="hr-HR" w:eastAsia="hr-HR"/>
              </w:rPr>
              <w:t>Kod nadarenih učenika šahista razvijati kombi</w:t>
            </w:r>
            <w:r w:rsidR="00874C07">
              <w:rPr>
                <w:rFonts w:asciiTheme="majorHAnsi" w:eastAsia="Times New Roman" w:hAnsiTheme="majorHAnsi" w:cs="Calibri"/>
                <w:sz w:val="24"/>
                <w:szCs w:val="24"/>
                <w:lang w:val="hr-HR" w:eastAsia="hr-HR"/>
              </w:rPr>
              <w:t xml:space="preserve">natoriku </w:t>
            </w:r>
            <w:r w:rsidRPr="00874C07">
              <w:rPr>
                <w:rFonts w:asciiTheme="majorHAnsi" w:eastAsia="Times New Roman" w:hAnsiTheme="majorHAnsi" w:cs="Calibri"/>
                <w:sz w:val="24"/>
                <w:szCs w:val="24"/>
                <w:lang w:val="hr-HR" w:eastAsia="hr-HR"/>
              </w:rPr>
              <w:t>te ih uvježbati za više razine natjecanja</w:t>
            </w:r>
            <w:r w:rsidR="00874C07">
              <w:rPr>
                <w:rFonts w:asciiTheme="majorHAnsi" w:eastAsia="Times New Roman" w:hAnsiTheme="majorHAnsi" w:cs="Calibri"/>
                <w:sz w:val="24"/>
                <w:szCs w:val="24"/>
                <w:lang w:val="hr-HR" w:eastAsia="hr-HR"/>
              </w:rPr>
              <w:t>.</w:t>
            </w:r>
          </w:p>
        </w:tc>
      </w:tr>
      <w:tr w:rsidR="00DE7337" w:rsidRPr="00E562FA" w:rsidTr="00F83559">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874C07" w:rsidRDefault="00DE7337" w:rsidP="00C3693A">
            <w:pPr>
              <w:spacing w:line="276" w:lineRule="auto"/>
              <w:jc w:val="center"/>
              <w:rPr>
                <w:rFonts w:ascii="Cambria" w:eastAsia="Times New Roman" w:hAnsi="Cambria" w:cs="Calibri"/>
                <w:i/>
                <w:lang w:val="hr-HR" w:eastAsia="hr-HR"/>
              </w:rPr>
            </w:pPr>
            <w:r w:rsidRPr="00874C07">
              <w:rPr>
                <w:rFonts w:ascii="Cambria" w:eastAsia="Times New Roman" w:hAnsi="Cambria" w:cs="Calibri"/>
                <w:i/>
                <w:lang w:val="hr-HR" w:eastAsia="hr-HR"/>
              </w:rPr>
              <w:t>Nositelji aktivnosti</w:t>
            </w:r>
          </w:p>
        </w:tc>
        <w:tc>
          <w:tcPr>
            <w:tcW w:w="11623" w:type="dxa"/>
            <w:vAlign w:val="center"/>
          </w:tcPr>
          <w:p w:rsidR="00DE7337" w:rsidRPr="00874C07" w:rsidRDefault="00874C07" w:rsidP="00874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sidRPr="00874C07">
              <w:rPr>
                <w:rFonts w:asciiTheme="majorHAnsi" w:eastAsia="Times New Roman" w:hAnsiTheme="majorHAnsi" w:cs="Calibri"/>
                <w:sz w:val="24"/>
                <w:szCs w:val="24"/>
                <w:lang w:val="hr-HR" w:eastAsia="hr-HR"/>
              </w:rPr>
              <w:t>Krunoslav Lešić (vanjski suradnik) i st</w:t>
            </w:r>
            <w:r>
              <w:rPr>
                <w:rFonts w:asciiTheme="majorHAnsi" w:eastAsia="Times New Roman" w:hAnsiTheme="majorHAnsi" w:cs="Calibri"/>
                <w:sz w:val="24"/>
                <w:szCs w:val="24"/>
                <w:lang w:val="hr-HR" w:eastAsia="hr-HR"/>
              </w:rPr>
              <w:t>ariji članovi šahovskog kluba.</w:t>
            </w:r>
            <w:r w:rsidRPr="00874C07">
              <w:rPr>
                <w:rFonts w:asciiTheme="majorHAnsi" w:eastAsia="Times New Roman" w:hAnsiTheme="majorHAnsi" w:cs="Calibri"/>
                <w:sz w:val="24"/>
                <w:szCs w:val="24"/>
                <w:lang w:val="hr-HR" w:eastAsia="hr-HR"/>
              </w:rPr>
              <w:t xml:space="preserve">                                                                                 -Jedno </w:t>
            </w:r>
            <w:r w:rsidR="00860295">
              <w:rPr>
                <w:rFonts w:asciiTheme="majorHAnsi" w:eastAsia="Times New Roman" w:hAnsiTheme="majorHAnsi" w:cs="Calibri"/>
                <w:sz w:val="24"/>
                <w:szCs w:val="24"/>
                <w:lang w:val="hr-HR" w:eastAsia="hr-HR"/>
              </w:rPr>
              <w:t xml:space="preserve">ili više </w:t>
            </w:r>
            <w:r w:rsidRPr="00874C07">
              <w:rPr>
                <w:rFonts w:asciiTheme="majorHAnsi" w:eastAsia="Times New Roman" w:hAnsiTheme="majorHAnsi" w:cs="Calibri"/>
                <w:sz w:val="24"/>
                <w:szCs w:val="24"/>
                <w:lang w:val="hr-HR" w:eastAsia="hr-HR"/>
              </w:rPr>
              <w:t>natjecanje  u našoj školi</w:t>
            </w:r>
            <w:r>
              <w:rPr>
                <w:rFonts w:asciiTheme="majorHAnsi" w:eastAsia="Times New Roman" w:hAnsiTheme="majorHAnsi" w:cs="Calibri"/>
                <w:sz w:val="24"/>
                <w:szCs w:val="24"/>
                <w:lang w:val="hr-HR" w:eastAsia="hr-HR"/>
              </w:rPr>
              <w:t>.</w:t>
            </w:r>
          </w:p>
        </w:tc>
      </w:tr>
      <w:tr w:rsidR="00DE7337" w:rsidRPr="00E562FA" w:rsidTr="00F83559">
        <w:trPr>
          <w:trHeight w:val="654"/>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874C07" w:rsidRDefault="00C3693A" w:rsidP="00C3693A">
            <w:pPr>
              <w:spacing w:line="276" w:lineRule="auto"/>
              <w:jc w:val="center"/>
              <w:rPr>
                <w:rFonts w:ascii="Cambria" w:eastAsia="Times New Roman" w:hAnsi="Cambria" w:cs="Calibri"/>
                <w:i/>
                <w:lang w:val="hr-HR" w:eastAsia="hr-HR"/>
              </w:rPr>
            </w:pPr>
            <w:r>
              <w:rPr>
                <w:rFonts w:ascii="Cambria" w:eastAsia="Times New Roman" w:hAnsi="Cambria" w:cs="Calibri"/>
                <w:i/>
                <w:lang w:val="hr-HR" w:eastAsia="hr-HR"/>
              </w:rPr>
              <w:t>Način realizacije aktivnosti</w:t>
            </w:r>
          </w:p>
        </w:tc>
        <w:tc>
          <w:tcPr>
            <w:tcW w:w="11623" w:type="dxa"/>
            <w:vAlign w:val="center"/>
          </w:tcPr>
          <w:p w:rsidR="00DE7337" w:rsidRPr="00874C07" w:rsidRDefault="00874C07" w:rsidP="00874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4C07">
              <w:rPr>
                <w:rFonts w:asciiTheme="majorHAnsi" w:eastAsia="Times New Roman" w:hAnsiTheme="majorHAnsi" w:cs="Calibri"/>
                <w:sz w:val="24"/>
                <w:szCs w:val="24"/>
                <w:lang w:val="hr-HR" w:eastAsia="hr-HR"/>
              </w:rPr>
              <w:t>Redovit treninzi 1 x tjedno (u prostorijama šahovskog kluba)  Sudjelovanje na natjecanju</w:t>
            </w:r>
            <w:r>
              <w:rPr>
                <w:rFonts w:asciiTheme="majorHAnsi" w:eastAsia="Times New Roman" w:hAnsiTheme="majorHAnsi" w:cs="Calibri"/>
                <w:sz w:val="24"/>
                <w:szCs w:val="24"/>
                <w:lang w:val="hr-HR" w:eastAsia="hr-HR"/>
              </w:rPr>
              <w:t>.</w:t>
            </w:r>
          </w:p>
        </w:tc>
      </w:tr>
      <w:tr w:rsidR="00DE7337" w:rsidRPr="00E562FA" w:rsidTr="00F83559">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874C07" w:rsidRDefault="00DE7337" w:rsidP="00C3693A">
            <w:pPr>
              <w:spacing w:line="276" w:lineRule="auto"/>
              <w:jc w:val="center"/>
              <w:rPr>
                <w:rFonts w:ascii="Cambria" w:eastAsia="Times New Roman" w:hAnsi="Cambria" w:cs="Calibri"/>
                <w:i/>
                <w:lang w:val="hr-HR" w:eastAsia="hr-HR"/>
              </w:rPr>
            </w:pPr>
            <w:r w:rsidRPr="00874C07">
              <w:rPr>
                <w:rFonts w:ascii="Cambria" w:eastAsia="Times New Roman" w:hAnsi="Cambria" w:cs="Calibri"/>
                <w:i/>
                <w:lang w:val="hr-HR" w:eastAsia="hr-HR"/>
              </w:rPr>
              <w:t>Vremenik aktivnosti</w:t>
            </w:r>
          </w:p>
        </w:tc>
        <w:tc>
          <w:tcPr>
            <w:tcW w:w="11623" w:type="dxa"/>
            <w:vAlign w:val="center"/>
          </w:tcPr>
          <w:p w:rsidR="00874C07" w:rsidRPr="00874C07" w:rsidRDefault="00874C07" w:rsidP="00874C0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4"/>
                <w:szCs w:val="24"/>
                <w:lang w:val="hr-HR" w:eastAsia="hr-HR"/>
              </w:rPr>
            </w:pPr>
            <w:r>
              <w:rPr>
                <w:rFonts w:asciiTheme="majorHAnsi" w:eastAsia="Times New Roman" w:hAnsiTheme="majorHAnsi" w:cs="Calibri"/>
                <w:sz w:val="24"/>
                <w:szCs w:val="24"/>
                <w:lang w:val="hr-HR" w:eastAsia="hr-HR"/>
              </w:rPr>
              <w:t>T</w:t>
            </w:r>
            <w:r w:rsidR="00C3693A">
              <w:rPr>
                <w:rFonts w:asciiTheme="majorHAnsi" w:eastAsia="Times New Roman" w:hAnsiTheme="majorHAnsi" w:cs="Calibri"/>
                <w:sz w:val="24"/>
                <w:szCs w:val="24"/>
                <w:lang w:val="hr-HR" w:eastAsia="hr-HR"/>
              </w:rPr>
              <w:t>ijekom školske godine 2017./2018</w:t>
            </w:r>
            <w:r w:rsidRPr="00874C07">
              <w:rPr>
                <w:rFonts w:asciiTheme="majorHAnsi" w:eastAsia="Times New Roman" w:hAnsiTheme="majorHAnsi" w:cs="Calibri"/>
                <w:sz w:val="24"/>
                <w:szCs w:val="24"/>
                <w:lang w:val="hr-HR" w:eastAsia="hr-HR"/>
              </w:rPr>
              <w:t xml:space="preserve">., dva  sata tjedno prema važećem rasporedu </w:t>
            </w:r>
            <w:r w:rsidR="00C3693A">
              <w:rPr>
                <w:rFonts w:asciiTheme="majorHAnsi" w:eastAsia="Times New Roman" w:hAnsiTheme="majorHAnsi" w:cs="Calibri"/>
                <w:sz w:val="24"/>
                <w:szCs w:val="24"/>
                <w:lang w:val="hr-HR" w:eastAsia="hr-HR"/>
              </w:rPr>
              <w:t>sati. Pojačano pred natjecanja.</w:t>
            </w:r>
          </w:p>
        </w:tc>
      </w:tr>
      <w:tr w:rsidR="00874C07" w:rsidRPr="00E562FA" w:rsidTr="00F83559">
        <w:trPr>
          <w:trHeight w:val="871"/>
        </w:trPr>
        <w:tc>
          <w:tcPr>
            <w:cnfStyle w:val="000010000000" w:firstRow="0" w:lastRow="0" w:firstColumn="0" w:lastColumn="0" w:oddVBand="1" w:evenVBand="0" w:oddHBand="0" w:evenHBand="0" w:firstRowFirstColumn="0" w:firstRowLastColumn="0" w:lastRowFirstColumn="0" w:lastRowLastColumn="0"/>
            <w:tcW w:w="2644" w:type="dxa"/>
            <w:tcBorders>
              <w:bottom w:val="single" w:sz="18" w:space="0" w:color="000000" w:themeColor="text1"/>
            </w:tcBorders>
            <w:shd w:val="clear" w:color="auto" w:fill="E5B8B7" w:themeFill="accent2" w:themeFillTint="66"/>
            <w:vAlign w:val="center"/>
          </w:tcPr>
          <w:p w:rsidR="00874C07" w:rsidRPr="00874C07" w:rsidRDefault="00874C07" w:rsidP="00874C07">
            <w:pPr>
              <w:jc w:val="center"/>
              <w:rPr>
                <w:rFonts w:ascii="Cambria" w:eastAsia="Times New Roman" w:hAnsi="Cambria" w:cs="Calibri"/>
                <w:i/>
                <w:lang w:val="hr-HR" w:eastAsia="hr-HR"/>
              </w:rPr>
            </w:pPr>
            <w:r w:rsidRPr="00874C07">
              <w:rPr>
                <w:rFonts w:ascii="Cambria" w:eastAsia="Times New Roman" w:hAnsi="Cambria" w:cs="Calibri"/>
                <w:i/>
                <w:lang w:val="hr-HR" w:eastAsia="hr-HR"/>
              </w:rPr>
              <w:t>Način vrednovanja i korištenja rezultata vrednovanja</w:t>
            </w:r>
          </w:p>
        </w:tc>
        <w:tc>
          <w:tcPr>
            <w:tcW w:w="11623" w:type="dxa"/>
            <w:tcBorders>
              <w:bottom w:val="single" w:sz="18" w:space="0" w:color="000000" w:themeColor="text1"/>
            </w:tcBorders>
            <w:vAlign w:val="center"/>
          </w:tcPr>
          <w:p w:rsidR="00874C07" w:rsidRPr="00874C07" w:rsidRDefault="00874C07" w:rsidP="00874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4C07">
              <w:rPr>
                <w:rFonts w:asciiTheme="majorHAnsi" w:eastAsia="Times New Roman" w:hAnsiTheme="majorHAnsi" w:cs="Calibri"/>
                <w:sz w:val="24"/>
                <w:szCs w:val="24"/>
                <w:lang w:val="hr-HR" w:eastAsia="hr-HR"/>
              </w:rPr>
              <w:t>Postignuti rezultati i pokazana kvaliteta igre na natjecanjima.</w:t>
            </w:r>
          </w:p>
          <w:p w:rsidR="00874C07" w:rsidRPr="00874C07" w:rsidRDefault="00874C07" w:rsidP="00874C0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874C07">
              <w:rPr>
                <w:rFonts w:asciiTheme="majorHAnsi" w:eastAsia="Times New Roman" w:hAnsiTheme="majorHAnsi" w:cs="Calibri"/>
                <w:sz w:val="24"/>
                <w:szCs w:val="24"/>
                <w:lang w:val="hr-HR" w:eastAsia="hr-HR"/>
              </w:rPr>
              <w:t>Detaljna analiza, uočavanje dobrih i loših strana i rad na povećanju znanja igranja šaha.</w:t>
            </w:r>
          </w:p>
        </w:tc>
      </w:tr>
    </w:tbl>
    <w:p w:rsidR="00DE7337" w:rsidRDefault="00DE7337" w:rsidP="00884C24">
      <w:pPr>
        <w:spacing w:after="0" w:line="240" w:lineRule="auto"/>
        <w:rPr>
          <w:sz w:val="23"/>
          <w:szCs w:val="23"/>
        </w:rPr>
      </w:pPr>
    </w:p>
    <w:p w:rsidR="006F1C8C" w:rsidRDefault="006F1C8C" w:rsidP="00884C24">
      <w:pPr>
        <w:spacing w:after="0" w:line="240" w:lineRule="auto"/>
        <w:rPr>
          <w:sz w:val="23"/>
          <w:szCs w:val="23"/>
        </w:rPr>
      </w:pPr>
    </w:p>
    <w:p w:rsidR="00A3635B" w:rsidRDefault="00A3635B" w:rsidP="00884C24">
      <w:pPr>
        <w:spacing w:after="0" w:line="240" w:lineRule="auto"/>
        <w:rPr>
          <w:sz w:val="23"/>
          <w:szCs w:val="23"/>
        </w:rPr>
      </w:pPr>
    </w:p>
    <w:p w:rsidR="00A3635B" w:rsidRDefault="00A3635B" w:rsidP="00884C24">
      <w:pPr>
        <w:spacing w:after="0" w:line="240" w:lineRule="auto"/>
        <w:rPr>
          <w:sz w:val="23"/>
          <w:szCs w:val="23"/>
        </w:rPr>
      </w:pPr>
    </w:p>
    <w:p w:rsidR="00A3635B" w:rsidRDefault="00A3635B" w:rsidP="00884C24">
      <w:pPr>
        <w:spacing w:after="0" w:line="240" w:lineRule="auto"/>
        <w:rPr>
          <w:sz w:val="23"/>
          <w:szCs w:val="23"/>
        </w:rPr>
      </w:pPr>
    </w:p>
    <w:p w:rsidR="00A3635B" w:rsidRDefault="00A3635B" w:rsidP="00884C24">
      <w:pPr>
        <w:spacing w:after="0" w:line="240" w:lineRule="auto"/>
        <w:rPr>
          <w:sz w:val="23"/>
          <w:szCs w:val="23"/>
        </w:rPr>
      </w:pPr>
    </w:p>
    <w:p w:rsidR="00A3635B" w:rsidRDefault="00A3635B" w:rsidP="00884C24">
      <w:pPr>
        <w:spacing w:after="0" w:line="240" w:lineRule="auto"/>
        <w:rPr>
          <w:sz w:val="23"/>
          <w:szCs w:val="23"/>
        </w:rPr>
      </w:pPr>
    </w:p>
    <w:p w:rsidR="00A3635B" w:rsidRDefault="00A3635B" w:rsidP="00884C24">
      <w:pPr>
        <w:spacing w:after="0" w:line="240" w:lineRule="auto"/>
        <w:rPr>
          <w:sz w:val="23"/>
          <w:szCs w:val="23"/>
        </w:rPr>
      </w:pPr>
    </w:p>
    <w:p w:rsidR="00A3635B" w:rsidRDefault="00A3635B" w:rsidP="00884C24">
      <w:pPr>
        <w:spacing w:after="0" w:line="240" w:lineRule="auto"/>
        <w:rPr>
          <w:sz w:val="23"/>
          <w:szCs w:val="23"/>
        </w:rPr>
      </w:pPr>
    </w:p>
    <w:p w:rsidR="00A3635B" w:rsidRDefault="00A3635B" w:rsidP="00884C24">
      <w:pPr>
        <w:spacing w:after="0" w:line="240" w:lineRule="auto"/>
        <w:rPr>
          <w:sz w:val="23"/>
          <w:szCs w:val="23"/>
        </w:rPr>
      </w:pPr>
    </w:p>
    <w:tbl>
      <w:tblPr>
        <w:tblStyle w:val="Svijetlipopis-Isticanje2"/>
        <w:tblpPr w:leftFromText="180" w:rightFromText="180" w:vertAnchor="text" w:horzAnchor="margin" w:tblpX="216" w:tblpY="115"/>
        <w:tblW w:w="14289" w:type="dxa"/>
        <w:tblLayout w:type="fixed"/>
        <w:tblLook w:val="0000" w:firstRow="0" w:lastRow="0" w:firstColumn="0" w:lastColumn="0" w:noHBand="0" w:noVBand="0"/>
      </w:tblPr>
      <w:tblGrid>
        <w:gridCol w:w="2388"/>
        <w:gridCol w:w="11901"/>
      </w:tblGrid>
      <w:tr w:rsidR="006F1C8C" w:rsidRPr="003D2BF9" w:rsidTr="00F83559">
        <w:trPr>
          <w:cnfStyle w:val="000000100000" w:firstRow="0" w:lastRow="0" w:firstColumn="0" w:lastColumn="0" w:oddVBand="0" w:evenVBand="0" w:oddHBand="1" w:evenHBand="0"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2388" w:type="dxa"/>
            <w:tcBorders>
              <w:top w:val="single" w:sz="18" w:space="0" w:color="auto"/>
            </w:tcBorders>
            <w:shd w:val="clear" w:color="auto" w:fill="E5B8B7" w:themeFill="accent2" w:themeFillTint="66"/>
            <w:vAlign w:val="center"/>
          </w:tcPr>
          <w:p w:rsidR="006F1C8C" w:rsidRPr="00BD1A19" w:rsidRDefault="006F1C8C" w:rsidP="00F83559">
            <w:pPr>
              <w:jc w:val="center"/>
              <w:rPr>
                <w:rFonts w:asciiTheme="majorHAnsi" w:eastAsia="Times New Roman" w:hAnsiTheme="majorHAnsi" w:cs="Calibri"/>
                <w:b/>
                <w:i/>
                <w:sz w:val="26"/>
                <w:szCs w:val="26"/>
                <w:lang w:val="hr-HR" w:eastAsia="hr-HR"/>
              </w:rPr>
            </w:pPr>
            <w:r>
              <w:rPr>
                <w:rFonts w:asciiTheme="majorHAnsi" w:eastAsia="Times New Roman" w:hAnsiTheme="majorHAnsi" w:cs="Calibri"/>
                <w:b/>
                <w:i/>
                <w:sz w:val="26"/>
                <w:szCs w:val="26"/>
                <w:lang w:val="hr-HR" w:eastAsia="hr-HR"/>
              </w:rPr>
              <w:t>IZVAN</w:t>
            </w:r>
            <w:r w:rsidRPr="00BD1A19">
              <w:rPr>
                <w:rFonts w:asciiTheme="majorHAnsi" w:eastAsia="Times New Roman" w:hAnsiTheme="majorHAnsi" w:cs="Calibri"/>
                <w:b/>
                <w:i/>
                <w:sz w:val="26"/>
                <w:szCs w:val="26"/>
                <w:lang w:val="hr-HR" w:eastAsia="hr-HR"/>
              </w:rPr>
              <w:t>NASTAVNA AKTIVNOST</w:t>
            </w:r>
          </w:p>
        </w:tc>
        <w:tc>
          <w:tcPr>
            <w:tcW w:w="11901" w:type="dxa"/>
            <w:vMerge w:val="restart"/>
            <w:tcBorders>
              <w:top w:val="single" w:sz="18" w:space="0" w:color="auto"/>
            </w:tcBorders>
            <w:shd w:val="clear" w:color="auto" w:fill="FFFFFF" w:themeFill="background1"/>
            <w:vAlign w:val="center"/>
          </w:tcPr>
          <w:p w:rsidR="006F1C8C" w:rsidRPr="00BD1A19" w:rsidRDefault="006F1C8C" w:rsidP="00F8355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8"/>
                <w:szCs w:val="28"/>
                <w:lang w:val="hr-HR" w:eastAsia="hr-HR"/>
              </w:rPr>
            </w:pPr>
            <w:r w:rsidRPr="00BD1A19">
              <w:rPr>
                <w:rFonts w:asciiTheme="majorHAnsi" w:eastAsia="Times New Roman" w:hAnsiTheme="majorHAnsi" w:cs="Calibri"/>
                <w:b/>
                <w:sz w:val="28"/>
                <w:szCs w:val="28"/>
                <w:lang w:val="hr-HR" w:eastAsia="hr-HR"/>
              </w:rPr>
              <w:t>Anica Kljajić</w:t>
            </w:r>
          </w:p>
          <w:p w:rsidR="006F1C8C" w:rsidRPr="003D2BF9" w:rsidRDefault="006F1C8C" w:rsidP="00F835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sz w:val="26"/>
                <w:szCs w:val="26"/>
                <w:lang w:val="hr-HR" w:eastAsia="hr-HR"/>
              </w:rPr>
            </w:pPr>
            <w:r w:rsidRPr="00BD1A19">
              <w:rPr>
                <w:rFonts w:asciiTheme="majorHAnsi" w:eastAsia="Times New Roman" w:hAnsiTheme="majorHAnsi" w:cs="Calibri"/>
                <w:b/>
                <w:sz w:val="28"/>
                <w:szCs w:val="28"/>
                <w:lang w:val="hr-HR" w:eastAsia="hr-HR"/>
              </w:rPr>
              <w:t>SPORTSKA GIMNASTIKA</w:t>
            </w:r>
          </w:p>
        </w:tc>
      </w:tr>
      <w:tr w:rsidR="006F1C8C" w:rsidRPr="003D2BF9" w:rsidTr="00F83559">
        <w:trPr>
          <w:trHeight w:val="878"/>
        </w:trPr>
        <w:tc>
          <w:tcPr>
            <w:cnfStyle w:val="000010000000" w:firstRow="0" w:lastRow="0" w:firstColumn="0" w:lastColumn="0" w:oddVBand="1" w:evenVBand="0" w:oddHBand="0" w:evenHBand="0" w:firstRowFirstColumn="0" w:firstRowLastColumn="0" w:lastRowFirstColumn="0" w:lastRowLastColumn="0"/>
            <w:tcW w:w="2388" w:type="dxa"/>
            <w:tcBorders>
              <w:top w:val="single" w:sz="18" w:space="0" w:color="auto"/>
            </w:tcBorders>
            <w:shd w:val="clear" w:color="auto" w:fill="E5B8B7" w:themeFill="accent2" w:themeFillTint="66"/>
            <w:vAlign w:val="center"/>
          </w:tcPr>
          <w:p w:rsidR="006F1C8C" w:rsidRPr="004B5124" w:rsidRDefault="006F1C8C"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Naziv aktivnosti, programa ili projekta</w:t>
            </w:r>
          </w:p>
        </w:tc>
        <w:tc>
          <w:tcPr>
            <w:tcW w:w="11901" w:type="dxa"/>
            <w:vMerge/>
            <w:tcBorders>
              <w:bottom w:val="single" w:sz="18" w:space="0" w:color="auto"/>
            </w:tcBorders>
            <w:shd w:val="clear" w:color="auto" w:fill="FFFFFF" w:themeFill="background1"/>
            <w:vAlign w:val="center"/>
          </w:tcPr>
          <w:p w:rsidR="006F1C8C" w:rsidRPr="003D2BF9" w:rsidRDefault="006F1C8C" w:rsidP="00F83559">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sz w:val="26"/>
                <w:szCs w:val="26"/>
                <w:lang w:val="hr-HR" w:eastAsia="hr-HR"/>
              </w:rPr>
            </w:pPr>
          </w:p>
        </w:tc>
      </w:tr>
      <w:tr w:rsidR="006F1C8C" w:rsidRPr="003D2BF9" w:rsidTr="00F83559">
        <w:trPr>
          <w:cnfStyle w:val="000000100000" w:firstRow="0" w:lastRow="0" w:firstColumn="0" w:lastColumn="0" w:oddVBand="0" w:evenVBand="0" w:oddHBand="1" w:evenHBand="0" w:firstRowFirstColumn="0" w:firstRowLastColumn="0" w:lastRowFirstColumn="0" w:lastRowLastColumn="0"/>
          <w:trHeight w:val="579"/>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4B5124" w:rsidRDefault="006F1C8C" w:rsidP="00F83559">
            <w:pPr>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Nositelji aktivnosti</w:t>
            </w:r>
          </w:p>
        </w:tc>
        <w:tc>
          <w:tcPr>
            <w:tcW w:w="11901" w:type="dxa"/>
            <w:tcBorders>
              <w:top w:val="single" w:sz="18" w:space="0" w:color="auto"/>
            </w:tcBorders>
            <w:vAlign w:val="center"/>
          </w:tcPr>
          <w:p w:rsidR="006F1C8C" w:rsidRPr="006F30D6" w:rsidRDefault="006F1C8C" w:rsidP="00F8355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Calibri"/>
                <w:sz w:val="24"/>
                <w:szCs w:val="24"/>
                <w:lang w:val="hr-HR"/>
              </w:rPr>
            </w:pPr>
            <w:r w:rsidRPr="006F30D6">
              <w:rPr>
                <w:rFonts w:ascii="Cambria" w:hAnsi="Cambria" w:cs="Calibri"/>
                <w:sz w:val="24"/>
                <w:szCs w:val="24"/>
                <w:lang w:val="hr-HR"/>
              </w:rPr>
              <w:t>Za učenice od 1. do 7. Razreda</w:t>
            </w:r>
          </w:p>
          <w:p w:rsidR="006F1C8C" w:rsidRPr="006F30D6" w:rsidRDefault="006F1C8C" w:rsidP="00F8355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Calibri"/>
                <w:sz w:val="24"/>
                <w:szCs w:val="24"/>
                <w:lang w:val="hr-HR"/>
              </w:rPr>
            </w:pPr>
            <w:r w:rsidRPr="006F30D6">
              <w:rPr>
                <w:rFonts w:ascii="Cambria" w:hAnsi="Cambria" w:cs="Calibri"/>
                <w:sz w:val="24"/>
                <w:szCs w:val="24"/>
                <w:lang w:val="hr-HR"/>
              </w:rPr>
              <w:t>-učenice  će biti podijeljene u skupine i izvršavati zadatke prema vlastitim sposobnostima i interesima</w:t>
            </w:r>
          </w:p>
        </w:tc>
      </w:tr>
      <w:tr w:rsidR="006F1C8C" w:rsidRPr="003D2BF9" w:rsidTr="00F83559">
        <w:trPr>
          <w:trHeight w:val="1192"/>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4B5124" w:rsidRDefault="006F1C8C"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Ciljevi aktivnosti</w:t>
            </w:r>
          </w:p>
        </w:tc>
        <w:tc>
          <w:tcPr>
            <w:tcW w:w="11901" w:type="dxa"/>
            <w:vAlign w:val="center"/>
          </w:tcPr>
          <w:p w:rsidR="006F1C8C" w:rsidRPr="006F30D6"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6F30D6">
              <w:rPr>
                <w:rFonts w:ascii="Cambria" w:hAnsi="Cambria" w:cs="Calibri"/>
              </w:rPr>
              <w:t>Usvajanjem novih motoričkih struktura i usavršavanjem naučenih poticati  učenice na skladno izvođenje zadanih pokreta. Uz glazbu razvijati osjećaj za ljepotu pokreta i ritma. Poticati učenice na samostalno povezivanje raznih gimnastičkih elemenata u cjeline  i osmišljavanje koreografija na odabranu glazbu. Obučiti učenice za odgovorno ponašanje na spravama, kako bi spriječile ozljeđivanje sebe i drugih.</w:t>
            </w:r>
          </w:p>
        </w:tc>
      </w:tr>
      <w:tr w:rsidR="006F1C8C" w:rsidRPr="003D2BF9" w:rsidTr="00F83559">
        <w:trPr>
          <w:cnfStyle w:val="000000100000" w:firstRow="0" w:lastRow="0" w:firstColumn="0" w:lastColumn="0" w:oddVBand="0" w:evenVBand="0" w:oddHBand="1" w:evenHBand="0" w:firstRowFirstColumn="0" w:firstRowLastColumn="0" w:lastRowFirstColumn="0" w:lastRowLastColumn="0"/>
          <w:trHeight w:val="667"/>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4B5124" w:rsidRDefault="006F1C8C"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Namjena aktivnosti</w:t>
            </w:r>
          </w:p>
        </w:tc>
        <w:tc>
          <w:tcPr>
            <w:tcW w:w="11901" w:type="dxa"/>
            <w:vAlign w:val="center"/>
          </w:tcPr>
          <w:p w:rsidR="006F1C8C" w:rsidRPr="006F30D6" w:rsidRDefault="006F1C8C" w:rsidP="00F8355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Calibri"/>
                <w:sz w:val="24"/>
                <w:szCs w:val="24"/>
              </w:rPr>
            </w:pPr>
            <w:r w:rsidRPr="006F30D6">
              <w:rPr>
                <w:rFonts w:ascii="Cambria" w:hAnsi="Cambria" w:cs="Calibri"/>
                <w:sz w:val="24"/>
                <w:szCs w:val="24"/>
              </w:rPr>
              <w:t>Profesorica TZK: Anica Kljajić</w:t>
            </w:r>
          </w:p>
        </w:tc>
      </w:tr>
      <w:tr w:rsidR="006F1C8C" w:rsidRPr="003D2BF9" w:rsidTr="00F83559">
        <w:trPr>
          <w:trHeight w:val="676"/>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4B5124" w:rsidRDefault="006F1C8C"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Način realizacije aktivnosti</w:t>
            </w:r>
          </w:p>
        </w:tc>
        <w:tc>
          <w:tcPr>
            <w:tcW w:w="11901" w:type="dxa"/>
            <w:vAlign w:val="center"/>
          </w:tcPr>
          <w:p w:rsidR="006F1C8C" w:rsidRPr="006F30D6"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6F30D6">
              <w:rPr>
                <w:rFonts w:ascii="Cambria" w:hAnsi="Cambria" w:cs="Calibri"/>
              </w:rPr>
              <w:t>Individualo i grupno vježbanje; tjedno uvježbavanje te  zajedničko usavršavanje na  probama i nastupima.</w:t>
            </w:r>
          </w:p>
        </w:tc>
      </w:tr>
      <w:tr w:rsidR="006F1C8C" w:rsidRPr="003D2BF9" w:rsidTr="00F83559">
        <w:trPr>
          <w:cnfStyle w:val="000000100000" w:firstRow="0" w:lastRow="0" w:firstColumn="0" w:lastColumn="0" w:oddVBand="0" w:evenVBand="0" w:oddHBand="1" w:evenHBand="0" w:firstRowFirstColumn="0" w:firstRowLastColumn="0" w:lastRowFirstColumn="0" w:lastRowLastColumn="0"/>
          <w:trHeight w:val="595"/>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4B5124" w:rsidRDefault="006F1C8C"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Vremenik aktivnosti</w:t>
            </w:r>
          </w:p>
        </w:tc>
        <w:tc>
          <w:tcPr>
            <w:tcW w:w="11901" w:type="dxa"/>
            <w:vAlign w:val="center"/>
          </w:tcPr>
          <w:p w:rsidR="006F1C8C" w:rsidRPr="006F30D6" w:rsidRDefault="006F1C8C"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rFonts w:ascii="Cambria" w:hAnsi="Cambria" w:cs="Calibri"/>
                <w:noProof/>
              </w:rPr>
            </w:pPr>
            <w:r w:rsidRPr="006F30D6">
              <w:rPr>
                <w:rFonts w:ascii="Cambria" w:hAnsi="Cambria" w:cs="Calibri"/>
                <w:noProof/>
              </w:rPr>
              <w:t>1 sat tjedno tijekom školske godine 2017./2018.</w:t>
            </w:r>
          </w:p>
        </w:tc>
      </w:tr>
      <w:tr w:rsidR="006F1C8C" w:rsidRPr="003D2BF9" w:rsidTr="00F83559">
        <w:trPr>
          <w:trHeight w:val="878"/>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4B5124" w:rsidRDefault="006F1C8C" w:rsidP="00F83559">
            <w:pPr>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Način vrednovanja i korištenja rezultata vrednovanja</w:t>
            </w:r>
          </w:p>
        </w:tc>
        <w:tc>
          <w:tcPr>
            <w:tcW w:w="11901" w:type="dxa"/>
            <w:vAlign w:val="center"/>
          </w:tcPr>
          <w:p w:rsidR="006F1C8C" w:rsidRPr="006F30D6"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rFonts w:ascii="Cambria" w:hAnsi="Cambria" w:cs="Calibri"/>
                <w:noProof/>
              </w:rPr>
            </w:pPr>
            <w:r w:rsidRPr="006F30D6">
              <w:rPr>
                <w:rFonts w:ascii="Cambria" w:hAnsi="Cambria" w:cs="Calibri"/>
                <w:noProof/>
              </w:rPr>
              <w:t>učiteljica će pratiti rad i zalaganje učenika</w:t>
            </w:r>
          </w:p>
          <w:p w:rsidR="006F1C8C" w:rsidRPr="006F30D6"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rFonts w:ascii="Cambria" w:hAnsi="Cambria" w:cs="Calibri"/>
                <w:noProof/>
              </w:rPr>
            </w:pPr>
            <w:r w:rsidRPr="006F30D6">
              <w:rPr>
                <w:rFonts w:ascii="Cambria" w:hAnsi="Cambria" w:cs="Calibri"/>
                <w:noProof/>
              </w:rPr>
              <w:t>-ostvareno će biti prikazano na školskom natjecanju i priredbama</w:t>
            </w:r>
          </w:p>
          <w:p w:rsidR="006F1C8C" w:rsidRPr="006F30D6"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rFonts w:ascii="Cambria" w:hAnsi="Cambria" w:cs="Calibri"/>
                <w:noProof/>
              </w:rPr>
            </w:pPr>
            <w:r w:rsidRPr="006F30D6">
              <w:rPr>
                <w:rFonts w:ascii="Cambria" w:hAnsi="Cambria" w:cs="Calibri"/>
                <w:noProof/>
              </w:rPr>
              <w:t>- rezultati će biti korišteni za moguća poboljšanja u odvijanju iste aktivnosti u idućoj šk.godini</w:t>
            </w:r>
          </w:p>
        </w:tc>
      </w:tr>
      <w:tr w:rsidR="006F1C8C" w:rsidRPr="003D2BF9" w:rsidTr="00F83559">
        <w:trPr>
          <w:cnfStyle w:val="000000100000" w:firstRow="0" w:lastRow="0" w:firstColumn="0" w:lastColumn="0" w:oddVBand="0" w:evenVBand="0" w:oddHBand="1" w:evenHBand="0" w:firstRowFirstColumn="0" w:firstRowLastColumn="0" w:lastRowFirstColumn="0" w:lastRowLastColumn="0"/>
          <w:trHeight w:val="674"/>
        </w:trPr>
        <w:tc>
          <w:tcPr>
            <w:cnfStyle w:val="000010000000" w:firstRow="0" w:lastRow="0" w:firstColumn="0" w:lastColumn="0" w:oddVBand="1" w:evenVBand="0" w:oddHBand="0" w:evenHBand="0" w:firstRowFirstColumn="0" w:firstRowLastColumn="0" w:lastRowFirstColumn="0" w:lastRowLastColumn="0"/>
            <w:tcW w:w="2388" w:type="dxa"/>
            <w:tcBorders>
              <w:bottom w:val="single" w:sz="18" w:space="0" w:color="auto"/>
            </w:tcBorders>
            <w:shd w:val="clear" w:color="auto" w:fill="E5B8B7" w:themeFill="accent2" w:themeFillTint="66"/>
            <w:vAlign w:val="center"/>
          </w:tcPr>
          <w:p w:rsidR="006F1C8C" w:rsidRPr="004B5124" w:rsidRDefault="006F1C8C" w:rsidP="00F83559">
            <w:pPr>
              <w:spacing w:line="276" w:lineRule="auto"/>
              <w:jc w:val="center"/>
              <w:rPr>
                <w:rFonts w:asciiTheme="majorHAnsi" w:eastAsia="Times New Roman" w:hAnsiTheme="majorHAnsi" w:cs="Calibri"/>
                <w:i/>
                <w:lang w:val="hr-HR" w:eastAsia="hr-HR"/>
              </w:rPr>
            </w:pPr>
            <w:r w:rsidRPr="004B5124">
              <w:rPr>
                <w:rFonts w:asciiTheme="majorHAnsi" w:eastAsia="Times New Roman" w:hAnsiTheme="majorHAnsi" w:cs="Calibri"/>
                <w:i/>
                <w:lang w:val="hr-HR" w:eastAsia="hr-HR"/>
              </w:rPr>
              <w:t>Troškovnik aktivnosti</w:t>
            </w:r>
          </w:p>
        </w:tc>
        <w:tc>
          <w:tcPr>
            <w:tcW w:w="11901" w:type="dxa"/>
            <w:tcBorders>
              <w:bottom w:val="single" w:sz="18" w:space="0" w:color="auto"/>
            </w:tcBorders>
            <w:vAlign w:val="center"/>
          </w:tcPr>
          <w:p w:rsidR="006F1C8C" w:rsidRPr="006F30D6" w:rsidRDefault="006F1C8C" w:rsidP="00F8355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Calibri"/>
                <w:sz w:val="24"/>
                <w:szCs w:val="24"/>
              </w:rPr>
            </w:pPr>
            <w:r w:rsidRPr="006F30D6">
              <w:rPr>
                <w:rFonts w:ascii="Cambria" w:hAnsi="Cambria" w:cs="Calibri"/>
                <w:sz w:val="24"/>
                <w:szCs w:val="24"/>
              </w:rPr>
              <w:t>Troškove kostima i opreme za vježbanje snose same učenice odnosno roditelji.</w:t>
            </w:r>
          </w:p>
        </w:tc>
      </w:tr>
    </w:tbl>
    <w:p w:rsidR="006F1C8C" w:rsidRDefault="006F1C8C" w:rsidP="00884C24">
      <w:pPr>
        <w:spacing w:after="0" w:line="240" w:lineRule="auto"/>
        <w:rPr>
          <w:sz w:val="23"/>
          <w:szCs w:val="23"/>
        </w:rPr>
      </w:pPr>
    </w:p>
    <w:p w:rsidR="006F1C8C" w:rsidRDefault="006F1C8C" w:rsidP="00884C24">
      <w:pPr>
        <w:spacing w:after="0" w:line="240" w:lineRule="auto"/>
        <w:rPr>
          <w:sz w:val="23"/>
          <w:szCs w:val="23"/>
        </w:rPr>
      </w:pPr>
    </w:p>
    <w:p w:rsidR="006F1C8C" w:rsidRDefault="006F1C8C" w:rsidP="00884C24">
      <w:pPr>
        <w:spacing w:after="0" w:line="240" w:lineRule="auto"/>
        <w:rPr>
          <w:sz w:val="23"/>
          <w:szCs w:val="23"/>
        </w:rPr>
      </w:pPr>
    </w:p>
    <w:p w:rsidR="006F1C8C" w:rsidRDefault="00754856" w:rsidP="00884C24">
      <w:pPr>
        <w:spacing w:after="0" w:line="240" w:lineRule="auto"/>
        <w:rPr>
          <w:sz w:val="23"/>
          <w:szCs w:val="23"/>
        </w:rPr>
      </w:pPr>
      <w:r>
        <w:rPr>
          <w:noProof/>
          <w:lang w:val="hr-HR" w:eastAsia="hr-HR"/>
        </w:rPr>
        <w:drawing>
          <wp:anchor distT="0" distB="0" distL="114300" distR="114300" simplePos="0" relativeHeight="251670528" behindDoc="1" locked="0" layoutInCell="1" allowOverlap="1" wp14:anchorId="750E6A44" wp14:editId="450FA0FF">
            <wp:simplePos x="0" y="0"/>
            <wp:positionH relativeFrom="column">
              <wp:posOffset>13335</wp:posOffset>
            </wp:positionH>
            <wp:positionV relativeFrom="paragraph">
              <wp:posOffset>-219075</wp:posOffset>
            </wp:positionV>
            <wp:extent cx="2450465" cy="1838325"/>
            <wp:effectExtent l="0" t="0" r="6985" b="9525"/>
            <wp:wrapTight wrapText="bothSides">
              <wp:wrapPolygon edited="0">
                <wp:start x="0" y="0"/>
                <wp:lineTo x="0" y="21488"/>
                <wp:lineTo x="21494" y="21488"/>
                <wp:lineTo x="21494" y="0"/>
                <wp:lineTo x="0" y="0"/>
              </wp:wrapPolygon>
            </wp:wrapTight>
            <wp:docPr id="12" name="Picture 12" descr="Image result for extracurricular activities clipart black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tracurricular activities clipart black fig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046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C8C" w:rsidRDefault="006F1C8C" w:rsidP="00884C24">
      <w:pPr>
        <w:spacing w:after="0" w:line="240" w:lineRule="auto"/>
        <w:rPr>
          <w:sz w:val="23"/>
          <w:szCs w:val="23"/>
        </w:rPr>
      </w:pPr>
    </w:p>
    <w:p w:rsidR="006F1C8C" w:rsidRPr="00754856" w:rsidRDefault="006F1C8C" w:rsidP="00754856">
      <w:pPr>
        <w:spacing w:after="0" w:line="240" w:lineRule="auto"/>
        <w:jc w:val="center"/>
        <w:rPr>
          <w:sz w:val="40"/>
          <w:szCs w:val="40"/>
        </w:rPr>
      </w:pPr>
    </w:p>
    <w:p w:rsidR="007A2B27" w:rsidRPr="00754856" w:rsidRDefault="00754856" w:rsidP="00754856">
      <w:pPr>
        <w:jc w:val="center"/>
        <w:rPr>
          <w:rFonts w:asciiTheme="majorHAnsi" w:eastAsia="Times New Roman" w:hAnsiTheme="majorHAnsi" w:cs="Calibri"/>
          <w:b/>
          <w:sz w:val="40"/>
          <w:szCs w:val="40"/>
          <w:lang w:val="hr-HR" w:eastAsia="hr-HR"/>
        </w:rPr>
      </w:pPr>
      <w:r w:rsidRPr="00754856">
        <w:rPr>
          <w:rFonts w:asciiTheme="majorHAnsi" w:eastAsia="Times New Roman" w:hAnsiTheme="majorHAnsi" w:cs="Calibri"/>
          <w:b/>
          <w:sz w:val="40"/>
          <w:szCs w:val="40"/>
          <w:lang w:val="hr-HR" w:eastAsia="hr-HR"/>
        </w:rPr>
        <w:t>5.</w:t>
      </w:r>
    </w:p>
    <w:p w:rsidR="0036629B" w:rsidRPr="0036629B" w:rsidRDefault="0036629B" w:rsidP="0036629B">
      <w:pPr>
        <w:rPr>
          <w:rFonts w:asciiTheme="majorHAnsi" w:eastAsia="Times New Roman" w:hAnsiTheme="majorHAnsi" w:cs="Calibri"/>
          <w:sz w:val="28"/>
          <w:szCs w:val="28"/>
          <w:lang w:val="hr-HR" w:eastAsia="hr-HR"/>
        </w:rPr>
      </w:pPr>
      <w:r w:rsidRPr="007A2B27">
        <w:rPr>
          <w:rFonts w:asciiTheme="majorHAnsi" w:eastAsia="Times New Roman" w:hAnsiTheme="majorHAnsi" w:cs="Calibri"/>
          <w:b/>
          <w:sz w:val="52"/>
          <w:szCs w:val="52"/>
          <w:lang w:val="hr-HR" w:eastAsia="hr-HR"/>
        </w:rPr>
        <w:t>IZVANŠKOLSKE AKTIVNOSTI</w:t>
      </w:r>
      <w:r w:rsidRPr="0036629B">
        <w:rPr>
          <w:rFonts w:asciiTheme="majorHAnsi" w:eastAsia="Times New Roman" w:hAnsiTheme="majorHAnsi" w:cs="Calibri"/>
          <w:sz w:val="28"/>
          <w:szCs w:val="28"/>
          <w:lang w:val="hr-HR" w:eastAsia="hr-HR"/>
        </w:rPr>
        <w:t xml:space="preserve"> - pregled</w:t>
      </w:r>
    </w:p>
    <w:p w:rsidR="00033E6A" w:rsidRDefault="00033E6A" w:rsidP="00884C24">
      <w:pPr>
        <w:spacing w:after="0" w:line="240" w:lineRule="auto"/>
        <w:rPr>
          <w:rFonts w:ascii="Comic Sans MS" w:eastAsia="Times New Roman" w:hAnsi="Comic Sans MS" w:cs="Calibri"/>
          <w:lang w:val="hr-HR" w:eastAsia="hr-HR"/>
        </w:rPr>
      </w:pPr>
    </w:p>
    <w:p w:rsidR="007A2B27" w:rsidRDefault="007A2B27" w:rsidP="00884C24">
      <w:pPr>
        <w:spacing w:after="0" w:line="240" w:lineRule="auto"/>
        <w:rPr>
          <w:rFonts w:ascii="Comic Sans MS" w:eastAsia="Times New Roman" w:hAnsi="Comic Sans MS" w:cs="Calibri"/>
          <w:lang w:val="hr-HR" w:eastAsia="hr-HR"/>
        </w:rPr>
      </w:pPr>
    </w:p>
    <w:p w:rsidR="007A2B27" w:rsidRDefault="007A2B27" w:rsidP="00884C24">
      <w:pPr>
        <w:spacing w:after="0" w:line="240" w:lineRule="auto"/>
        <w:rPr>
          <w:rFonts w:ascii="Comic Sans MS" w:eastAsia="Times New Roman" w:hAnsi="Comic Sans MS" w:cs="Calibri"/>
          <w:lang w:val="hr-HR" w:eastAsia="hr-HR"/>
        </w:rPr>
      </w:pPr>
    </w:p>
    <w:tbl>
      <w:tblPr>
        <w:tblStyle w:val="Svijetlareetka"/>
        <w:tblW w:w="0" w:type="auto"/>
        <w:jc w:val="center"/>
        <w:tblLook w:val="06A0" w:firstRow="1" w:lastRow="0" w:firstColumn="1" w:lastColumn="0" w:noHBand="1" w:noVBand="1"/>
      </w:tblPr>
      <w:tblGrid>
        <w:gridCol w:w="5778"/>
        <w:gridCol w:w="3702"/>
      </w:tblGrid>
      <w:tr w:rsidR="0036629B" w:rsidTr="00BE35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single" w:sz="18" w:space="0" w:color="000000" w:themeColor="text1"/>
              <w:left w:val="single" w:sz="2" w:space="0" w:color="FFFFFF" w:themeColor="background1"/>
              <w:bottom w:val="single" w:sz="18" w:space="0" w:color="E36C0A" w:themeColor="accent6" w:themeShade="BF"/>
            </w:tcBorders>
          </w:tcPr>
          <w:p w:rsidR="0036629B" w:rsidRPr="002F7853" w:rsidRDefault="00874C07" w:rsidP="0036629B">
            <w:pPr>
              <w:tabs>
                <w:tab w:val="left" w:pos="4004"/>
              </w:tabs>
              <w:jc w:val="center"/>
              <w:rPr>
                <w:rFonts w:eastAsia="Times New Roman" w:cs="Calibri"/>
                <w:color w:val="FF0000"/>
                <w:sz w:val="28"/>
                <w:szCs w:val="28"/>
                <w:lang w:val="hr-HR" w:eastAsia="hr-HR"/>
              </w:rPr>
            </w:pPr>
            <w:r>
              <w:rPr>
                <w:rFonts w:eastAsia="Times New Roman" w:cs="Calibri"/>
                <w:sz w:val="28"/>
                <w:szCs w:val="28"/>
                <w:lang w:val="hr-HR" w:eastAsia="hr-HR"/>
              </w:rPr>
              <w:t>NAZIV AKTIVNOSTI</w:t>
            </w:r>
          </w:p>
        </w:tc>
        <w:tc>
          <w:tcPr>
            <w:tcW w:w="3702" w:type="dxa"/>
            <w:tcBorders>
              <w:top w:val="single" w:sz="18" w:space="0" w:color="000000" w:themeColor="text1"/>
              <w:bottom w:val="single" w:sz="18" w:space="0" w:color="E36C0A" w:themeColor="accent6" w:themeShade="BF"/>
              <w:right w:val="single" w:sz="4" w:space="0" w:color="F2F2F2" w:themeColor="background1" w:themeShade="F2"/>
            </w:tcBorders>
          </w:tcPr>
          <w:p w:rsidR="0036629B" w:rsidRPr="002F7853" w:rsidRDefault="0036629B" w:rsidP="0036629B">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8"/>
                <w:szCs w:val="28"/>
                <w:lang w:val="hr-HR" w:eastAsia="hr-HR"/>
              </w:rPr>
            </w:pPr>
            <w:r w:rsidRPr="002F7853">
              <w:rPr>
                <w:rFonts w:eastAsia="Times New Roman" w:cs="Calibri"/>
                <w:sz w:val="28"/>
                <w:szCs w:val="28"/>
                <w:lang w:val="hr-HR" w:eastAsia="hr-HR"/>
              </w:rPr>
              <w:t>Uključeni učenici</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single" w:sz="18" w:space="0" w:color="E36C0A" w:themeColor="accent6" w:themeShade="BF"/>
              <w:left w:val="single" w:sz="2" w:space="0" w:color="FFFFFF" w:themeColor="background1"/>
            </w:tcBorders>
          </w:tcPr>
          <w:p w:rsidR="0036629B" w:rsidRPr="00164B8E" w:rsidRDefault="0036629B" w:rsidP="0036629B">
            <w:pPr>
              <w:spacing w:line="360" w:lineRule="auto"/>
              <w:rPr>
                <w:rFonts w:eastAsia="Times New Roman" w:cs="Calibri"/>
                <w:b w:val="0"/>
                <w:sz w:val="24"/>
                <w:szCs w:val="24"/>
                <w:lang w:val="hr-HR" w:eastAsia="hr-HR"/>
              </w:rPr>
            </w:pPr>
            <w:r w:rsidRPr="000F069E">
              <w:rPr>
                <w:rFonts w:eastAsia="Times New Roman" w:cs="Calibri"/>
                <w:b w:val="0"/>
                <w:sz w:val="24"/>
                <w:szCs w:val="24"/>
                <w:lang w:val="hr-HR" w:eastAsia="hr-HR"/>
              </w:rPr>
              <w:t>KUU Kristal – Sladorana Županja</w:t>
            </w:r>
          </w:p>
        </w:tc>
        <w:tc>
          <w:tcPr>
            <w:tcW w:w="3702" w:type="dxa"/>
            <w:tcBorders>
              <w:top w:val="single" w:sz="18" w:space="0" w:color="E36C0A" w:themeColor="accent6" w:themeShade="BF"/>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hAnsiTheme="majorHAnsi" w:cs="Calibri"/>
                <w:sz w:val="24"/>
                <w:szCs w:val="24"/>
              </w:rPr>
              <w:t>1. do 8. razreda</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0F069E" w:rsidRDefault="0036629B" w:rsidP="0036629B">
            <w:pPr>
              <w:spacing w:line="360" w:lineRule="auto"/>
              <w:rPr>
                <w:rFonts w:eastAsia="Times New Roman" w:cs="Calibri"/>
                <w:b w:val="0"/>
                <w:sz w:val="24"/>
                <w:szCs w:val="24"/>
                <w:lang w:val="hr-HR" w:eastAsia="hr-HR"/>
              </w:rPr>
            </w:pPr>
            <w:r w:rsidRPr="000F069E">
              <w:rPr>
                <w:rFonts w:eastAsia="Times New Roman" w:cs="Calibri"/>
                <w:b w:val="0"/>
                <w:sz w:val="24"/>
                <w:szCs w:val="24"/>
                <w:lang w:val="hr-HR" w:eastAsia="hr-HR"/>
              </w:rPr>
              <w:t>KUD „Tomislav“</w:t>
            </w:r>
          </w:p>
        </w:tc>
        <w:tc>
          <w:tcPr>
            <w:tcW w:w="3702" w:type="dxa"/>
            <w:tcBorders>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eastAsia="Times New Roman" w:hAnsiTheme="majorHAnsi" w:cs="Calibri"/>
                <w:sz w:val="24"/>
                <w:szCs w:val="24"/>
                <w:lang w:val="hr-HR" w:eastAsia="hr-HR"/>
              </w:rPr>
              <w:t>1. do 8. razreda</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0F069E" w:rsidRDefault="0036629B" w:rsidP="0036629B">
            <w:pPr>
              <w:spacing w:line="360" w:lineRule="auto"/>
              <w:rPr>
                <w:rFonts w:eastAsia="Times New Roman" w:cs="Calibri"/>
                <w:b w:val="0"/>
                <w:sz w:val="24"/>
                <w:szCs w:val="24"/>
                <w:lang w:val="hr-HR" w:eastAsia="hr-HR"/>
              </w:rPr>
            </w:pPr>
            <w:r w:rsidRPr="000F069E">
              <w:rPr>
                <w:rFonts w:eastAsia="Times New Roman" w:cs="Calibri"/>
                <w:b w:val="0"/>
                <w:sz w:val="24"/>
                <w:szCs w:val="24"/>
                <w:lang w:val="hr-HR" w:eastAsia="hr-HR"/>
              </w:rPr>
              <w:t>RNK Sladorana Županja</w:t>
            </w:r>
          </w:p>
        </w:tc>
        <w:tc>
          <w:tcPr>
            <w:tcW w:w="3702" w:type="dxa"/>
            <w:tcBorders>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eastAsia="Times New Roman" w:hAnsiTheme="majorHAnsi" w:cs="Calibri"/>
                <w:sz w:val="24"/>
                <w:szCs w:val="24"/>
                <w:lang w:val="hr-HR" w:eastAsia="hr-HR"/>
              </w:rPr>
              <w:t>1. do 8. razreda</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0F069E" w:rsidRDefault="0036629B" w:rsidP="0036629B">
            <w:pPr>
              <w:spacing w:line="360" w:lineRule="auto"/>
              <w:rPr>
                <w:rFonts w:eastAsia="Times New Roman" w:cs="Calibri"/>
                <w:b w:val="0"/>
                <w:sz w:val="24"/>
                <w:szCs w:val="24"/>
                <w:lang w:val="hr-HR" w:eastAsia="hr-HR"/>
              </w:rPr>
            </w:pPr>
            <w:r w:rsidRPr="000F069E">
              <w:rPr>
                <w:rFonts w:eastAsia="Times New Roman" w:cs="Calibri"/>
                <w:b w:val="0"/>
                <w:sz w:val="24"/>
                <w:szCs w:val="24"/>
                <w:lang w:val="hr-HR" w:eastAsia="hr-HR"/>
              </w:rPr>
              <w:t>NK Graničar</w:t>
            </w:r>
          </w:p>
        </w:tc>
        <w:tc>
          <w:tcPr>
            <w:tcW w:w="3702" w:type="dxa"/>
            <w:tcBorders>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eastAsia="Times New Roman" w:hAnsiTheme="majorHAnsi" w:cs="Calibri"/>
                <w:sz w:val="24"/>
                <w:szCs w:val="24"/>
                <w:lang w:val="hr-HR" w:eastAsia="hr-HR"/>
              </w:rPr>
              <w:t>1. do 8. razreda</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0F069E" w:rsidRDefault="0036629B" w:rsidP="0036629B">
            <w:pPr>
              <w:spacing w:line="360" w:lineRule="auto"/>
              <w:rPr>
                <w:rFonts w:eastAsia="Times New Roman" w:cs="Calibri"/>
                <w:b w:val="0"/>
                <w:sz w:val="24"/>
                <w:szCs w:val="24"/>
                <w:lang w:val="hr-HR" w:eastAsia="hr-HR"/>
              </w:rPr>
            </w:pPr>
            <w:r w:rsidRPr="000F069E">
              <w:rPr>
                <w:rFonts w:eastAsia="Times New Roman" w:cs="Calibri"/>
                <w:b w:val="0"/>
                <w:sz w:val="24"/>
                <w:szCs w:val="24"/>
                <w:lang w:val="hr-HR" w:eastAsia="hr-HR"/>
              </w:rPr>
              <w:t>KK Županja</w:t>
            </w:r>
          </w:p>
        </w:tc>
        <w:tc>
          <w:tcPr>
            <w:tcW w:w="3702" w:type="dxa"/>
            <w:tcBorders>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eastAsia="Times New Roman" w:hAnsiTheme="majorHAnsi" w:cs="Calibri"/>
                <w:sz w:val="24"/>
                <w:szCs w:val="24"/>
                <w:lang w:val="hr-HR" w:eastAsia="hr-HR"/>
              </w:rPr>
              <w:t>1. do 8. razreda</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bottom w:val="single" w:sz="2" w:space="0" w:color="auto"/>
            </w:tcBorders>
          </w:tcPr>
          <w:p w:rsidR="0036629B" w:rsidRPr="000F069E" w:rsidRDefault="0036629B" w:rsidP="0036629B">
            <w:pPr>
              <w:spacing w:line="360" w:lineRule="auto"/>
              <w:rPr>
                <w:rFonts w:eastAsia="Times New Roman" w:cs="Calibri"/>
                <w:b w:val="0"/>
                <w:sz w:val="24"/>
                <w:szCs w:val="24"/>
                <w:lang w:val="hr-HR" w:eastAsia="hr-HR"/>
              </w:rPr>
            </w:pPr>
            <w:r w:rsidRPr="000F069E">
              <w:rPr>
                <w:rFonts w:eastAsia="Times New Roman" w:cs="Calibri"/>
                <w:b w:val="0"/>
                <w:sz w:val="24"/>
                <w:szCs w:val="24"/>
                <w:lang w:val="hr-HR" w:eastAsia="hr-HR"/>
              </w:rPr>
              <w:t>RK Županja</w:t>
            </w:r>
          </w:p>
        </w:tc>
        <w:tc>
          <w:tcPr>
            <w:tcW w:w="3702" w:type="dxa"/>
            <w:tcBorders>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eastAsia="Times New Roman" w:hAnsiTheme="majorHAnsi" w:cs="Calibri"/>
                <w:sz w:val="24"/>
                <w:szCs w:val="24"/>
                <w:lang w:val="hr-HR" w:eastAsia="hr-HR"/>
              </w:rPr>
              <w:t>1. do 8. razreda</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single" w:sz="2" w:space="0" w:color="auto"/>
              <w:left w:val="single" w:sz="2" w:space="0" w:color="FFFFFF" w:themeColor="background1"/>
            </w:tcBorders>
          </w:tcPr>
          <w:p w:rsidR="0036629B" w:rsidRPr="000F069E" w:rsidRDefault="0036629B" w:rsidP="0036629B">
            <w:pPr>
              <w:spacing w:line="360" w:lineRule="auto"/>
              <w:rPr>
                <w:rFonts w:eastAsia="Times New Roman" w:cs="Calibri"/>
                <w:b w:val="0"/>
                <w:sz w:val="24"/>
                <w:szCs w:val="24"/>
                <w:lang w:val="hr-HR" w:eastAsia="hr-HR"/>
              </w:rPr>
            </w:pPr>
            <w:r w:rsidRPr="000F069E">
              <w:rPr>
                <w:rFonts w:eastAsia="Times New Roman" w:cs="Calibri"/>
                <w:b w:val="0"/>
                <w:sz w:val="24"/>
                <w:szCs w:val="24"/>
                <w:lang w:val="hr-HR" w:eastAsia="hr-HR"/>
              </w:rPr>
              <w:t>Tenis klub Županja 1881</w:t>
            </w:r>
          </w:p>
        </w:tc>
        <w:tc>
          <w:tcPr>
            <w:tcW w:w="3702" w:type="dxa"/>
            <w:tcBorders>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eastAsia="Times New Roman" w:hAnsiTheme="majorHAnsi" w:cs="Calibri"/>
                <w:sz w:val="24"/>
                <w:szCs w:val="24"/>
                <w:lang w:val="hr-HR" w:eastAsia="hr-HR"/>
              </w:rPr>
              <w:t>1. do 8. razreda</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0F069E" w:rsidRDefault="0036629B" w:rsidP="0036629B">
            <w:pPr>
              <w:spacing w:line="360" w:lineRule="auto"/>
              <w:rPr>
                <w:rFonts w:eastAsia="Times New Roman" w:cs="Calibri"/>
                <w:b w:val="0"/>
                <w:sz w:val="24"/>
                <w:szCs w:val="24"/>
                <w:lang w:val="hr-HR" w:eastAsia="hr-HR"/>
              </w:rPr>
            </w:pPr>
            <w:r w:rsidRPr="000F069E">
              <w:rPr>
                <w:rFonts w:eastAsia="Times New Roman" w:cs="Calibri"/>
                <w:b w:val="0"/>
                <w:sz w:val="24"/>
                <w:szCs w:val="24"/>
                <w:lang w:val="hr-HR" w:eastAsia="hr-HR"/>
              </w:rPr>
              <w:t>Jahački klub „Kas“</w:t>
            </w:r>
          </w:p>
        </w:tc>
        <w:tc>
          <w:tcPr>
            <w:tcW w:w="3702" w:type="dxa"/>
            <w:tcBorders>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eastAsia="Times New Roman" w:hAnsiTheme="majorHAnsi" w:cs="Calibri"/>
                <w:sz w:val="24"/>
                <w:szCs w:val="24"/>
                <w:lang w:val="hr-HR" w:eastAsia="hr-HR"/>
              </w:rPr>
              <w:t>1. do 8. razreda</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0F069E" w:rsidRDefault="0036629B" w:rsidP="0036629B">
            <w:pPr>
              <w:spacing w:line="360" w:lineRule="auto"/>
              <w:rPr>
                <w:rFonts w:eastAsia="Times New Roman" w:cs="Calibri"/>
                <w:b w:val="0"/>
                <w:sz w:val="24"/>
                <w:szCs w:val="24"/>
                <w:lang w:val="hr-HR" w:eastAsia="hr-HR"/>
              </w:rPr>
            </w:pPr>
            <w:r w:rsidRPr="000F069E">
              <w:rPr>
                <w:rFonts w:eastAsia="Times New Roman" w:cs="Calibri"/>
                <w:b w:val="0"/>
                <w:sz w:val="24"/>
                <w:szCs w:val="24"/>
                <w:lang w:val="hr-HR" w:eastAsia="hr-HR"/>
              </w:rPr>
              <w:t xml:space="preserve">Osnovna glazbena škola Srečko Albini </w:t>
            </w:r>
          </w:p>
        </w:tc>
        <w:tc>
          <w:tcPr>
            <w:tcW w:w="3702" w:type="dxa"/>
            <w:tcBorders>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eastAsia="Times New Roman" w:hAnsiTheme="majorHAnsi" w:cs="Calibri"/>
                <w:sz w:val="24"/>
                <w:szCs w:val="24"/>
                <w:lang w:val="hr-HR" w:eastAsia="hr-HR"/>
              </w:rPr>
              <w:t>1. do 8. razreda</w:t>
            </w:r>
          </w:p>
        </w:tc>
      </w:tr>
      <w:tr w:rsidR="0036629B"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bottom w:val="single" w:sz="18" w:space="0" w:color="000000" w:themeColor="text1"/>
            </w:tcBorders>
          </w:tcPr>
          <w:p w:rsidR="0036629B" w:rsidRPr="000F069E" w:rsidRDefault="0036629B" w:rsidP="0036629B">
            <w:pPr>
              <w:spacing w:line="360" w:lineRule="auto"/>
              <w:rPr>
                <w:rFonts w:eastAsia="Times New Roman" w:cs="Calibri"/>
                <w:b w:val="0"/>
                <w:sz w:val="24"/>
                <w:szCs w:val="24"/>
                <w:lang w:val="hr-HR" w:eastAsia="hr-HR"/>
              </w:rPr>
            </w:pPr>
            <w:r>
              <w:rPr>
                <w:rFonts w:eastAsia="Times New Roman" w:cs="Calibri"/>
                <w:b w:val="0"/>
                <w:sz w:val="24"/>
                <w:szCs w:val="24"/>
                <w:lang w:val="hr-HR" w:eastAsia="hr-HR"/>
              </w:rPr>
              <w:t>Šahovski klub „Sladorana“ Županja</w:t>
            </w:r>
          </w:p>
        </w:tc>
        <w:tc>
          <w:tcPr>
            <w:tcW w:w="3702" w:type="dxa"/>
            <w:tcBorders>
              <w:bottom w:val="single" w:sz="18" w:space="0" w:color="000000" w:themeColor="text1"/>
              <w:right w:val="single" w:sz="4" w:space="0" w:color="F2F2F2" w:themeColor="background1" w:themeShade="F2"/>
            </w:tcBorders>
          </w:tcPr>
          <w:p w:rsidR="0036629B" w:rsidRPr="002F7853"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val="hr-HR" w:eastAsia="hr-HR"/>
              </w:rPr>
            </w:pPr>
            <w:r w:rsidRPr="002F7853">
              <w:rPr>
                <w:rFonts w:asciiTheme="majorHAnsi" w:eastAsia="Times New Roman" w:hAnsiTheme="majorHAnsi" w:cs="Calibri"/>
                <w:sz w:val="24"/>
                <w:szCs w:val="24"/>
                <w:lang w:val="hr-HR" w:eastAsia="hr-HR"/>
              </w:rPr>
              <w:t>1. do 8. razreda</w:t>
            </w:r>
          </w:p>
        </w:tc>
      </w:tr>
    </w:tbl>
    <w:p w:rsidR="0036629B" w:rsidRDefault="0036629B" w:rsidP="00884C24">
      <w:pPr>
        <w:spacing w:after="0" w:line="240" w:lineRule="auto"/>
        <w:rPr>
          <w:rFonts w:ascii="Comic Sans MS" w:eastAsia="Times New Roman" w:hAnsi="Comic Sans MS" w:cs="Calibri"/>
          <w:lang w:val="hr-HR" w:eastAsia="hr-HR"/>
        </w:rPr>
      </w:pPr>
    </w:p>
    <w:p w:rsidR="00406DEE" w:rsidRDefault="00E37053" w:rsidP="00884C24">
      <w:pPr>
        <w:spacing w:after="0" w:line="240" w:lineRule="auto"/>
        <w:rPr>
          <w:rFonts w:ascii="Comic Sans MS" w:eastAsia="Times New Roman" w:hAnsi="Comic Sans MS" w:cs="Calibri"/>
          <w:lang w:val="hr-HR" w:eastAsia="hr-HR"/>
        </w:rPr>
      </w:pPr>
      <w:r>
        <w:rPr>
          <w:rFonts w:ascii="Comic Sans MS" w:eastAsia="Times New Roman" w:hAnsi="Comic Sans MS" w:cs="Calibri"/>
          <w:noProof/>
          <w:lang w:val="hr-HR" w:eastAsia="hr-HR"/>
        </w:rPr>
        <w:drawing>
          <wp:anchor distT="0" distB="0" distL="114300" distR="114300" simplePos="0" relativeHeight="251668480" behindDoc="1" locked="0" layoutInCell="1" allowOverlap="1" wp14:anchorId="08F4F2D2" wp14:editId="38142AAC">
            <wp:simplePos x="0" y="0"/>
            <wp:positionH relativeFrom="column">
              <wp:posOffset>895985</wp:posOffset>
            </wp:positionH>
            <wp:positionV relativeFrom="paragraph">
              <wp:posOffset>-349250</wp:posOffset>
            </wp:positionV>
            <wp:extent cx="1603375" cy="1713230"/>
            <wp:effectExtent l="0" t="0" r="0" b="1270"/>
            <wp:wrapThrough wrapText="bothSides">
              <wp:wrapPolygon edited="0">
                <wp:start x="0" y="0"/>
                <wp:lineTo x="0" y="21376"/>
                <wp:lineTo x="21301" y="21376"/>
                <wp:lineTo x="2130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3375" cy="1713230"/>
                    </a:xfrm>
                    <a:prstGeom prst="rect">
                      <a:avLst/>
                    </a:prstGeom>
                    <a:noFill/>
                  </pic:spPr>
                </pic:pic>
              </a:graphicData>
            </a:graphic>
            <wp14:sizeRelH relativeFrom="page">
              <wp14:pctWidth>0</wp14:pctWidth>
            </wp14:sizeRelH>
            <wp14:sizeRelV relativeFrom="page">
              <wp14:pctHeight>0</wp14:pctHeight>
            </wp14:sizeRelV>
          </wp:anchor>
        </w:drawing>
      </w:r>
    </w:p>
    <w:p w:rsidR="007A2B27" w:rsidRDefault="007A2B27" w:rsidP="00884C24">
      <w:pPr>
        <w:spacing w:after="0" w:line="240" w:lineRule="auto"/>
        <w:rPr>
          <w:rFonts w:ascii="Comic Sans MS" w:eastAsia="Times New Roman" w:hAnsi="Comic Sans MS" w:cs="Calibri"/>
          <w:lang w:val="hr-HR" w:eastAsia="hr-HR"/>
        </w:rPr>
      </w:pPr>
    </w:p>
    <w:p w:rsidR="007A2B27" w:rsidRDefault="007A2B27" w:rsidP="00884C24">
      <w:pPr>
        <w:spacing w:after="0" w:line="240" w:lineRule="auto"/>
        <w:rPr>
          <w:rFonts w:ascii="Comic Sans MS" w:eastAsia="Times New Roman" w:hAnsi="Comic Sans MS" w:cs="Calibri"/>
          <w:lang w:val="hr-HR" w:eastAsia="hr-HR"/>
        </w:rPr>
      </w:pPr>
    </w:p>
    <w:p w:rsidR="007A2B27" w:rsidRDefault="007A2B27" w:rsidP="007A2B27">
      <w:pPr>
        <w:spacing w:after="0" w:line="240" w:lineRule="auto"/>
        <w:jc w:val="center"/>
        <w:rPr>
          <w:rFonts w:ascii="Comic Sans MS" w:eastAsia="Times New Roman" w:hAnsi="Comic Sans MS" w:cs="Calibri"/>
          <w:lang w:val="hr-HR" w:eastAsia="hr-HR"/>
        </w:rPr>
      </w:pPr>
    </w:p>
    <w:p w:rsidR="007A2B27" w:rsidRDefault="007A2B27" w:rsidP="007A2B27">
      <w:pPr>
        <w:spacing w:after="0" w:line="240" w:lineRule="auto"/>
        <w:jc w:val="center"/>
        <w:rPr>
          <w:rFonts w:ascii="Comic Sans MS" w:eastAsia="Times New Roman" w:hAnsi="Comic Sans MS" w:cs="Calibri"/>
          <w:lang w:val="hr-HR" w:eastAsia="hr-HR"/>
        </w:rPr>
      </w:pPr>
    </w:p>
    <w:p w:rsidR="00754856" w:rsidRDefault="00754856" w:rsidP="007A2B27">
      <w:pPr>
        <w:spacing w:after="0" w:line="240" w:lineRule="auto"/>
        <w:rPr>
          <w:rFonts w:asciiTheme="majorHAnsi" w:eastAsia="Times New Roman" w:hAnsiTheme="majorHAnsi" w:cs="Calibri"/>
          <w:b/>
          <w:sz w:val="52"/>
          <w:szCs w:val="52"/>
          <w:lang w:val="hr-HR" w:eastAsia="hr-HR"/>
        </w:rPr>
      </w:pPr>
      <w:r>
        <w:rPr>
          <w:rFonts w:asciiTheme="majorHAnsi" w:eastAsia="Times New Roman" w:hAnsiTheme="majorHAnsi" w:cs="Calibri"/>
          <w:b/>
          <w:sz w:val="52"/>
          <w:szCs w:val="52"/>
          <w:lang w:val="hr-HR" w:eastAsia="hr-HR"/>
        </w:rPr>
        <w:t xml:space="preserve">   </w:t>
      </w:r>
    </w:p>
    <w:p w:rsidR="00E449D1" w:rsidRDefault="00754856" w:rsidP="007A2B27">
      <w:pPr>
        <w:spacing w:after="0" w:line="240" w:lineRule="auto"/>
        <w:rPr>
          <w:rFonts w:asciiTheme="majorHAnsi" w:eastAsia="Times New Roman" w:hAnsiTheme="majorHAnsi" w:cs="Calibri"/>
          <w:sz w:val="44"/>
          <w:szCs w:val="44"/>
          <w:lang w:val="hr-HR" w:eastAsia="hr-HR"/>
        </w:rPr>
      </w:pPr>
      <w:r>
        <w:rPr>
          <w:rFonts w:asciiTheme="majorHAnsi" w:eastAsia="Times New Roman" w:hAnsiTheme="majorHAnsi" w:cs="Calibri"/>
          <w:b/>
          <w:sz w:val="52"/>
          <w:szCs w:val="52"/>
          <w:lang w:val="hr-HR" w:eastAsia="hr-HR"/>
        </w:rPr>
        <w:t xml:space="preserve">                                    6. </w:t>
      </w:r>
      <w:r w:rsidR="00E449D1" w:rsidRPr="007A2B27">
        <w:rPr>
          <w:rFonts w:asciiTheme="majorHAnsi" w:eastAsia="Times New Roman" w:hAnsiTheme="majorHAnsi" w:cs="Calibri"/>
          <w:b/>
          <w:sz w:val="52"/>
          <w:szCs w:val="52"/>
          <w:lang w:val="hr-HR" w:eastAsia="hr-HR"/>
        </w:rPr>
        <w:t>PROJEKTI</w:t>
      </w:r>
      <w:r w:rsidR="00516137" w:rsidRPr="007A2B27">
        <w:rPr>
          <w:rFonts w:asciiTheme="majorHAnsi" w:eastAsia="Times New Roman" w:hAnsiTheme="majorHAnsi" w:cs="Calibri"/>
          <w:b/>
          <w:sz w:val="52"/>
          <w:szCs w:val="52"/>
          <w:lang w:val="hr-HR" w:eastAsia="hr-HR"/>
        </w:rPr>
        <w:t xml:space="preserve"> </w:t>
      </w:r>
      <w:r w:rsidR="00E37053">
        <w:rPr>
          <w:rFonts w:asciiTheme="majorHAnsi" w:eastAsia="Times New Roman" w:hAnsiTheme="majorHAnsi" w:cs="Calibri"/>
          <w:b/>
          <w:sz w:val="44"/>
          <w:szCs w:val="44"/>
          <w:lang w:val="hr-HR" w:eastAsia="hr-HR"/>
        </w:rPr>
        <w:t>–</w:t>
      </w:r>
      <w:r w:rsidR="00516137" w:rsidRPr="007A2B27">
        <w:rPr>
          <w:rFonts w:asciiTheme="majorHAnsi" w:eastAsia="Times New Roman" w:hAnsiTheme="majorHAnsi" w:cs="Calibri"/>
          <w:b/>
          <w:sz w:val="44"/>
          <w:szCs w:val="44"/>
          <w:lang w:val="hr-HR" w:eastAsia="hr-HR"/>
        </w:rPr>
        <w:t xml:space="preserve"> </w:t>
      </w:r>
      <w:r w:rsidR="00516137" w:rsidRPr="007A2B27">
        <w:rPr>
          <w:rFonts w:asciiTheme="majorHAnsi" w:eastAsia="Times New Roman" w:hAnsiTheme="majorHAnsi" w:cs="Calibri"/>
          <w:sz w:val="44"/>
          <w:szCs w:val="44"/>
          <w:lang w:val="hr-HR" w:eastAsia="hr-HR"/>
        </w:rPr>
        <w:t>pregled</w:t>
      </w:r>
    </w:p>
    <w:p w:rsidR="00E37053" w:rsidRPr="007A2B27" w:rsidRDefault="00E37053" w:rsidP="007A2B27">
      <w:pPr>
        <w:spacing w:after="0" w:line="240" w:lineRule="auto"/>
        <w:rPr>
          <w:rFonts w:asciiTheme="majorHAnsi" w:eastAsia="Times New Roman" w:hAnsiTheme="majorHAnsi" w:cs="Calibri"/>
          <w:b/>
          <w:sz w:val="44"/>
          <w:szCs w:val="44"/>
          <w:lang w:val="hr-HR" w:eastAsia="hr-HR"/>
        </w:rPr>
      </w:pPr>
    </w:p>
    <w:p w:rsidR="00516137" w:rsidRPr="00E449D1" w:rsidRDefault="00516137" w:rsidP="00884C24">
      <w:pPr>
        <w:spacing w:after="0" w:line="240" w:lineRule="auto"/>
        <w:rPr>
          <w:rFonts w:asciiTheme="majorHAnsi" w:eastAsia="Times New Roman" w:hAnsiTheme="majorHAnsi" w:cs="Calibri"/>
          <w:sz w:val="24"/>
          <w:szCs w:val="24"/>
          <w:lang w:val="hr-HR" w:eastAsia="hr-HR"/>
        </w:rPr>
      </w:pPr>
    </w:p>
    <w:tbl>
      <w:tblPr>
        <w:tblStyle w:val="Reetkatablice"/>
        <w:tblW w:w="0" w:type="auto"/>
        <w:jc w:val="center"/>
        <w:tblBorders>
          <w:top w:val="none" w:sz="0" w:space="0" w:color="auto"/>
          <w:left w:val="none" w:sz="0" w:space="0" w:color="auto"/>
          <w:bottom w:val="none" w:sz="0" w:space="0" w:color="auto"/>
          <w:right w:val="none" w:sz="0" w:space="0" w:color="auto"/>
          <w:insideH w:val="single" w:sz="2" w:space="0" w:color="000000" w:themeColor="text1"/>
          <w:insideV w:val="single" w:sz="2" w:space="0" w:color="000000" w:themeColor="text1"/>
        </w:tblBorders>
        <w:tblLook w:val="04A0" w:firstRow="1" w:lastRow="0" w:firstColumn="1" w:lastColumn="0" w:noHBand="0" w:noVBand="1"/>
      </w:tblPr>
      <w:tblGrid>
        <w:gridCol w:w="6700"/>
        <w:gridCol w:w="4567"/>
      </w:tblGrid>
      <w:tr w:rsidR="00E449D1" w:rsidTr="00BE3506">
        <w:trPr>
          <w:trHeight w:val="569"/>
          <w:jc w:val="center"/>
        </w:trPr>
        <w:tc>
          <w:tcPr>
            <w:tcW w:w="6700" w:type="dxa"/>
            <w:tcBorders>
              <w:top w:val="single" w:sz="18" w:space="0" w:color="auto"/>
              <w:left w:val="single" w:sz="2" w:space="0" w:color="FFFFFF" w:themeColor="background1"/>
              <w:bottom w:val="single" w:sz="18" w:space="0" w:color="F79646" w:themeColor="accent6"/>
            </w:tcBorders>
          </w:tcPr>
          <w:p w:rsidR="00E449D1" w:rsidRPr="00516137" w:rsidRDefault="00874C07" w:rsidP="00516137">
            <w:pPr>
              <w:spacing w:before="120" w:after="120"/>
              <w:jc w:val="center"/>
              <w:rPr>
                <w:rFonts w:asciiTheme="majorHAnsi" w:hAnsiTheme="majorHAnsi" w:cs="Calibri"/>
                <w:b/>
                <w:sz w:val="28"/>
                <w:szCs w:val="28"/>
              </w:rPr>
            </w:pPr>
            <w:r w:rsidRPr="00516137">
              <w:rPr>
                <w:rFonts w:asciiTheme="majorHAnsi" w:hAnsiTheme="majorHAnsi" w:cs="Calibri"/>
                <w:b/>
                <w:sz w:val="28"/>
                <w:szCs w:val="28"/>
              </w:rPr>
              <w:t>NAZIV PROJEKTA</w:t>
            </w:r>
          </w:p>
        </w:tc>
        <w:tc>
          <w:tcPr>
            <w:tcW w:w="4567" w:type="dxa"/>
            <w:tcBorders>
              <w:top w:val="single" w:sz="18" w:space="0" w:color="auto"/>
              <w:bottom w:val="single" w:sz="18" w:space="0" w:color="E36C0A" w:themeColor="accent6" w:themeShade="BF"/>
              <w:right w:val="single" w:sz="2" w:space="0" w:color="FFFFFF" w:themeColor="background1"/>
            </w:tcBorders>
          </w:tcPr>
          <w:p w:rsidR="00E449D1" w:rsidRPr="00516137" w:rsidRDefault="00874C07" w:rsidP="00516137">
            <w:pPr>
              <w:spacing w:before="120" w:after="120"/>
              <w:jc w:val="center"/>
              <w:rPr>
                <w:rFonts w:asciiTheme="majorHAnsi" w:hAnsiTheme="majorHAnsi" w:cs="Calibri"/>
                <w:b/>
                <w:sz w:val="28"/>
                <w:szCs w:val="28"/>
              </w:rPr>
            </w:pPr>
            <w:r w:rsidRPr="00516137">
              <w:rPr>
                <w:rFonts w:asciiTheme="majorHAnsi" w:hAnsiTheme="majorHAnsi" w:cs="Calibri"/>
                <w:b/>
                <w:sz w:val="28"/>
                <w:szCs w:val="28"/>
              </w:rPr>
              <w:t>NOSITELJI AKTIVNOSTI</w:t>
            </w:r>
          </w:p>
        </w:tc>
      </w:tr>
      <w:tr w:rsidR="00E449D1" w:rsidTr="00BE3506">
        <w:trPr>
          <w:trHeight w:val="428"/>
          <w:jc w:val="center"/>
        </w:trPr>
        <w:tc>
          <w:tcPr>
            <w:tcW w:w="6700" w:type="dxa"/>
            <w:tcBorders>
              <w:top w:val="single" w:sz="18" w:space="0" w:color="E36C0A" w:themeColor="accent6" w:themeShade="BF"/>
              <w:left w:val="single" w:sz="2" w:space="0" w:color="FFFFFF" w:themeColor="background1"/>
            </w:tcBorders>
            <w:vAlign w:val="center"/>
          </w:tcPr>
          <w:p w:rsidR="00E449D1" w:rsidRPr="00E202F9" w:rsidRDefault="00E449D1" w:rsidP="00616F04">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Posleničke pjesme i običaji županjskog kraja</w:t>
            </w:r>
          </w:p>
        </w:tc>
        <w:tc>
          <w:tcPr>
            <w:tcW w:w="4567" w:type="dxa"/>
            <w:tcBorders>
              <w:top w:val="single" w:sz="18" w:space="0" w:color="E36C0A" w:themeColor="accent6" w:themeShade="BF"/>
              <w:bottom w:val="single" w:sz="2" w:space="0" w:color="auto"/>
              <w:right w:val="single" w:sz="2" w:space="0" w:color="FFFFFF" w:themeColor="background1"/>
            </w:tcBorders>
            <w:vAlign w:val="center"/>
          </w:tcPr>
          <w:p w:rsidR="00E449D1" w:rsidRDefault="009E6C43" w:rsidP="00616F04">
            <w:pPr>
              <w:spacing w:line="360" w:lineRule="auto"/>
              <w:jc w:val="center"/>
              <w:rPr>
                <w:rFonts w:asciiTheme="majorHAnsi" w:hAnsiTheme="majorHAnsi" w:cs="Calibri"/>
                <w:sz w:val="24"/>
                <w:szCs w:val="24"/>
              </w:rPr>
            </w:pPr>
            <w:r>
              <w:rPr>
                <w:rFonts w:asciiTheme="majorHAnsi" w:hAnsiTheme="majorHAnsi" w:cs="Calibri"/>
                <w:sz w:val="24"/>
                <w:szCs w:val="24"/>
              </w:rPr>
              <w:t>Radojka Matić</w:t>
            </w:r>
          </w:p>
        </w:tc>
      </w:tr>
      <w:tr w:rsidR="009E6C43" w:rsidTr="00BE3506">
        <w:trPr>
          <w:trHeight w:val="412"/>
          <w:jc w:val="center"/>
        </w:trPr>
        <w:tc>
          <w:tcPr>
            <w:tcW w:w="6700" w:type="dxa"/>
            <w:tcBorders>
              <w:left w:val="single" w:sz="2" w:space="0" w:color="FFFFFF" w:themeColor="background1"/>
              <w:bottom w:val="single" w:sz="2" w:space="0" w:color="FFFFFF" w:themeColor="background1"/>
            </w:tcBorders>
            <w:vAlign w:val="center"/>
          </w:tcPr>
          <w:p w:rsidR="009E6C43" w:rsidRPr="00E202F9" w:rsidRDefault="009E6C43" w:rsidP="00616F04">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Obiteljsko druženje s knjigom</w:t>
            </w:r>
          </w:p>
        </w:tc>
        <w:tc>
          <w:tcPr>
            <w:tcW w:w="4567" w:type="dxa"/>
            <w:vMerge w:val="restart"/>
            <w:tcBorders>
              <w:top w:val="single" w:sz="2" w:space="0" w:color="auto"/>
              <w:right w:val="single" w:sz="2" w:space="0" w:color="FFFFFF" w:themeColor="background1"/>
            </w:tcBorders>
            <w:vAlign w:val="center"/>
          </w:tcPr>
          <w:p w:rsidR="009E6C43" w:rsidRDefault="009E6C43" w:rsidP="00616F04">
            <w:pPr>
              <w:spacing w:line="360" w:lineRule="auto"/>
              <w:jc w:val="center"/>
              <w:rPr>
                <w:rFonts w:asciiTheme="majorHAnsi" w:hAnsiTheme="majorHAnsi" w:cs="Calibri"/>
                <w:sz w:val="24"/>
                <w:szCs w:val="24"/>
              </w:rPr>
            </w:pPr>
            <w:r>
              <w:rPr>
                <w:rFonts w:asciiTheme="majorHAnsi" w:hAnsiTheme="majorHAnsi" w:cs="Calibri"/>
                <w:sz w:val="24"/>
                <w:szCs w:val="24"/>
              </w:rPr>
              <w:t>Ljubica Korov</w:t>
            </w:r>
          </w:p>
        </w:tc>
      </w:tr>
      <w:tr w:rsidR="009E6C43" w:rsidTr="00BE3506">
        <w:trPr>
          <w:trHeight w:val="839"/>
          <w:jc w:val="center"/>
        </w:trPr>
        <w:tc>
          <w:tcPr>
            <w:tcW w:w="6700" w:type="dxa"/>
            <w:tcBorders>
              <w:top w:val="single" w:sz="2" w:space="0" w:color="FFFFFF" w:themeColor="background1"/>
              <w:left w:val="single" w:sz="2" w:space="0" w:color="FFFFFF" w:themeColor="background1"/>
              <w:bottom w:val="single" w:sz="2" w:space="0" w:color="FFFFFF" w:themeColor="background1"/>
            </w:tcBorders>
            <w:vAlign w:val="center"/>
          </w:tcPr>
          <w:p w:rsidR="009E6C43" w:rsidRPr="00E202F9" w:rsidRDefault="009E6C43" w:rsidP="00616F04">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Nacionalni kviz za poticanje čitanja</w:t>
            </w:r>
          </w:p>
          <w:p w:rsidR="009E6C43" w:rsidRPr="00E202F9" w:rsidRDefault="009E6C43" w:rsidP="00616F04">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„Čitanje ne dolazi u pitanje“</w:t>
            </w:r>
          </w:p>
        </w:tc>
        <w:tc>
          <w:tcPr>
            <w:tcW w:w="4567" w:type="dxa"/>
            <w:vMerge/>
            <w:tcBorders>
              <w:bottom w:val="single" w:sz="2" w:space="0" w:color="FFFFFF" w:themeColor="background1"/>
              <w:right w:val="single" w:sz="2" w:space="0" w:color="FFFFFF" w:themeColor="background1"/>
            </w:tcBorders>
            <w:vAlign w:val="center"/>
          </w:tcPr>
          <w:p w:rsidR="009E6C43" w:rsidRDefault="009E6C43" w:rsidP="00616F04">
            <w:pPr>
              <w:spacing w:line="360" w:lineRule="auto"/>
              <w:jc w:val="center"/>
              <w:rPr>
                <w:rFonts w:asciiTheme="majorHAnsi" w:hAnsiTheme="majorHAnsi" w:cs="Calibri"/>
                <w:sz w:val="24"/>
                <w:szCs w:val="24"/>
              </w:rPr>
            </w:pPr>
          </w:p>
        </w:tc>
      </w:tr>
      <w:tr w:rsidR="00E449D1" w:rsidTr="00BE3506">
        <w:trPr>
          <w:trHeight w:val="412"/>
          <w:jc w:val="center"/>
        </w:trPr>
        <w:tc>
          <w:tcPr>
            <w:tcW w:w="6700" w:type="dxa"/>
            <w:tcBorders>
              <w:top w:val="single" w:sz="2" w:space="0" w:color="FFFFFF" w:themeColor="background1"/>
              <w:left w:val="single" w:sz="2" w:space="0" w:color="FFFFFF" w:themeColor="background1"/>
            </w:tcBorders>
            <w:vAlign w:val="center"/>
          </w:tcPr>
          <w:p w:rsidR="00E449D1" w:rsidRPr="00E202F9" w:rsidRDefault="0036629B" w:rsidP="00616F04">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Djeca čitaju djeci</w:t>
            </w:r>
          </w:p>
        </w:tc>
        <w:tc>
          <w:tcPr>
            <w:tcW w:w="4567" w:type="dxa"/>
            <w:tcBorders>
              <w:top w:val="single" w:sz="2" w:space="0" w:color="FFFFFF" w:themeColor="background1"/>
              <w:right w:val="single" w:sz="2" w:space="0" w:color="FFFFFF" w:themeColor="background1"/>
            </w:tcBorders>
            <w:vAlign w:val="center"/>
          </w:tcPr>
          <w:p w:rsidR="00E449D1" w:rsidRDefault="00E449D1" w:rsidP="00616F04">
            <w:pPr>
              <w:spacing w:line="360" w:lineRule="auto"/>
              <w:jc w:val="center"/>
              <w:rPr>
                <w:rFonts w:asciiTheme="majorHAnsi" w:hAnsiTheme="majorHAnsi" w:cs="Calibri"/>
                <w:sz w:val="24"/>
                <w:szCs w:val="24"/>
              </w:rPr>
            </w:pPr>
          </w:p>
        </w:tc>
      </w:tr>
      <w:tr w:rsidR="00E449D1" w:rsidTr="00BE3506">
        <w:trPr>
          <w:trHeight w:val="428"/>
          <w:jc w:val="center"/>
        </w:trPr>
        <w:tc>
          <w:tcPr>
            <w:tcW w:w="6700" w:type="dxa"/>
            <w:tcBorders>
              <w:left w:val="single" w:sz="2" w:space="0" w:color="FFFFFF" w:themeColor="background1"/>
              <w:bottom w:val="single" w:sz="2" w:space="0" w:color="auto"/>
            </w:tcBorders>
            <w:vAlign w:val="center"/>
          </w:tcPr>
          <w:p w:rsidR="00E449D1" w:rsidRPr="00E202F9" w:rsidRDefault="0036629B" w:rsidP="00616F04">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Izrada makete grada Županje</w:t>
            </w:r>
          </w:p>
        </w:tc>
        <w:tc>
          <w:tcPr>
            <w:tcW w:w="4567" w:type="dxa"/>
            <w:tcBorders>
              <w:bottom w:val="single" w:sz="2" w:space="0" w:color="auto"/>
              <w:right w:val="single" w:sz="2" w:space="0" w:color="FFFFFF" w:themeColor="background1"/>
            </w:tcBorders>
            <w:vAlign w:val="center"/>
          </w:tcPr>
          <w:p w:rsidR="00E449D1" w:rsidRDefault="009E6C43" w:rsidP="00616F04">
            <w:pPr>
              <w:spacing w:line="360" w:lineRule="auto"/>
              <w:jc w:val="center"/>
              <w:rPr>
                <w:rFonts w:asciiTheme="majorHAnsi" w:hAnsiTheme="majorHAnsi" w:cs="Calibri"/>
                <w:sz w:val="24"/>
                <w:szCs w:val="24"/>
              </w:rPr>
            </w:pPr>
            <w:r>
              <w:rPr>
                <w:rFonts w:asciiTheme="majorHAnsi" w:hAnsiTheme="majorHAnsi" w:cs="Calibri"/>
                <w:sz w:val="24"/>
                <w:szCs w:val="24"/>
              </w:rPr>
              <w:t>Modelari, likovnjaci, matematičari</w:t>
            </w:r>
          </w:p>
        </w:tc>
      </w:tr>
      <w:tr w:rsidR="007A40DA" w:rsidTr="00BE3506">
        <w:trPr>
          <w:trHeight w:val="1285"/>
          <w:jc w:val="center"/>
        </w:trPr>
        <w:tc>
          <w:tcPr>
            <w:tcW w:w="6700" w:type="dxa"/>
            <w:tcBorders>
              <w:top w:val="single" w:sz="2" w:space="0" w:color="auto"/>
              <w:left w:val="single" w:sz="2" w:space="0" w:color="FFFFFF" w:themeColor="background1"/>
            </w:tcBorders>
            <w:vAlign w:val="center"/>
          </w:tcPr>
          <w:p w:rsidR="007A40DA" w:rsidRPr="00E202F9" w:rsidRDefault="007A40DA" w:rsidP="007A40DA">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Emocionalno opismenjavanje</w:t>
            </w:r>
          </w:p>
          <w:p w:rsidR="007A40DA" w:rsidRPr="00E202F9" w:rsidRDefault="007A40DA" w:rsidP="007A40DA">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Nemoj mi se rugati</w:t>
            </w:r>
          </w:p>
          <w:p w:rsidR="007A40DA" w:rsidRPr="00E202F9" w:rsidRDefault="007A40DA" w:rsidP="007A40DA">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Učimo kako učiti</w:t>
            </w:r>
          </w:p>
        </w:tc>
        <w:tc>
          <w:tcPr>
            <w:tcW w:w="4567" w:type="dxa"/>
            <w:tcBorders>
              <w:top w:val="single" w:sz="2" w:space="0" w:color="auto"/>
              <w:right w:val="single" w:sz="2" w:space="0" w:color="FFFFFF" w:themeColor="background1"/>
            </w:tcBorders>
            <w:vAlign w:val="center"/>
          </w:tcPr>
          <w:p w:rsidR="007A40DA" w:rsidRDefault="007A40DA" w:rsidP="00616F04">
            <w:pPr>
              <w:spacing w:line="360" w:lineRule="auto"/>
              <w:jc w:val="center"/>
              <w:rPr>
                <w:rFonts w:asciiTheme="majorHAnsi" w:hAnsiTheme="majorHAnsi" w:cs="Calibri"/>
                <w:sz w:val="24"/>
                <w:szCs w:val="24"/>
              </w:rPr>
            </w:pPr>
            <w:r>
              <w:rPr>
                <w:rFonts w:asciiTheme="majorHAnsi" w:hAnsiTheme="majorHAnsi" w:cs="Calibri"/>
                <w:sz w:val="24"/>
                <w:szCs w:val="24"/>
              </w:rPr>
              <w:t>Ivana Perišić Juzbašić</w:t>
            </w:r>
          </w:p>
        </w:tc>
      </w:tr>
      <w:tr w:rsidR="00E449D1" w:rsidTr="00BE3506">
        <w:trPr>
          <w:trHeight w:val="412"/>
          <w:jc w:val="center"/>
        </w:trPr>
        <w:tc>
          <w:tcPr>
            <w:tcW w:w="6700" w:type="dxa"/>
            <w:tcBorders>
              <w:left w:val="single" w:sz="2" w:space="0" w:color="FFFFFF" w:themeColor="background1"/>
              <w:bottom w:val="single" w:sz="18" w:space="0" w:color="auto"/>
            </w:tcBorders>
            <w:vAlign w:val="center"/>
          </w:tcPr>
          <w:p w:rsidR="00E449D1" w:rsidRPr="00E202F9" w:rsidRDefault="007A40DA" w:rsidP="00616F04">
            <w:pPr>
              <w:spacing w:line="360" w:lineRule="auto"/>
              <w:jc w:val="center"/>
              <w:rPr>
                <w:rFonts w:asciiTheme="majorHAnsi" w:hAnsiTheme="majorHAnsi" w:cs="Calibri"/>
                <w:i/>
                <w:sz w:val="24"/>
                <w:szCs w:val="24"/>
              </w:rPr>
            </w:pPr>
            <w:r w:rsidRPr="00E202F9">
              <w:rPr>
                <w:rFonts w:asciiTheme="majorHAnsi" w:hAnsiTheme="majorHAnsi" w:cs="Calibri"/>
                <w:i/>
                <w:sz w:val="24"/>
                <w:szCs w:val="24"/>
              </w:rPr>
              <w:t>Upoznavanje protupoža</w:t>
            </w:r>
            <w:r w:rsidR="009E6C43" w:rsidRPr="00E202F9">
              <w:rPr>
                <w:rFonts w:asciiTheme="majorHAnsi" w:hAnsiTheme="majorHAnsi" w:cs="Calibri"/>
                <w:i/>
                <w:sz w:val="24"/>
                <w:szCs w:val="24"/>
              </w:rPr>
              <w:t>ranih mjera</w:t>
            </w:r>
          </w:p>
        </w:tc>
        <w:tc>
          <w:tcPr>
            <w:tcW w:w="4567" w:type="dxa"/>
            <w:tcBorders>
              <w:bottom w:val="single" w:sz="18" w:space="0" w:color="auto"/>
              <w:right w:val="single" w:sz="2" w:space="0" w:color="FFFFFF" w:themeColor="background1"/>
            </w:tcBorders>
            <w:vAlign w:val="center"/>
          </w:tcPr>
          <w:p w:rsidR="00E449D1" w:rsidRDefault="00E37053" w:rsidP="00E37053">
            <w:pPr>
              <w:spacing w:line="276" w:lineRule="auto"/>
              <w:jc w:val="center"/>
              <w:rPr>
                <w:rFonts w:asciiTheme="majorHAnsi" w:hAnsiTheme="majorHAnsi" w:cs="Calibri"/>
                <w:sz w:val="24"/>
                <w:szCs w:val="24"/>
              </w:rPr>
            </w:pPr>
            <w:r>
              <w:rPr>
                <w:rFonts w:asciiTheme="majorHAnsi" w:hAnsiTheme="majorHAnsi" w:cs="Calibri"/>
                <w:sz w:val="24"/>
                <w:szCs w:val="24"/>
              </w:rPr>
              <w:t>Vatrogasac, učitelji, policija...</w:t>
            </w:r>
            <w:r w:rsidR="005020AF">
              <w:rPr>
                <w:rFonts w:asciiTheme="majorHAnsi" w:hAnsiTheme="majorHAnsi" w:cs="Calibri"/>
                <w:sz w:val="24"/>
                <w:szCs w:val="24"/>
              </w:rPr>
              <w:t xml:space="preserve"> </w:t>
            </w:r>
            <w:r w:rsidR="009E6C43">
              <w:rPr>
                <w:rFonts w:asciiTheme="majorHAnsi" w:hAnsiTheme="majorHAnsi" w:cs="Calibri"/>
                <w:sz w:val="24"/>
                <w:szCs w:val="24"/>
              </w:rPr>
              <w:t xml:space="preserve"> </w:t>
            </w:r>
          </w:p>
        </w:tc>
      </w:tr>
    </w:tbl>
    <w:p w:rsidR="008E085E" w:rsidRPr="00E449D1" w:rsidRDefault="008E085E" w:rsidP="00884C24">
      <w:pPr>
        <w:spacing w:after="0" w:line="240" w:lineRule="auto"/>
        <w:rPr>
          <w:rFonts w:asciiTheme="majorHAnsi" w:eastAsia="Times New Roman" w:hAnsiTheme="majorHAnsi" w:cs="Calibri"/>
          <w:sz w:val="24"/>
          <w:szCs w:val="24"/>
          <w:lang w:val="hr-HR" w:eastAsia="hr-HR"/>
        </w:rPr>
      </w:pPr>
    </w:p>
    <w:p w:rsidR="008E085E" w:rsidRDefault="008E085E" w:rsidP="00884C24">
      <w:pPr>
        <w:spacing w:after="0" w:line="240" w:lineRule="auto"/>
        <w:rPr>
          <w:rFonts w:ascii="Comic Sans MS" w:eastAsia="Times New Roman" w:hAnsi="Comic Sans MS" w:cs="Calibri"/>
          <w:lang w:val="hr-HR" w:eastAsia="hr-HR"/>
        </w:rPr>
      </w:pPr>
    </w:p>
    <w:p w:rsidR="008E085E" w:rsidRDefault="008E085E"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131"/>
        <w:tblW w:w="0" w:type="auto"/>
        <w:tblLook w:val="0600" w:firstRow="0" w:lastRow="0" w:firstColumn="0" w:lastColumn="0" w:noHBand="1" w:noVBand="1"/>
      </w:tblPr>
      <w:tblGrid>
        <w:gridCol w:w="2876"/>
        <w:gridCol w:w="11290"/>
      </w:tblGrid>
      <w:tr w:rsidR="003C0372" w:rsidRPr="00EC5BA2" w:rsidTr="005020AF">
        <w:trPr>
          <w:trHeight w:val="892"/>
        </w:trPr>
        <w:tc>
          <w:tcPr>
            <w:tcW w:w="2876" w:type="dxa"/>
            <w:tcBorders>
              <w:top w:val="single" w:sz="18" w:space="0" w:color="auto"/>
              <w:bottom w:val="single" w:sz="18" w:space="0" w:color="auto"/>
            </w:tcBorders>
            <w:shd w:val="clear" w:color="auto" w:fill="FFFF99"/>
            <w:vAlign w:val="center"/>
          </w:tcPr>
          <w:p w:rsidR="003C0372" w:rsidRPr="005020AF" w:rsidRDefault="00E37053" w:rsidP="005020AF">
            <w:pPr>
              <w:jc w:val="center"/>
              <w:rPr>
                <w:rFonts w:ascii="Cambria" w:eastAsia="Calibri" w:hAnsi="Cambria" w:cs="Times New Roman"/>
                <w:b/>
                <w:i/>
                <w:sz w:val="26"/>
                <w:szCs w:val="26"/>
                <w:lang w:val="hr-HR"/>
              </w:rPr>
            </w:pPr>
            <w:r>
              <w:rPr>
                <w:rFonts w:ascii="Cambria" w:eastAsia="Calibri" w:hAnsi="Cambria" w:cs="Times New Roman"/>
                <w:b/>
                <w:i/>
                <w:sz w:val="26"/>
                <w:szCs w:val="26"/>
                <w:lang w:val="hr-HR"/>
              </w:rPr>
              <w:lastRenderedPageBreak/>
              <w:t>PROJEKT</w:t>
            </w:r>
          </w:p>
        </w:tc>
        <w:tc>
          <w:tcPr>
            <w:tcW w:w="11290" w:type="dxa"/>
            <w:vMerge w:val="restart"/>
            <w:tcBorders>
              <w:top w:val="single" w:sz="18" w:space="0" w:color="auto"/>
            </w:tcBorders>
            <w:shd w:val="clear" w:color="auto" w:fill="FFFFFF" w:themeFill="background1"/>
          </w:tcPr>
          <w:p w:rsidR="003C0372" w:rsidRPr="00C3693A" w:rsidRDefault="003C0372" w:rsidP="003C0372">
            <w:pPr>
              <w:jc w:val="center"/>
              <w:rPr>
                <w:rFonts w:eastAsia="Calibri" w:cs="Times New Roman"/>
                <w:sz w:val="26"/>
                <w:szCs w:val="26"/>
                <w:lang w:val="hr-HR"/>
              </w:rPr>
            </w:pPr>
          </w:p>
          <w:p w:rsidR="003C0372" w:rsidRPr="00C3693A" w:rsidRDefault="003C0372" w:rsidP="003C0372">
            <w:pPr>
              <w:rPr>
                <w:rFonts w:eastAsia="Calibri" w:cs="Times New Roman"/>
                <w:b/>
                <w:sz w:val="28"/>
                <w:szCs w:val="28"/>
                <w:lang w:val="hr-HR"/>
              </w:rPr>
            </w:pPr>
            <w:r w:rsidRPr="00C3693A">
              <w:rPr>
                <w:rFonts w:eastAsia="Calibri" w:cs="Times New Roman"/>
                <w:b/>
                <w:sz w:val="28"/>
                <w:szCs w:val="28"/>
                <w:lang w:val="hr-HR"/>
              </w:rPr>
              <w:t>Radojka Matić</w:t>
            </w:r>
          </w:p>
          <w:p w:rsidR="003C0372" w:rsidRPr="00C3693A" w:rsidRDefault="003C0372" w:rsidP="003C0372">
            <w:pPr>
              <w:jc w:val="center"/>
              <w:rPr>
                <w:rFonts w:eastAsia="Calibri" w:cs="Times New Roman"/>
                <w:sz w:val="26"/>
                <w:szCs w:val="26"/>
                <w:lang w:val="hr-HR"/>
              </w:rPr>
            </w:pPr>
            <w:r w:rsidRPr="00C3693A">
              <w:rPr>
                <w:rFonts w:eastAsia="Calibri" w:cs="Times New Roman"/>
                <w:b/>
                <w:sz w:val="28"/>
                <w:szCs w:val="28"/>
                <w:lang w:val="hr-HR"/>
              </w:rPr>
              <w:t xml:space="preserve">               POSLENIČKE PJESME I OBIČAJI ŽUPANJSKOG KRAJA</w:t>
            </w:r>
            <w:r w:rsidRPr="00C3693A">
              <w:rPr>
                <w:rFonts w:eastAsia="Calibri" w:cs="Times New Roman"/>
                <w:b/>
                <w:sz w:val="28"/>
                <w:szCs w:val="28"/>
                <w:lang w:val="hr-HR"/>
              </w:rPr>
              <w:br/>
              <w:t>6. a i b</w:t>
            </w:r>
          </w:p>
        </w:tc>
      </w:tr>
      <w:tr w:rsidR="003C0372" w:rsidRPr="00EC5BA2" w:rsidTr="007B05E2">
        <w:trPr>
          <w:trHeight w:val="442"/>
        </w:trPr>
        <w:tc>
          <w:tcPr>
            <w:tcW w:w="2876" w:type="dxa"/>
            <w:tcBorders>
              <w:top w:val="single" w:sz="18" w:space="0" w:color="auto"/>
            </w:tcBorders>
            <w:shd w:val="clear" w:color="auto" w:fill="FFFF99"/>
            <w:vAlign w:val="center"/>
          </w:tcPr>
          <w:p w:rsidR="003C0372" w:rsidRPr="00411EE8" w:rsidRDefault="003C0372" w:rsidP="007B05E2">
            <w:pPr>
              <w:jc w:val="center"/>
              <w:rPr>
                <w:rFonts w:ascii="Cambria" w:eastAsia="Calibri" w:hAnsi="Cambria" w:cs="Times New Roman"/>
                <w:bCs/>
                <w:i/>
                <w:lang w:val="hr-HR"/>
              </w:rPr>
            </w:pPr>
            <w:r w:rsidRPr="00411EE8">
              <w:rPr>
                <w:rFonts w:ascii="Cambria" w:eastAsia="Calibri" w:hAnsi="Cambria" w:cs="Times New Roman"/>
                <w:i/>
                <w:lang w:val="hr-HR"/>
              </w:rPr>
              <w:t>naziv projekta</w:t>
            </w:r>
          </w:p>
          <w:p w:rsidR="003C0372" w:rsidRPr="00411EE8" w:rsidRDefault="003C0372" w:rsidP="007B05E2">
            <w:pPr>
              <w:jc w:val="center"/>
              <w:rPr>
                <w:rFonts w:ascii="Cambria" w:eastAsia="Calibri" w:hAnsi="Cambria" w:cs="Times New Roman"/>
                <w:i/>
                <w:lang w:val="hr-HR"/>
              </w:rPr>
            </w:pPr>
          </w:p>
        </w:tc>
        <w:tc>
          <w:tcPr>
            <w:tcW w:w="11290" w:type="dxa"/>
            <w:vMerge/>
            <w:tcBorders>
              <w:bottom w:val="single" w:sz="18" w:space="0" w:color="auto"/>
            </w:tcBorders>
            <w:shd w:val="clear" w:color="auto" w:fill="FFFFFF" w:themeFill="background1"/>
          </w:tcPr>
          <w:p w:rsidR="003C0372" w:rsidRPr="00C3693A" w:rsidRDefault="003C0372" w:rsidP="003C0372">
            <w:pPr>
              <w:jc w:val="center"/>
              <w:rPr>
                <w:rFonts w:eastAsia="Calibri" w:cs="Times New Roman"/>
                <w:sz w:val="26"/>
                <w:szCs w:val="26"/>
                <w:lang w:val="hr-HR"/>
              </w:rPr>
            </w:pPr>
          </w:p>
        </w:tc>
      </w:tr>
      <w:tr w:rsidR="003C0372" w:rsidRPr="00EC5BA2" w:rsidTr="007B05E2">
        <w:trPr>
          <w:trHeight w:val="532"/>
        </w:trPr>
        <w:tc>
          <w:tcPr>
            <w:tcW w:w="2876" w:type="dxa"/>
            <w:shd w:val="clear" w:color="auto" w:fill="FFFF99"/>
            <w:vAlign w:val="center"/>
          </w:tcPr>
          <w:p w:rsidR="003C0372" w:rsidRPr="00411EE8" w:rsidRDefault="003C0372" w:rsidP="007B05E2">
            <w:pPr>
              <w:jc w:val="center"/>
              <w:rPr>
                <w:rFonts w:ascii="Cambria" w:eastAsia="Calibri" w:hAnsi="Cambria" w:cs="Times New Roman"/>
                <w:i/>
                <w:lang w:val="hr-HR"/>
              </w:rPr>
            </w:pPr>
            <w:r w:rsidRPr="00411EE8">
              <w:rPr>
                <w:rFonts w:ascii="Cambria" w:eastAsia="Calibri" w:hAnsi="Cambria" w:cs="Times New Roman"/>
                <w:i/>
                <w:lang w:val="hr-HR"/>
              </w:rPr>
              <w:t>nositelji projektnih aktivnosi</w:t>
            </w:r>
          </w:p>
        </w:tc>
        <w:tc>
          <w:tcPr>
            <w:tcW w:w="11290" w:type="dxa"/>
            <w:tcBorders>
              <w:top w:val="single" w:sz="18" w:space="0" w:color="auto"/>
            </w:tcBorders>
            <w:shd w:val="clear" w:color="auto" w:fill="FFFFFF" w:themeFill="background1"/>
            <w:vAlign w:val="center"/>
          </w:tcPr>
          <w:p w:rsidR="003C0372" w:rsidRPr="00C3693A" w:rsidRDefault="003C0372" w:rsidP="007B05E2">
            <w:pPr>
              <w:spacing w:line="276" w:lineRule="auto"/>
              <w:rPr>
                <w:rFonts w:eastAsia="Calibri" w:cs="Times New Roman"/>
                <w:sz w:val="24"/>
                <w:szCs w:val="24"/>
                <w:lang w:val="hr-HR"/>
              </w:rPr>
            </w:pPr>
            <w:r w:rsidRPr="00C3693A">
              <w:rPr>
                <w:rFonts w:eastAsia="Calibri" w:cs="Times New Roman"/>
                <w:sz w:val="24"/>
                <w:szCs w:val="24"/>
                <w:lang w:val="hr-HR"/>
              </w:rPr>
              <w:t xml:space="preserve"> Učiteljica hrv. jezika, Radojka Matić i učenici</w:t>
            </w:r>
          </w:p>
        </w:tc>
      </w:tr>
      <w:tr w:rsidR="003C0372" w:rsidRPr="00EC5BA2" w:rsidTr="007B05E2">
        <w:trPr>
          <w:trHeight w:val="931"/>
        </w:trPr>
        <w:tc>
          <w:tcPr>
            <w:tcW w:w="2876" w:type="dxa"/>
            <w:shd w:val="clear" w:color="auto" w:fill="FFFF99"/>
            <w:vAlign w:val="center"/>
          </w:tcPr>
          <w:p w:rsidR="003C0372" w:rsidRPr="00411EE8" w:rsidRDefault="003C0372" w:rsidP="007B05E2">
            <w:pPr>
              <w:jc w:val="center"/>
              <w:rPr>
                <w:rFonts w:ascii="Cambria" w:eastAsia="Calibri" w:hAnsi="Cambria" w:cs="Times New Roman"/>
                <w:bCs/>
                <w:i/>
                <w:lang w:val="hr-HR"/>
              </w:rPr>
            </w:pPr>
            <w:r w:rsidRPr="00411EE8">
              <w:rPr>
                <w:rFonts w:ascii="Cambria" w:eastAsia="Calibri" w:hAnsi="Cambria" w:cs="Times New Roman"/>
                <w:i/>
                <w:lang w:val="hr-HR"/>
              </w:rPr>
              <w:t>ciljevi projekta</w:t>
            </w:r>
          </w:p>
          <w:p w:rsidR="003C0372" w:rsidRPr="00411EE8" w:rsidRDefault="003C0372" w:rsidP="007B05E2">
            <w:pPr>
              <w:jc w:val="center"/>
              <w:rPr>
                <w:rFonts w:ascii="Cambria" w:eastAsia="Calibri" w:hAnsi="Cambria" w:cs="Times New Roman"/>
                <w:i/>
                <w:lang w:val="hr-HR"/>
              </w:rPr>
            </w:pPr>
          </w:p>
        </w:tc>
        <w:tc>
          <w:tcPr>
            <w:tcW w:w="11290" w:type="dxa"/>
            <w:shd w:val="clear" w:color="auto" w:fill="FFFFFF" w:themeFill="background1"/>
            <w:vAlign w:val="center"/>
          </w:tcPr>
          <w:p w:rsidR="003C0372" w:rsidRPr="00C3693A" w:rsidRDefault="003C0372" w:rsidP="007B05E2">
            <w:pPr>
              <w:numPr>
                <w:ilvl w:val="0"/>
                <w:numId w:val="11"/>
              </w:numPr>
              <w:spacing w:line="276" w:lineRule="auto"/>
              <w:ind w:left="0"/>
              <w:contextualSpacing/>
              <w:rPr>
                <w:rFonts w:eastAsia="Calibri" w:cs="Times New Roman"/>
                <w:sz w:val="24"/>
                <w:szCs w:val="24"/>
                <w:lang w:val="hr-HR"/>
              </w:rPr>
            </w:pPr>
            <w:r w:rsidRPr="00C3693A">
              <w:rPr>
                <w:rFonts w:eastAsia="Calibri" w:cs="Times New Roman"/>
                <w:sz w:val="24"/>
                <w:szCs w:val="24"/>
                <w:lang w:val="hr-HR"/>
              </w:rPr>
              <w:t>upoznati se sa zavičajnom baštinom</w:t>
            </w:r>
          </w:p>
          <w:p w:rsidR="003C0372" w:rsidRPr="00C3693A" w:rsidRDefault="003C0372" w:rsidP="007B05E2">
            <w:pPr>
              <w:numPr>
                <w:ilvl w:val="0"/>
                <w:numId w:val="11"/>
              </w:numPr>
              <w:spacing w:line="276" w:lineRule="auto"/>
              <w:ind w:left="0"/>
              <w:contextualSpacing/>
              <w:rPr>
                <w:rFonts w:eastAsia="Calibri" w:cs="Times New Roman"/>
                <w:sz w:val="24"/>
                <w:szCs w:val="24"/>
                <w:lang w:val="hr-HR"/>
              </w:rPr>
            </w:pPr>
            <w:r w:rsidRPr="00C3693A">
              <w:rPr>
                <w:rFonts w:eastAsia="Calibri" w:cs="Times New Roman"/>
                <w:sz w:val="24"/>
                <w:szCs w:val="24"/>
                <w:lang w:val="hr-HR"/>
              </w:rPr>
              <w:t xml:space="preserve">prikupiti jezičnu građu vezanu za poslove i običaje vezane uz obavljanje radova i obilježavanje blagdana, te općenito život ljudi </w:t>
            </w:r>
          </w:p>
        </w:tc>
      </w:tr>
      <w:tr w:rsidR="003C0372" w:rsidRPr="00EC5BA2" w:rsidTr="007B05E2">
        <w:trPr>
          <w:trHeight w:val="988"/>
        </w:trPr>
        <w:tc>
          <w:tcPr>
            <w:tcW w:w="2876" w:type="dxa"/>
            <w:shd w:val="clear" w:color="auto" w:fill="FFFF99"/>
            <w:vAlign w:val="center"/>
          </w:tcPr>
          <w:p w:rsidR="003C0372" w:rsidRPr="00411EE8" w:rsidRDefault="003C0372" w:rsidP="007B05E2">
            <w:pPr>
              <w:jc w:val="center"/>
              <w:rPr>
                <w:rFonts w:ascii="Cambria" w:eastAsia="Calibri" w:hAnsi="Cambria" w:cs="Times New Roman"/>
                <w:bCs/>
                <w:i/>
                <w:lang w:val="hr-HR"/>
              </w:rPr>
            </w:pPr>
            <w:r w:rsidRPr="00411EE8">
              <w:rPr>
                <w:rFonts w:ascii="Cambria" w:eastAsia="Calibri" w:hAnsi="Cambria" w:cs="Times New Roman"/>
                <w:i/>
                <w:lang w:val="hr-HR"/>
              </w:rPr>
              <w:t>svrha projekta</w:t>
            </w:r>
          </w:p>
          <w:p w:rsidR="003C0372" w:rsidRPr="00411EE8" w:rsidRDefault="003C0372" w:rsidP="007B05E2">
            <w:pPr>
              <w:jc w:val="center"/>
              <w:rPr>
                <w:rFonts w:ascii="Cambria" w:eastAsia="Calibri" w:hAnsi="Cambria" w:cs="Times New Roman"/>
                <w:i/>
                <w:lang w:val="hr-HR"/>
              </w:rPr>
            </w:pPr>
          </w:p>
        </w:tc>
        <w:tc>
          <w:tcPr>
            <w:tcW w:w="11290" w:type="dxa"/>
            <w:shd w:val="clear" w:color="auto" w:fill="FFFFFF" w:themeFill="background1"/>
            <w:vAlign w:val="center"/>
          </w:tcPr>
          <w:p w:rsidR="003C0372" w:rsidRPr="00C3693A" w:rsidRDefault="003C0372" w:rsidP="007B05E2">
            <w:pPr>
              <w:numPr>
                <w:ilvl w:val="0"/>
                <w:numId w:val="11"/>
              </w:numPr>
              <w:spacing w:line="276" w:lineRule="auto"/>
              <w:ind w:left="0"/>
              <w:contextualSpacing/>
              <w:rPr>
                <w:rFonts w:eastAsia="Calibri" w:cs="Times New Roman"/>
                <w:sz w:val="24"/>
                <w:szCs w:val="24"/>
                <w:lang w:val="hr-HR"/>
              </w:rPr>
            </w:pPr>
            <w:r w:rsidRPr="00C3693A">
              <w:rPr>
                <w:rFonts w:eastAsia="Calibri" w:cs="Times New Roman"/>
                <w:sz w:val="24"/>
                <w:szCs w:val="24"/>
                <w:lang w:val="hr-HR"/>
              </w:rPr>
              <w:t>razvijanje  svijesti  o tradiciji i kulturnoj baštini kao znak identiteta i opstojnosti</w:t>
            </w:r>
            <w:r w:rsidRPr="00C3693A">
              <w:rPr>
                <w:rFonts w:eastAsia="Calibri" w:cs="Times New Roman"/>
                <w:sz w:val="24"/>
                <w:szCs w:val="24"/>
                <w:lang w:val="hr-HR"/>
              </w:rPr>
              <w:br/>
              <w:t>- uspoređivanje i povezivanje sa svakodnevnim životom</w:t>
            </w:r>
          </w:p>
          <w:p w:rsidR="003C0372" w:rsidRPr="00C3693A" w:rsidRDefault="003C0372" w:rsidP="007B05E2">
            <w:pPr>
              <w:numPr>
                <w:ilvl w:val="0"/>
                <w:numId w:val="11"/>
              </w:numPr>
              <w:spacing w:line="276" w:lineRule="auto"/>
              <w:ind w:left="0"/>
              <w:contextualSpacing/>
              <w:rPr>
                <w:rFonts w:eastAsia="Calibri" w:cs="Times New Roman"/>
                <w:sz w:val="24"/>
                <w:szCs w:val="24"/>
                <w:lang w:val="hr-HR"/>
              </w:rPr>
            </w:pPr>
            <w:r w:rsidRPr="00C3693A">
              <w:rPr>
                <w:rFonts w:eastAsia="Calibri" w:cs="Times New Roman"/>
                <w:sz w:val="24"/>
                <w:szCs w:val="24"/>
                <w:lang w:val="hr-HR"/>
              </w:rPr>
              <w:t>- povezivanje nastavnih sadržaja s događajima u okviru kulturno – zabavne manifestacije ''Šokačko sijelo'' i druge</w:t>
            </w:r>
          </w:p>
        </w:tc>
      </w:tr>
      <w:tr w:rsidR="003C0372" w:rsidRPr="00EC5BA2" w:rsidTr="007B05E2">
        <w:trPr>
          <w:trHeight w:val="909"/>
        </w:trPr>
        <w:tc>
          <w:tcPr>
            <w:tcW w:w="2876" w:type="dxa"/>
            <w:shd w:val="clear" w:color="auto" w:fill="FFFF99"/>
            <w:vAlign w:val="center"/>
          </w:tcPr>
          <w:p w:rsidR="003C0372" w:rsidRPr="00411EE8" w:rsidRDefault="003C0372" w:rsidP="007B05E2">
            <w:pPr>
              <w:jc w:val="center"/>
              <w:rPr>
                <w:rFonts w:ascii="Cambria" w:eastAsia="Calibri" w:hAnsi="Cambria" w:cs="Times New Roman"/>
                <w:bCs/>
                <w:i/>
                <w:lang w:val="hr-HR"/>
              </w:rPr>
            </w:pPr>
            <w:r w:rsidRPr="00411EE8">
              <w:rPr>
                <w:rFonts w:ascii="Cambria" w:eastAsia="Calibri" w:hAnsi="Cambria" w:cs="Times New Roman"/>
                <w:i/>
                <w:lang w:val="hr-HR"/>
              </w:rPr>
              <w:t>način realizacije</w:t>
            </w:r>
          </w:p>
          <w:p w:rsidR="003C0372" w:rsidRPr="00411EE8" w:rsidRDefault="003C0372" w:rsidP="007B05E2">
            <w:pPr>
              <w:jc w:val="center"/>
              <w:rPr>
                <w:rFonts w:ascii="Cambria" w:eastAsia="Calibri" w:hAnsi="Cambria" w:cs="Times New Roman"/>
                <w:i/>
                <w:lang w:val="hr-HR"/>
              </w:rPr>
            </w:pPr>
          </w:p>
        </w:tc>
        <w:tc>
          <w:tcPr>
            <w:tcW w:w="11290" w:type="dxa"/>
            <w:shd w:val="clear" w:color="auto" w:fill="FFFFFF" w:themeFill="background1"/>
            <w:vAlign w:val="center"/>
          </w:tcPr>
          <w:p w:rsidR="003C0372" w:rsidRPr="00C3693A" w:rsidRDefault="003C0372" w:rsidP="007B05E2">
            <w:pPr>
              <w:numPr>
                <w:ilvl w:val="0"/>
                <w:numId w:val="11"/>
              </w:numPr>
              <w:spacing w:line="276" w:lineRule="auto"/>
              <w:ind w:left="0"/>
              <w:contextualSpacing/>
              <w:rPr>
                <w:rFonts w:eastAsia="Calibri" w:cs="Times New Roman"/>
                <w:sz w:val="24"/>
                <w:szCs w:val="24"/>
                <w:lang w:val="hr-HR"/>
              </w:rPr>
            </w:pPr>
            <w:r w:rsidRPr="00C3693A">
              <w:rPr>
                <w:rFonts w:eastAsia="Calibri" w:cs="Times New Roman"/>
                <w:sz w:val="24"/>
                <w:szCs w:val="24"/>
                <w:lang w:val="hr-HR"/>
              </w:rPr>
              <w:t>prikupljati jezičnu i književnu građu</w:t>
            </w:r>
            <w:r w:rsidRPr="00C3693A">
              <w:rPr>
                <w:rFonts w:eastAsia="Calibri" w:cs="Times New Roman"/>
                <w:sz w:val="24"/>
                <w:szCs w:val="24"/>
                <w:lang w:val="hr-HR"/>
              </w:rPr>
              <w:br/>
              <w:t xml:space="preserve">izraditi mapu prikupljenog materjala i pripremiti prezentaciju </w:t>
            </w:r>
            <w:r w:rsidRPr="00C3693A">
              <w:rPr>
                <w:rFonts w:eastAsia="Calibri" w:cs="Times New Roman"/>
                <w:sz w:val="24"/>
                <w:szCs w:val="24"/>
                <w:lang w:val="hr-HR"/>
              </w:rPr>
              <w:br/>
              <w:t>- sudjelovati u programima Šokačkog sijela</w:t>
            </w:r>
          </w:p>
        </w:tc>
      </w:tr>
      <w:tr w:rsidR="003C0372" w:rsidRPr="00EC5BA2" w:rsidTr="007B05E2">
        <w:trPr>
          <w:trHeight w:val="411"/>
        </w:trPr>
        <w:tc>
          <w:tcPr>
            <w:tcW w:w="2876" w:type="dxa"/>
            <w:shd w:val="clear" w:color="auto" w:fill="FFFF99"/>
            <w:vAlign w:val="center"/>
          </w:tcPr>
          <w:p w:rsidR="003C0372" w:rsidRPr="00411EE8" w:rsidRDefault="003C0372" w:rsidP="007B05E2">
            <w:pPr>
              <w:jc w:val="center"/>
              <w:rPr>
                <w:rFonts w:ascii="Cambria" w:eastAsia="Calibri" w:hAnsi="Cambria" w:cs="Times New Roman"/>
                <w:bCs/>
                <w:i/>
                <w:lang w:val="hr-HR"/>
              </w:rPr>
            </w:pPr>
            <w:r w:rsidRPr="00411EE8">
              <w:rPr>
                <w:rFonts w:ascii="Cambria" w:eastAsia="Calibri" w:hAnsi="Cambria" w:cs="Times New Roman"/>
                <w:i/>
                <w:lang w:val="hr-HR"/>
              </w:rPr>
              <w:t>vremenik</w:t>
            </w:r>
          </w:p>
        </w:tc>
        <w:tc>
          <w:tcPr>
            <w:tcW w:w="11290" w:type="dxa"/>
            <w:shd w:val="clear" w:color="auto" w:fill="FFFFFF" w:themeFill="background1"/>
            <w:vAlign w:val="center"/>
          </w:tcPr>
          <w:p w:rsidR="003C0372" w:rsidRPr="00C3693A" w:rsidRDefault="003C0372" w:rsidP="007B05E2">
            <w:pPr>
              <w:spacing w:line="276" w:lineRule="auto"/>
              <w:rPr>
                <w:rFonts w:eastAsia="Calibri" w:cs="Times New Roman"/>
                <w:sz w:val="24"/>
                <w:szCs w:val="24"/>
                <w:lang w:val="hr-HR"/>
              </w:rPr>
            </w:pPr>
            <w:r w:rsidRPr="00C3693A">
              <w:rPr>
                <w:rFonts w:eastAsia="Calibri" w:cs="Times New Roman"/>
                <w:sz w:val="24"/>
                <w:szCs w:val="24"/>
                <w:lang w:val="hr-HR"/>
              </w:rPr>
              <w:t>Veljača 2017.</w:t>
            </w:r>
          </w:p>
        </w:tc>
      </w:tr>
      <w:tr w:rsidR="003C0372" w:rsidRPr="00EC5BA2" w:rsidTr="007B05E2">
        <w:trPr>
          <w:trHeight w:val="983"/>
        </w:trPr>
        <w:tc>
          <w:tcPr>
            <w:tcW w:w="2876" w:type="dxa"/>
            <w:shd w:val="clear" w:color="auto" w:fill="FFFF99"/>
            <w:vAlign w:val="center"/>
          </w:tcPr>
          <w:p w:rsidR="003C0372" w:rsidRPr="00411EE8" w:rsidRDefault="003C0372" w:rsidP="007B05E2">
            <w:pPr>
              <w:jc w:val="center"/>
              <w:rPr>
                <w:rFonts w:ascii="Cambria" w:eastAsia="Calibri" w:hAnsi="Cambria" w:cs="Times New Roman"/>
                <w:i/>
                <w:lang w:val="hr-HR"/>
              </w:rPr>
            </w:pPr>
            <w:r w:rsidRPr="00411EE8">
              <w:rPr>
                <w:rFonts w:ascii="Cambria" w:eastAsia="Calibri" w:hAnsi="Cambria" w:cs="Times New Roman"/>
                <w:i/>
                <w:lang w:val="hr-HR"/>
              </w:rPr>
              <w:t>način vrednovanja i način</w:t>
            </w:r>
          </w:p>
          <w:p w:rsidR="003C0372" w:rsidRPr="00411EE8" w:rsidRDefault="003C0372" w:rsidP="007B05E2">
            <w:pPr>
              <w:jc w:val="center"/>
              <w:rPr>
                <w:rFonts w:ascii="Cambria" w:eastAsia="Calibri" w:hAnsi="Cambria" w:cs="Times New Roman"/>
                <w:i/>
                <w:lang w:val="hr-HR"/>
              </w:rPr>
            </w:pPr>
            <w:r w:rsidRPr="00411EE8">
              <w:rPr>
                <w:rFonts w:ascii="Cambria" w:eastAsia="Calibri" w:hAnsi="Cambria" w:cs="Times New Roman"/>
                <w:i/>
                <w:lang w:val="hr-HR"/>
              </w:rPr>
              <w:t>korištenja rezultata</w:t>
            </w:r>
          </w:p>
          <w:p w:rsidR="003C0372" w:rsidRPr="00411EE8" w:rsidRDefault="003C0372" w:rsidP="007B05E2">
            <w:pPr>
              <w:jc w:val="center"/>
              <w:rPr>
                <w:rFonts w:ascii="Cambria" w:eastAsia="Calibri" w:hAnsi="Cambria" w:cs="Times New Roman"/>
                <w:i/>
                <w:lang w:val="hr-HR"/>
              </w:rPr>
            </w:pPr>
            <w:r w:rsidRPr="00411EE8">
              <w:rPr>
                <w:rFonts w:ascii="Cambria" w:eastAsia="Calibri" w:hAnsi="Cambria" w:cs="Times New Roman"/>
                <w:i/>
                <w:lang w:val="hr-HR"/>
              </w:rPr>
              <w:t>vrednovanja</w:t>
            </w:r>
          </w:p>
        </w:tc>
        <w:tc>
          <w:tcPr>
            <w:tcW w:w="11290" w:type="dxa"/>
            <w:shd w:val="clear" w:color="auto" w:fill="FFFFFF" w:themeFill="background1"/>
            <w:vAlign w:val="center"/>
          </w:tcPr>
          <w:p w:rsidR="003C0372" w:rsidRPr="00C3693A" w:rsidRDefault="003C0372" w:rsidP="007B05E2">
            <w:pPr>
              <w:spacing w:line="276" w:lineRule="auto"/>
              <w:rPr>
                <w:rFonts w:eastAsia="Calibri" w:cs="Times New Roman"/>
                <w:sz w:val="24"/>
                <w:szCs w:val="24"/>
                <w:lang w:val="hr-HR"/>
              </w:rPr>
            </w:pPr>
            <w:r w:rsidRPr="00C3693A">
              <w:rPr>
                <w:rFonts w:eastAsia="Calibri" w:cs="Times New Roman"/>
                <w:sz w:val="24"/>
                <w:szCs w:val="24"/>
                <w:lang w:val="hr-HR"/>
              </w:rPr>
              <w:t>Učenici će  biti pohvaljeni, a najuspješniji i najaktivniji ocijenjeni prema mjerilima ocjenjivanja i unaprijed dogovorenom elementu ocjenjivanja; radovi će biti prezentirani i pratit će se pokazatelj  uspješnosti na temelju reakcija roditelja i ostalih kojima budu prezentirani.</w:t>
            </w:r>
          </w:p>
        </w:tc>
      </w:tr>
      <w:tr w:rsidR="003C0372" w:rsidRPr="00EC5BA2" w:rsidTr="007B05E2">
        <w:trPr>
          <w:trHeight w:val="589"/>
        </w:trPr>
        <w:tc>
          <w:tcPr>
            <w:tcW w:w="2876" w:type="dxa"/>
            <w:tcBorders>
              <w:bottom w:val="single" w:sz="18" w:space="0" w:color="auto"/>
            </w:tcBorders>
            <w:shd w:val="clear" w:color="auto" w:fill="FFFF99"/>
            <w:vAlign w:val="center"/>
          </w:tcPr>
          <w:p w:rsidR="003C0372" w:rsidRPr="00411EE8" w:rsidRDefault="003C0372" w:rsidP="007B05E2">
            <w:pPr>
              <w:jc w:val="center"/>
              <w:rPr>
                <w:rFonts w:ascii="Cambria" w:eastAsia="Calibri" w:hAnsi="Cambria" w:cs="Times New Roman"/>
                <w:bCs/>
                <w:i/>
                <w:lang w:val="hr-HR"/>
              </w:rPr>
            </w:pPr>
            <w:r w:rsidRPr="00411EE8">
              <w:rPr>
                <w:rFonts w:ascii="Cambria" w:eastAsia="Calibri" w:hAnsi="Cambria" w:cs="Times New Roman"/>
                <w:i/>
                <w:lang w:val="hr-HR"/>
              </w:rPr>
              <w:t>troškovnik projekta</w:t>
            </w:r>
          </w:p>
        </w:tc>
        <w:tc>
          <w:tcPr>
            <w:tcW w:w="11290" w:type="dxa"/>
            <w:tcBorders>
              <w:bottom w:val="single" w:sz="18" w:space="0" w:color="auto"/>
            </w:tcBorders>
            <w:shd w:val="clear" w:color="auto" w:fill="FFFFFF" w:themeFill="background1"/>
            <w:vAlign w:val="center"/>
          </w:tcPr>
          <w:p w:rsidR="003C0372" w:rsidRPr="00C3693A" w:rsidRDefault="003C0372" w:rsidP="007B05E2">
            <w:pPr>
              <w:spacing w:line="276" w:lineRule="auto"/>
              <w:rPr>
                <w:rFonts w:eastAsia="Calibri" w:cs="Times New Roman"/>
                <w:sz w:val="24"/>
                <w:szCs w:val="24"/>
                <w:lang w:val="hr-HR"/>
              </w:rPr>
            </w:pPr>
            <w:r w:rsidRPr="00C3693A">
              <w:rPr>
                <w:rFonts w:eastAsia="Calibri" w:cs="Times New Roman"/>
                <w:sz w:val="24"/>
                <w:szCs w:val="24"/>
                <w:lang w:val="hr-HR"/>
              </w:rPr>
              <w:t>Troškove potrošnog materijala snosi škola.</w:t>
            </w:r>
          </w:p>
        </w:tc>
      </w:tr>
    </w:tbl>
    <w:p w:rsidR="008E085E" w:rsidRDefault="008E085E" w:rsidP="00884C24">
      <w:pPr>
        <w:spacing w:after="0" w:line="240" w:lineRule="auto"/>
        <w:rPr>
          <w:rFonts w:ascii="Comic Sans MS" w:eastAsia="Times New Roman" w:hAnsi="Comic Sans MS" w:cs="Calibri"/>
          <w:lang w:val="hr-HR" w:eastAsia="hr-HR"/>
        </w:rPr>
      </w:pPr>
    </w:p>
    <w:p w:rsidR="008E085E" w:rsidRDefault="008E085E"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71"/>
        <w:tblW w:w="0" w:type="auto"/>
        <w:tblLook w:val="0600" w:firstRow="0" w:lastRow="0" w:firstColumn="0" w:lastColumn="0" w:noHBand="1" w:noVBand="1"/>
      </w:tblPr>
      <w:tblGrid>
        <w:gridCol w:w="2873"/>
        <w:gridCol w:w="11277"/>
      </w:tblGrid>
      <w:tr w:rsidR="00616F04" w:rsidRPr="00EC5BA2" w:rsidTr="005020AF">
        <w:trPr>
          <w:trHeight w:val="899"/>
        </w:trPr>
        <w:tc>
          <w:tcPr>
            <w:tcW w:w="2873" w:type="dxa"/>
            <w:tcBorders>
              <w:top w:val="single" w:sz="18" w:space="0" w:color="auto"/>
              <w:bottom w:val="single" w:sz="18" w:space="0" w:color="auto"/>
            </w:tcBorders>
            <w:shd w:val="clear" w:color="auto" w:fill="FFFF99"/>
            <w:vAlign w:val="center"/>
          </w:tcPr>
          <w:p w:rsidR="00616F04" w:rsidRPr="007B05E2" w:rsidRDefault="00E37053" w:rsidP="005020AF">
            <w:pPr>
              <w:jc w:val="center"/>
              <w:rPr>
                <w:rFonts w:ascii="Cambria" w:eastAsia="Calibri" w:hAnsi="Cambria" w:cs="Times New Roman"/>
                <w:b/>
                <w:i/>
                <w:sz w:val="26"/>
                <w:szCs w:val="26"/>
                <w:lang w:val="hr-HR"/>
              </w:rPr>
            </w:pPr>
            <w:r>
              <w:rPr>
                <w:rFonts w:ascii="Cambria" w:eastAsia="Calibri" w:hAnsi="Cambria" w:cs="Times New Roman"/>
                <w:b/>
                <w:i/>
                <w:sz w:val="26"/>
                <w:szCs w:val="26"/>
                <w:lang w:val="hr-HR"/>
              </w:rPr>
              <w:t>PROJEKT</w:t>
            </w:r>
          </w:p>
        </w:tc>
        <w:tc>
          <w:tcPr>
            <w:tcW w:w="11277" w:type="dxa"/>
            <w:vMerge w:val="restart"/>
            <w:tcBorders>
              <w:top w:val="single" w:sz="18" w:space="0" w:color="auto"/>
            </w:tcBorders>
            <w:shd w:val="clear" w:color="auto" w:fill="FFFFFF" w:themeFill="background1"/>
          </w:tcPr>
          <w:p w:rsidR="00616F04" w:rsidRDefault="00616F04" w:rsidP="00616F04">
            <w:pPr>
              <w:spacing w:line="276" w:lineRule="auto"/>
              <w:jc w:val="center"/>
              <w:rPr>
                <w:rFonts w:ascii="Cambria" w:eastAsia="Calibri" w:hAnsi="Cambria" w:cs="Times New Roman"/>
                <w:b/>
                <w:sz w:val="28"/>
                <w:szCs w:val="28"/>
                <w:lang w:val="hr-HR"/>
              </w:rPr>
            </w:pPr>
          </w:p>
          <w:p w:rsidR="00616F04" w:rsidRDefault="00616F04" w:rsidP="00616F04">
            <w:pPr>
              <w:spacing w:line="276" w:lineRule="auto"/>
              <w:rPr>
                <w:rFonts w:ascii="Cambria" w:eastAsia="Calibri" w:hAnsi="Cambria" w:cs="Times New Roman"/>
                <w:b/>
                <w:sz w:val="28"/>
                <w:szCs w:val="28"/>
                <w:lang w:val="hr-HR"/>
              </w:rPr>
            </w:pPr>
            <w:r w:rsidRPr="00CD2349">
              <w:rPr>
                <w:rFonts w:ascii="Cambria" w:eastAsia="Calibri" w:hAnsi="Cambria" w:cs="Times New Roman"/>
                <w:b/>
                <w:sz w:val="28"/>
                <w:szCs w:val="28"/>
                <w:lang w:val="hr-HR"/>
              </w:rPr>
              <w:t>Lj. Korov, M. Galović, I. Juzbašić</w:t>
            </w:r>
          </w:p>
          <w:p w:rsidR="00616F04" w:rsidRPr="00CD2349" w:rsidRDefault="00616F04" w:rsidP="00616F04">
            <w:pPr>
              <w:spacing w:line="276" w:lineRule="auto"/>
              <w:rPr>
                <w:rFonts w:ascii="Cambria" w:eastAsia="Calibri" w:hAnsi="Cambria" w:cs="Times New Roman"/>
                <w:b/>
                <w:sz w:val="28"/>
                <w:szCs w:val="28"/>
                <w:lang w:val="hr-HR"/>
              </w:rPr>
            </w:pPr>
          </w:p>
          <w:p w:rsidR="00616F04" w:rsidRPr="00CD2349" w:rsidRDefault="00616F04" w:rsidP="00616F04">
            <w:pPr>
              <w:spacing w:after="120" w:line="276" w:lineRule="auto"/>
              <w:jc w:val="center"/>
              <w:rPr>
                <w:rFonts w:ascii="Cambria" w:eastAsia="Calibri" w:hAnsi="Cambria" w:cs="Times New Roman"/>
                <w:b/>
                <w:sz w:val="28"/>
                <w:szCs w:val="28"/>
                <w:lang w:val="hr-HR"/>
              </w:rPr>
            </w:pPr>
            <w:r>
              <w:rPr>
                <w:rFonts w:ascii="Cambria" w:eastAsia="Calibri" w:hAnsi="Cambria" w:cs="Times New Roman"/>
                <w:b/>
                <w:sz w:val="28"/>
                <w:szCs w:val="28"/>
                <w:lang w:val="hr-HR"/>
              </w:rPr>
              <w:t>OBITELJSKO DRUŽENJE S KNJIGOM</w:t>
            </w:r>
          </w:p>
        </w:tc>
      </w:tr>
      <w:tr w:rsidR="00616F04" w:rsidRPr="00EC5BA2" w:rsidTr="00E37053">
        <w:trPr>
          <w:trHeight w:val="432"/>
        </w:trPr>
        <w:tc>
          <w:tcPr>
            <w:tcW w:w="2873" w:type="dxa"/>
            <w:tcBorders>
              <w:top w:val="single" w:sz="18" w:space="0" w:color="auto"/>
            </w:tcBorders>
            <w:shd w:val="clear" w:color="auto" w:fill="FFFF99"/>
            <w:vAlign w:val="center"/>
          </w:tcPr>
          <w:p w:rsidR="00616F04" w:rsidRPr="00411EE8" w:rsidRDefault="00616F04" w:rsidP="00616F04">
            <w:pPr>
              <w:jc w:val="center"/>
              <w:rPr>
                <w:rFonts w:ascii="Cambria" w:eastAsia="Calibri" w:hAnsi="Cambria" w:cs="Times New Roman"/>
                <w:bCs/>
                <w:i/>
                <w:lang w:val="hr-HR"/>
              </w:rPr>
            </w:pPr>
            <w:r w:rsidRPr="00411EE8">
              <w:rPr>
                <w:rFonts w:ascii="Cambria" w:eastAsia="Calibri" w:hAnsi="Cambria" w:cs="Times New Roman"/>
                <w:i/>
                <w:lang w:val="hr-HR"/>
              </w:rPr>
              <w:lastRenderedPageBreak/>
              <w:t>naziv projekta</w:t>
            </w:r>
          </w:p>
          <w:p w:rsidR="00616F04" w:rsidRPr="00411EE8" w:rsidRDefault="00616F04" w:rsidP="00616F04">
            <w:pPr>
              <w:jc w:val="center"/>
              <w:rPr>
                <w:rFonts w:ascii="Cambria" w:eastAsia="Calibri" w:hAnsi="Cambria" w:cs="Times New Roman"/>
                <w:i/>
                <w:lang w:val="hr-HR"/>
              </w:rPr>
            </w:pPr>
          </w:p>
        </w:tc>
        <w:tc>
          <w:tcPr>
            <w:tcW w:w="11277" w:type="dxa"/>
            <w:vMerge/>
            <w:tcBorders>
              <w:bottom w:val="single" w:sz="18" w:space="0" w:color="auto"/>
            </w:tcBorders>
            <w:shd w:val="clear" w:color="auto" w:fill="FFFFFF" w:themeFill="background1"/>
          </w:tcPr>
          <w:p w:rsidR="00616F04" w:rsidRPr="00B311FC" w:rsidRDefault="00616F04" w:rsidP="00616F04">
            <w:pPr>
              <w:spacing w:line="276" w:lineRule="auto"/>
              <w:jc w:val="center"/>
              <w:rPr>
                <w:rFonts w:ascii="Cambria" w:eastAsia="Calibri" w:hAnsi="Cambria" w:cs="Times New Roman"/>
                <w:sz w:val="24"/>
                <w:szCs w:val="24"/>
                <w:lang w:val="hr-HR"/>
              </w:rPr>
            </w:pPr>
          </w:p>
        </w:tc>
      </w:tr>
      <w:tr w:rsidR="00616F04" w:rsidRPr="00EC5BA2" w:rsidTr="00616F04">
        <w:trPr>
          <w:trHeight w:val="610"/>
        </w:trPr>
        <w:tc>
          <w:tcPr>
            <w:tcW w:w="2873" w:type="dxa"/>
            <w:shd w:val="clear" w:color="auto" w:fill="FFFF99"/>
            <w:vAlign w:val="center"/>
          </w:tcPr>
          <w:p w:rsidR="00616F04" w:rsidRPr="00411EE8" w:rsidRDefault="00616F04" w:rsidP="00616F04">
            <w:pPr>
              <w:jc w:val="center"/>
              <w:rPr>
                <w:rFonts w:ascii="Cambria" w:eastAsia="Calibri" w:hAnsi="Cambria" w:cs="Times New Roman"/>
                <w:bCs/>
                <w:i/>
                <w:lang w:val="hr-HR"/>
              </w:rPr>
            </w:pPr>
            <w:r w:rsidRPr="00411EE8">
              <w:rPr>
                <w:rFonts w:ascii="Cambria" w:eastAsia="Calibri" w:hAnsi="Cambria" w:cs="Times New Roman"/>
                <w:i/>
                <w:lang w:val="hr-HR"/>
              </w:rPr>
              <w:t>nositelji projektnih aktivnosti</w:t>
            </w:r>
          </w:p>
        </w:tc>
        <w:tc>
          <w:tcPr>
            <w:tcW w:w="11277" w:type="dxa"/>
            <w:tcBorders>
              <w:top w:val="single" w:sz="18" w:space="0" w:color="auto"/>
            </w:tcBorders>
            <w:shd w:val="clear" w:color="auto" w:fill="FFFFFF" w:themeFill="background1"/>
            <w:vAlign w:val="center"/>
          </w:tcPr>
          <w:p w:rsidR="00616F04" w:rsidRPr="00CD2349" w:rsidRDefault="00616F04" w:rsidP="00616F04">
            <w:pPr>
              <w:spacing w:line="276" w:lineRule="auto"/>
              <w:rPr>
                <w:rFonts w:ascii="Cambria" w:eastAsia="Calibri" w:hAnsi="Cambria" w:cs="Times New Roman"/>
                <w:sz w:val="24"/>
                <w:szCs w:val="24"/>
                <w:lang w:val="hr-HR"/>
              </w:rPr>
            </w:pPr>
            <w:r w:rsidRPr="00CD2349">
              <w:rPr>
                <w:rFonts w:ascii="Cambria" w:eastAsia="Calibri" w:hAnsi="Cambria" w:cs="Times New Roman"/>
                <w:sz w:val="24"/>
                <w:szCs w:val="24"/>
                <w:lang w:val="hr-HR"/>
              </w:rPr>
              <w:t xml:space="preserve"> Ljubica Korov, knjižničarka, učiteljice 3. i 4. razreda, učenici</w:t>
            </w:r>
          </w:p>
        </w:tc>
      </w:tr>
      <w:tr w:rsidR="00616F04" w:rsidRPr="00EC5BA2" w:rsidTr="00616F04">
        <w:trPr>
          <w:trHeight w:val="937"/>
        </w:trPr>
        <w:tc>
          <w:tcPr>
            <w:tcW w:w="2873" w:type="dxa"/>
            <w:shd w:val="clear" w:color="auto" w:fill="FFFF99"/>
            <w:vAlign w:val="center"/>
          </w:tcPr>
          <w:p w:rsidR="00616F04" w:rsidRPr="00411EE8" w:rsidRDefault="00616F04" w:rsidP="00616F04">
            <w:pPr>
              <w:jc w:val="center"/>
              <w:rPr>
                <w:rFonts w:ascii="Cambria" w:eastAsia="Calibri" w:hAnsi="Cambria" w:cs="Times New Roman"/>
                <w:bCs/>
                <w:i/>
                <w:lang w:val="hr-HR"/>
              </w:rPr>
            </w:pPr>
            <w:r w:rsidRPr="00411EE8">
              <w:rPr>
                <w:rFonts w:ascii="Cambria" w:eastAsia="Calibri" w:hAnsi="Cambria" w:cs="Times New Roman"/>
                <w:i/>
                <w:lang w:val="hr-HR"/>
              </w:rPr>
              <w:t>ciljevi projekta</w:t>
            </w:r>
          </w:p>
          <w:p w:rsidR="00616F04" w:rsidRPr="00411EE8" w:rsidRDefault="00616F04" w:rsidP="00616F04">
            <w:pPr>
              <w:jc w:val="center"/>
              <w:rPr>
                <w:rFonts w:ascii="Cambria" w:eastAsia="Calibri" w:hAnsi="Cambria" w:cs="Times New Roman"/>
                <w:i/>
                <w:lang w:val="hr-HR"/>
              </w:rPr>
            </w:pPr>
          </w:p>
        </w:tc>
        <w:tc>
          <w:tcPr>
            <w:tcW w:w="11277" w:type="dxa"/>
            <w:shd w:val="clear" w:color="auto" w:fill="FFFFFF" w:themeFill="background1"/>
            <w:vAlign w:val="center"/>
          </w:tcPr>
          <w:p w:rsidR="00616F04" w:rsidRPr="007B05E2" w:rsidRDefault="00616F04" w:rsidP="00616F04">
            <w:pPr>
              <w:numPr>
                <w:ilvl w:val="0"/>
                <w:numId w:val="11"/>
              </w:numPr>
              <w:spacing w:line="276" w:lineRule="auto"/>
              <w:ind w:left="0"/>
              <w:contextualSpacing/>
              <w:rPr>
                <w:rFonts w:ascii="Cambria" w:eastAsia="Calibri" w:hAnsi="Cambria" w:cs="Times New Roman"/>
                <w:sz w:val="24"/>
                <w:szCs w:val="24"/>
                <w:lang w:val="hr-HR"/>
              </w:rPr>
            </w:pPr>
            <w:r>
              <w:rPr>
                <w:rFonts w:ascii="Cambria" w:eastAsia="Calibri" w:hAnsi="Cambria" w:cs="Times New Roman"/>
                <w:sz w:val="24"/>
                <w:szCs w:val="24"/>
                <w:lang w:val="hr-HR"/>
              </w:rPr>
              <w:t>Razvoj tehnike čitanja, R</w:t>
            </w:r>
            <w:r w:rsidRPr="007B05E2">
              <w:rPr>
                <w:rFonts w:ascii="Cambria" w:eastAsia="Calibri" w:hAnsi="Cambria" w:cs="Times New Roman"/>
                <w:sz w:val="24"/>
                <w:szCs w:val="24"/>
                <w:lang w:val="hr-HR"/>
              </w:rPr>
              <w:t>azvijati čitateljske navike i interese u obitelji.</w:t>
            </w:r>
          </w:p>
          <w:p w:rsidR="00616F04" w:rsidRPr="007B05E2" w:rsidRDefault="00616F04" w:rsidP="00616F04">
            <w:pPr>
              <w:numPr>
                <w:ilvl w:val="0"/>
                <w:numId w:val="11"/>
              </w:numPr>
              <w:spacing w:line="276" w:lineRule="auto"/>
              <w:ind w:left="0"/>
              <w:contextualSpacing/>
              <w:rPr>
                <w:rFonts w:ascii="Cambria" w:eastAsia="Calibri" w:hAnsi="Cambria" w:cs="Times New Roman"/>
                <w:sz w:val="24"/>
                <w:szCs w:val="24"/>
                <w:lang w:val="hr-HR"/>
              </w:rPr>
            </w:pPr>
            <w:r w:rsidRPr="00CD2349">
              <w:rPr>
                <w:rFonts w:ascii="Cambria" w:eastAsia="Calibri" w:hAnsi="Cambria" w:cs="Times New Roman"/>
                <w:sz w:val="24"/>
                <w:szCs w:val="24"/>
                <w:lang w:val="hr-HR"/>
              </w:rPr>
              <w:t>Poticat</w:t>
            </w:r>
            <w:r>
              <w:rPr>
                <w:rFonts w:ascii="Cambria" w:eastAsia="Calibri" w:hAnsi="Cambria" w:cs="Times New Roman"/>
                <w:sz w:val="24"/>
                <w:szCs w:val="24"/>
                <w:lang w:val="hr-HR"/>
              </w:rPr>
              <w:t>i na roditeljski uzor u čitanju, r</w:t>
            </w:r>
            <w:r w:rsidRPr="007B05E2">
              <w:rPr>
                <w:rFonts w:ascii="Cambria" w:eastAsia="Calibri" w:hAnsi="Cambria" w:cs="Times New Roman"/>
                <w:sz w:val="24"/>
                <w:szCs w:val="24"/>
                <w:lang w:val="hr-HR"/>
              </w:rPr>
              <w:t>azvijanje emocionalne veze djeteta i roditelja.</w:t>
            </w:r>
          </w:p>
          <w:p w:rsidR="00616F04" w:rsidRPr="00CD2349" w:rsidRDefault="00616F04" w:rsidP="00616F04">
            <w:pPr>
              <w:numPr>
                <w:ilvl w:val="0"/>
                <w:numId w:val="11"/>
              </w:numPr>
              <w:spacing w:line="276" w:lineRule="auto"/>
              <w:ind w:left="0"/>
              <w:contextualSpacing/>
              <w:rPr>
                <w:rFonts w:ascii="Cambria" w:eastAsia="Calibri" w:hAnsi="Cambria" w:cs="Times New Roman"/>
                <w:sz w:val="24"/>
                <w:szCs w:val="24"/>
                <w:lang w:val="hr-HR"/>
              </w:rPr>
            </w:pPr>
            <w:r w:rsidRPr="00CD2349">
              <w:rPr>
                <w:rFonts w:ascii="Cambria" w:eastAsia="Calibri" w:hAnsi="Cambria" w:cs="Times New Roman"/>
                <w:sz w:val="24"/>
                <w:szCs w:val="24"/>
                <w:lang w:val="hr-HR"/>
              </w:rPr>
              <w:t>Čitanje po ulogama razvija slušnu osjetljivost za govor.</w:t>
            </w:r>
          </w:p>
          <w:p w:rsidR="00616F04" w:rsidRPr="00CD2349" w:rsidRDefault="00616F04" w:rsidP="00616F04">
            <w:pPr>
              <w:numPr>
                <w:ilvl w:val="0"/>
                <w:numId w:val="11"/>
              </w:numPr>
              <w:spacing w:line="276" w:lineRule="auto"/>
              <w:ind w:left="0"/>
              <w:contextualSpacing/>
              <w:rPr>
                <w:rFonts w:ascii="Cambria" w:eastAsia="Calibri" w:hAnsi="Cambria" w:cs="Times New Roman"/>
                <w:sz w:val="24"/>
                <w:szCs w:val="24"/>
                <w:lang w:val="hr-HR"/>
              </w:rPr>
            </w:pPr>
            <w:r w:rsidRPr="00CD2349">
              <w:rPr>
                <w:rFonts w:ascii="Cambria" w:eastAsia="Calibri" w:hAnsi="Cambria" w:cs="Times New Roman"/>
                <w:sz w:val="24"/>
                <w:szCs w:val="24"/>
                <w:lang w:val="hr-HR"/>
              </w:rPr>
              <w:t>Razvijanje empatije.</w:t>
            </w:r>
          </w:p>
        </w:tc>
      </w:tr>
      <w:tr w:rsidR="00616F04" w:rsidRPr="00EC5BA2" w:rsidTr="00616F04">
        <w:trPr>
          <w:trHeight w:val="995"/>
        </w:trPr>
        <w:tc>
          <w:tcPr>
            <w:tcW w:w="2873" w:type="dxa"/>
            <w:shd w:val="clear" w:color="auto" w:fill="FFFF99"/>
            <w:vAlign w:val="center"/>
          </w:tcPr>
          <w:p w:rsidR="00616F04" w:rsidRPr="00411EE8" w:rsidRDefault="00616F04" w:rsidP="00616F04">
            <w:pPr>
              <w:jc w:val="center"/>
              <w:rPr>
                <w:rFonts w:ascii="Cambria" w:eastAsia="Calibri" w:hAnsi="Cambria" w:cs="Times New Roman"/>
                <w:bCs/>
                <w:i/>
                <w:lang w:val="hr-HR"/>
              </w:rPr>
            </w:pPr>
            <w:r w:rsidRPr="00411EE8">
              <w:rPr>
                <w:rFonts w:ascii="Cambria" w:eastAsia="Calibri" w:hAnsi="Cambria" w:cs="Times New Roman"/>
                <w:i/>
                <w:lang w:val="hr-HR"/>
              </w:rPr>
              <w:t>svrha projekta</w:t>
            </w:r>
          </w:p>
          <w:p w:rsidR="00616F04" w:rsidRPr="00411EE8" w:rsidRDefault="00616F04" w:rsidP="00616F04">
            <w:pPr>
              <w:jc w:val="center"/>
              <w:rPr>
                <w:rFonts w:ascii="Cambria" w:eastAsia="Calibri" w:hAnsi="Cambria" w:cs="Times New Roman"/>
                <w:i/>
                <w:lang w:val="hr-HR"/>
              </w:rPr>
            </w:pPr>
          </w:p>
        </w:tc>
        <w:tc>
          <w:tcPr>
            <w:tcW w:w="11277" w:type="dxa"/>
            <w:shd w:val="clear" w:color="auto" w:fill="FFFFFF" w:themeFill="background1"/>
            <w:vAlign w:val="center"/>
          </w:tcPr>
          <w:p w:rsidR="00616F04" w:rsidRPr="00CD2349" w:rsidRDefault="00616F04" w:rsidP="00616F04">
            <w:pPr>
              <w:numPr>
                <w:ilvl w:val="0"/>
                <w:numId w:val="11"/>
              </w:numPr>
              <w:spacing w:line="276" w:lineRule="auto"/>
              <w:ind w:left="0"/>
              <w:contextualSpacing/>
              <w:rPr>
                <w:rFonts w:ascii="Cambria" w:eastAsia="Calibri" w:hAnsi="Cambria" w:cs="Times New Roman"/>
                <w:sz w:val="24"/>
                <w:szCs w:val="24"/>
                <w:lang w:val="hr-HR"/>
              </w:rPr>
            </w:pPr>
            <w:r w:rsidRPr="00CD2349">
              <w:rPr>
                <w:rFonts w:ascii="Cambria" w:eastAsia="Calibri" w:hAnsi="Cambria" w:cs="Times New Roman"/>
                <w:sz w:val="24"/>
                <w:szCs w:val="24"/>
                <w:lang w:val="hr-HR"/>
              </w:rPr>
              <w:t>Da čitanje postane svakodnevno ugodno druženje djeteta i roditelja .</w:t>
            </w:r>
          </w:p>
          <w:p w:rsidR="00616F04" w:rsidRPr="00CD2349" w:rsidRDefault="00616F04" w:rsidP="00616F04">
            <w:pPr>
              <w:numPr>
                <w:ilvl w:val="0"/>
                <w:numId w:val="11"/>
              </w:numPr>
              <w:spacing w:line="276" w:lineRule="auto"/>
              <w:ind w:left="0"/>
              <w:contextualSpacing/>
              <w:rPr>
                <w:rFonts w:ascii="Cambria" w:eastAsia="Calibri" w:hAnsi="Cambria" w:cs="Times New Roman"/>
                <w:sz w:val="24"/>
                <w:szCs w:val="24"/>
                <w:lang w:val="hr-HR"/>
              </w:rPr>
            </w:pPr>
            <w:r w:rsidRPr="00CD2349">
              <w:rPr>
                <w:rFonts w:ascii="Cambria" w:eastAsia="Calibri" w:hAnsi="Cambria" w:cs="Times New Roman"/>
                <w:sz w:val="24"/>
                <w:szCs w:val="24"/>
                <w:lang w:val="hr-HR"/>
              </w:rPr>
              <w:t>Veće okruženje knjigama.</w:t>
            </w:r>
          </w:p>
          <w:p w:rsidR="00616F04" w:rsidRPr="00CD2349" w:rsidRDefault="00616F04" w:rsidP="00616F04">
            <w:pPr>
              <w:numPr>
                <w:ilvl w:val="0"/>
                <w:numId w:val="11"/>
              </w:numPr>
              <w:spacing w:line="276" w:lineRule="auto"/>
              <w:ind w:left="0"/>
              <w:contextualSpacing/>
              <w:rPr>
                <w:rFonts w:ascii="Cambria" w:eastAsia="Calibri" w:hAnsi="Cambria" w:cs="Times New Roman"/>
                <w:sz w:val="24"/>
                <w:szCs w:val="24"/>
                <w:lang w:val="hr-HR"/>
              </w:rPr>
            </w:pPr>
            <w:r w:rsidRPr="00CD2349">
              <w:rPr>
                <w:rFonts w:ascii="Cambria" w:eastAsia="Calibri" w:hAnsi="Cambria" w:cs="Times New Roman"/>
                <w:sz w:val="24"/>
                <w:szCs w:val="24"/>
                <w:lang w:val="hr-HR"/>
              </w:rPr>
              <w:t>Bogaćenje rječnika, govorne sposobnosti, mašte i  kreativnog mišljenja.</w:t>
            </w:r>
          </w:p>
        </w:tc>
      </w:tr>
      <w:tr w:rsidR="00616F04" w:rsidRPr="00EC5BA2" w:rsidTr="00616F04">
        <w:trPr>
          <w:trHeight w:val="724"/>
        </w:trPr>
        <w:tc>
          <w:tcPr>
            <w:tcW w:w="2873" w:type="dxa"/>
            <w:shd w:val="clear" w:color="auto" w:fill="FFFF99"/>
            <w:vAlign w:val="center"/>
          </w:tcPr>
          <w:p w:rsidR="00616F04" w:rsidRPr="00411EE8" w:rsidRDefault="00616F04" w:rsidP="00616F04">
            <w:pPr>
              <w:jc w:val="center"/>
              <w:rPr>
                <w:rFonts w:ascii="Cambria" w:eastAsia="Calibri" w:hAnsi="Cambria" w:cs="Times New Roman"/>
                <w:bCs/>
                <w:i/>
                <w:lang w:val="hr-HR"/>
              </w:rPr>
            </w:pPr>
            <w:r w:rsidRPr="00411EE8">
              <w:rPr>
                <w:rFonts w:ascii="Cambria" w:eastAsia="Calibri" w:hAnsi="Cambria" w:cs="Times New Roman"/>
                <w:i/>
                <w:lang w:val="hr-HR"/>
              </w:rPr>
              <w:t>način realizacije</w:t>
            </w:r>
          </w:p>
        </w:tc>
        <w:tc>
          <w:tcPr>
            <w:tcW w:w="11277" w:type="dxa"/>
            <w:shd w:val="clear" w:color="auto" w:fill="FFFFFF" w:themeFill="background1"/>
            <w:vAlign w:val="center"/>
          </w:tcPr>
          <w:p w:rsidR="00616F04" w:rsidRPr="00CD2349" w:rsidRDefault="00616F04" w:rsidP="00616F04">
            <w:pPr>
              <w:pStyle w:val="Odlomakpopisa"/>
              <w:numPr>
                <w:ilvl w:val="0"/>
                <w:numId w:val="11"/>
              </w:numPr>
              <w:spacing w:line="276" w:lineRule="auto"/>
              <w:ind w:left="-94"/>
              <w:rPr>
                <w:rFonts w:ascii="Cambria" w:eastAsia="Calibri" w:hAnsi="Cambria"/>
                <w:lang w:eastAsia="en-US"/>
              </w:rPr>
            </w:pPr>
            <w:r>
              <w:rPr>
                <w:rFonts w:ascii="Cambria" w:eastAsia="Calibri" w:hAnsi="Cambria"/>
                <w:lang w:eastAsia="en-US"/>
              </w:rPr>
              <w:t xml:space="preserve">  </w:t>
            </w:r>
            <w:r w:rsidRPr="00CD2349">
              <w:rPr>
                <w:rFonts w:ascii="Cambria" w:eastAsia="Calibri" w:hAnsi="Cambria"/>
                <w:lang w:eastAsia="en-US"/>
              </w:rPr>
              <w:t>Odabrane knjige i časopise nosit' će u naprtnjačama i čitati u obiteljskom okruženju.</w:t>
            </w:r>
          </w:p>
        </w:tc>
      </w:tr>
      <w:tr w:rsidR="00616F04" w:rsidRPr="00EC5BA2" w:rsidTr="00616F04">
        <w:trPr>
          <w:trHeight w:val="524"/>
        </w:trPr>
        <w:tc>
          <w:tcPr>
            <w:tcW w:w="2873" w:type="dxa"/>
            <w:shd w:val="clear" w:color="auto" w:fill="FFFF99"/>
            <w:vAlign w:val="center"/>
          </w:tcPr>
          <w:p w:rsidR="00616F04" w:rsidRPr="00411EE8" w:rsidRDefault="00616F04" w:rsidP="00616F04">
            <w:pPr>
              <w:jc w:val="center"/>
              <w:rPr>
                <w:rFonts w:ascii="Cambria" w:eastAsia="Calibri" w:hAnsi="Cambria" w:cs="Times New Roman"/>
                <w:bCs/>
                <w:i/>
                <w:lang w:val="hr-HR"/>
              </w:rPr>
            </w:pPr>
            <w:r w:rsidRPr="00411EE8">
              <w:rPr>
                <w:rFonts w:ascii="Cambria" w:eastAsia="Calibri" w:hAnsi="Cambria" w:cs="Times New Roman"/>
                <w:i/>
                <w:lang w:val="hr-HR"/>
              </w:rPr>
              <w:t>vremenik</w:t>
            </w:r>
          </w:p>
        </w:tc>
        <w:tc>
          <w:tcPr>
            <w:tcW w:w="11277" w:type="dxa"/>
            <w:shd w:val="clear" w:color="auto" w:fill="FFFFFF" w:themeFill="background1"/>
            <w:vAlign w:val="center"/>
          </w:tcPr>
          <w:p w:rsidR="00616F04" w:rsidRPr="00CD2349" w:rsidRDefault="00616F04" w:rsidP="00616F04">
            <w:pPr>
              <w:spacing w:line="276" w:lineRule="auto"/>
              <w:rPr>
                <w:rFonts w:ascii="Cambria" w:eastAsia="Calibri" w:hAnsi="Cambria" w:cs="Times New Roman"/>
                <w:sz w:val="24"/>
                <w:szCs w:val="24"/>
                <w:lang w:val="hr-HR"/>
              </w:rPr>
            </w:pPr>
            <w:r w:rsidRPr="00CD2349">
              <w:rPr>
                <w:rFonts w:ascii="Cambria" w:eastAsia="Calibri" w:hAnsi="Cambria" w:cs="Times New Roman"/>
                <w:sz w:val="24"/>
                <w:szCs w:val="24"/>
                <w:lang w:val="hr-HR"/>
              </w:rPr>
              <w:t>Tijekom godine.</w:t>
            </w:r>
          </w:p>
        </w:tc>
      </w:tr>
      <w:tr w:rsidR="00616F04" w:rsidRPr="00EC5BA2" w:rsidTr="00616F04">
        <w:trPr>
          <w:trHeight w:val="989"/>
        </w:trPr>
        <w:tc>
          <w:tcPr>
            <w:tcW w:w="2873" w:type="dxa"/>
            <w:shd w:val="clear" w:color="auto" w:fill="FFFF99"/>
            <w:vAlign w:val="center"/>
          </w:tcPr>
          <w:p w:rsidR="00616F04" w:rsidRPr="00411EE8" w:rsidRDefault="00616F04" w:rsidP="00616F04">
            <w:pPr>
              <w:jc w:val="center"/>
              <w:rPr>
                <w:rFonts w:ascii="Cambria" w:eastAsia="Calibri" w:hAnsi="Cambria" w:cs="Times New Roman"/>
                <w:i/>
                <w:lang w:val="hr-HR"/>
              </w:rPr>
            </w:pPr>
            <w:r w:rsidRPr="00411EE8">
              <w:rPr>
                <w:rFonts w:ascii="Cambria" w:eastAsia="Calibri" w:hAnsi="Cambria" w:cs="Times New Roman"/>
                <w:i/>
                <w:lang w:val="hr-HR"/>
              </w:rPr>
              <w:t>način vrednovanja i način</w:t>
            </w:r>
          </w:p>
          <w:p w:rsidR="00616F04" w:rsidRPr="00411EE8" w:rsidRDefault="00616F04" w:rsidP="00616F04">
            <w:pPr>
              <w:jc w:val="center"/>
              <w:rPr>
                <w:rFonts w:ascii="Cambria" w:eastAsia="Calibri" w:hAnsi="Cambria" w:cs="Times New Roman"/>
                <w:i/>
                <w:lang w:val="hr-HR"/>
              </w:rPr>
            </w:pPr>
            <w:r w:rsidRPr="00411EE8">
              <w:rPr>
                <w:rFonts w:ascii="Cambria" w:eastAsia="Calibri" w:hAnsi="Cambria" w:cs="Times New Roman"/>
                <w:i/>
                <w:lang w:val="hr-HR"/>
              </w:rPr>
              <w:t>korištenja rezultata</w:t>
            </w:r>
          </w:p>
          <w:p w:rsidR="00616F04" w:rsidRPr="00411EE8" w:rsidRDefault="00616F04" w:rsidP="00616F04">
            <w:pPr>
              <w:jc w:val="center"/>
              <w:rPr>
                <w:rFonts w:ascii="Cambria" w:eastAsia="Calibri" w:hAnsi="Cambria" w:cs="Times New Roman"/>
                <w:i/>
                <w:lang w:val="hr-HR"/>
              </w:rPr>
            </w:pPr>
            <w:r w:rsidRPr="00411EE8">
              <w:rPr>
                <w:rFonts w:ascii="Cambria" w:eastAsia="Calibri" w:hAnsi="Cambria" w:cs="Times New Roman"/>
                <w:i/>
                <w:lang w:val="hr-HR"/>
              </w:rPr>
              <w:t>vrednovanja</w:t>
            </w:r>
          </w:p>
        </w:tc>
        <w:tc>
          <w:tcPr>
            <w:tcW w:w="11277" w:type="dxa"/>
            <w:shd w:val="clear" w:color="auto" w:fill="FFFFFF" w:themeFill="background1"/>
            <w:vAlign w:val="center"/>
          </w:tcPr>
          <w:p w:rsidR="00CE5CC4" w:rsidRPr="00CE5CC4" w:rsidRDefault="00CE5CC4" w:rsidP="00CE5CC4">
            <w:pPr>
              <w:rPr>
                <w:rFonts w:ascii="Cambria" w:eastAsia="Calibri" w:hAnsi="Cambria" w:cs="Times New Roman"/>
                <w:sz w:val="24"/>
                <w:szCs w:val="24"/>
                <w:lang w:val="hr-HR"/>
              </w:rPr>
            </w:pPr>
            <w:r>
              <w:rPr>
                <w:rFonts w:ascii="Cambria" w:eastAsia="Calibri" w:hAnsi="Cambria" w:cs="Times New Roman"/>
                <w:sz w:val="24"/>
                <w:szCs w:val="24"/>
                <w:lang w:val="hr-HR"/>
              </w:rPr>
              <w:t>Prezentacijom, razgovorom, p</w:t>
            </w:r>
            <w:r w:rsidRPr="00CE5CC4">
              <w:rPr>
                <w:rFonts w:ascii="Cambria" w:eastAsia="Calibri" w:hAnsi="Cambria" w:cs="Times New Roman"/>
                <w:sz w:val="24"/>
                <w:szCs w:val="24"/>
                <w:lang w:val="hr-HR"/>
              </w:rPr>
              <w:t>ovezivanjem nastavnih sadržaja</w:t>
            </w:r>
            <w:r>
              <w:rPr>
                <w:rFonts w:ascii="Cambria" w:eastAsia="Calibri" w:hAnsi="Cambria" w:cs="Times New Roman"/>
                <w:sz w:val="24"/>
                <w:szCs w:val="24"/>
                <w:lang w:val="hr-HR"/>
              </w:rPr>
              <w:t>.</w:t>
            </w:r>
          </w:p>
          <w:p w:rsidR="00616F04" w:rsidRPr="00CD2349" w:rsidRDefault="00CE5CC4" w:rsidP="00CE5CC4">
            <w:pPr>
              <w:spacing w:line="276" w:lineRule="auto"/>
              <w:rPr>
                <w:rFonts w:ascii="Cambria" w:eastAsia="Calibri" w:hAnsi="Cambria" w:cs="Times New Roman"/>
                <w:sz w:val="24"/>
                <w:szCs w:val="24"/>
                <w:lang w:val="hr-HR"/>
              </w:rPr>
            </w:pPr>
            <w:r w:rsidRPr="00CE5CC4">
              <w:rPr>
                <w:rFonts w:ascii="Cambria" w:eastAsia="Calibri" w:hAnsi="Cambria" w:cs="Times New Roman"/>
                <w:sz w:val="24"/>
                <w:szCs w:val="24"/>
                <w:lang w:val="hr-HR"/>
              </w:rPr>
              <w:t xml:space="preserve"> Reakcije i povratne informacije roditelja</w:t>
            </w:r>
            <w:r>
              <w:rPr>
                <w:rFonts w:ascii="Cambria" w:eastAsia="Calibri" w:hAnsi="Cambria" w:cs="Times New Roman"/>
                <w:sz w:val="24"/>
                <w:szCs w:val="24"/>
                <w:lang w:val="hr-HR"/>
              </w:rPr>
              <w:t>.</w:t>
            </w:r>
          </w:p>
        </w:tc>
      </w:tr>
      <w:tr w:rsidR="00616F04" w:rsidRPr="00EC5BA2" w:rsidTr="00E37053">
        <w:trPr>
          <w:trHeight w:val="593"/>
        </w:trPr>
        <w:tc>
          <w:tcPr>
            <w:tcW w:w="2873" w:type="dxa"/>
            <w:tcBorders>
              <w:bottom w:val="single" w:sz="18" w:space="0" w:color="auto"/>
            </w:tcBorders>
            <w:shd w:val="clear" w:color="auto" w:fill="FFFF99"/>
            <w:vAlign w:val="center"/>
          </w:tcPr>
          <w:p w:rsidR="00616F04" w:rsidRPr="00411EE8" w:rsidRDefault="00616F04" w:rsidP="00616F04">
            <w:pPr>
              <w:jc w:val="center"/>
              <w:rPr>
                <w:rFonts w:ascii="Cambria" w:eastAsia="Calibri" w:hAnsi="Cambria" w:cs="Times New Roman"/>
                <w:bCs/>
                <w:i/>
                <w:lang w:val="hr-HR"/>
              </w:rPr>
            </w:pPr>
            <w:r w:rsidRPr="00411EE8">
              <w:rPr>
                <w:rFonts w:ascii="Cambria" w:eastAsia="Calibri" w:hAnsi="Cambria" w:cs="Times New Roman"/>
                <w:i/>
                <w:lang w:val="hr-HR"/>
              </w:rPr>
              <w:t>troškovnik projekta</w:t>
            </w:r>
          </w:p>
        </w:tc>
        <w:tc>
          <w:tcPr>
            <w:tcW w:w="11277" w:type="dxa"/>
            <w:tcBorders>
              <w:bottom w:val="single" w:sz="18" w:space="0" w:color="auto"/>
            </w:tcBorders>
            <w:shd w:val="clear" w:color="auto" w:fill="FFFFFF" w:themeFill="background1"/>
            <w:vAlign w:val="center"/>
          </w:tcPr>
          <w:p w:rsidR="00616F04" w:rsidRPr="00CD2349" w:rsidRDefault="00616F04" w:rsidP="00616F04">
            <w:pPr>
              <w:spacing w:line="276" w:lineRule="auto"/>
              <w:rPr>
                <w:rFonts w:ascii="Cambria" w:eastAsia="Calibri" w:hAnsi="Cambria" w:cs="Times New Roman"/>
                <w:sz w:val="24"/>
                <w:szCs w:val="24"/>
                <w:lang w:val="hr-HR"/>
              </w:rPr>
            </w:pPr>
            <w:r w:rsidRPr="00CD2349">
              <w:rPr>
                <w:rFonts w:ascii="Cambria" w:eastAsia="Calibri" w:hAnsi="Cambria" w:cs="Times New Roman"/>
                <w:sz w:val="24"/>
                <w:szCs w:val="24"/>
                <w:lang w:val="hr-HR"/>
              </w:rPr>
              <w:t>Projekt ćemo realizirati u vlastitoj izvedbi sa raspoloživim knjigama i časopisima</w:t>
            </w:r>
          </w:p>
        </w:tc>
      </w:tr>
    </w:tbl>
    <w:p w:rsidR="008E085E" w:rsidRDefault="008E085E" w:rsidP="00884C24">
      <w:pPr>
        <w:spacing w:after="0" w:line="240" w:lineRule="auto"/>
        <w:rPr>
          <w:rFonts w:ascii="Comic Sans MS" w:eastAsia="Times New Roman" w:hAnsi="Comic Sans MS" w:cs="Calibri"/>
          <w:lang w:val="hr-HR" w:eastAsia="hr-HR"/>
        </w:rPr>
      </w:pPr>
    </w:p>
    <w:p w:rsidR="008E085E" w:rsidRDefault="008E085E" w:rsidP="00884C24">
      <w:pPr>
        <w:spacing w:after="0" w:line="240" w:lineRule="auto"/>
        <w:rPr>
          <w:rFonts w:ascii="Comic Sans MS" w:eastAsia="Times New Roman" w:hAnsi="Comic Sans MS" w:cs="Calibri"/>
          <w:lang w:val="hr-HR" w:eastAsia="hr-HR"/>
        </w:rPr>
      </w:pPr>
    </w:p>
    <w:p w:rsidR="008E085E" w:rsidRDefault="008E085E" w:rsidP="00884C24">
      <w:pPr>
        <w:spacing w:after="0" w:line="240" w:lineRule="auto"/>
        <w:rPr>
          <w:rFonts w:ascii="Comic Sans MS" w:eastAsia="Times New Roman" w:hAnsi="Comic Sans MS" w:cs="Calibri"/>
          <w:lang w:val="hr-HR" w:eastAsia="hr-HR"/>
        </w:rPr>
      </w:pPr>
    </w:p>
    <w:p w:rsidR="008E085E" w:rsidRDefault="008E085E" w:rsidP="00884C24">
      <w:pPr>
        <w:spacing w:after="0" w:line="240" w:lineRule="auto"/>
        <w:rPr>
          <w:rFonts w:ascii="Comic Sans MS" w:eastAsia="Times New Roman" w:hAnsi="Comic Sans MS" w:cs="Calibri"/>
          <w:lang w:val="hr-HR" w:eastAsia="hr-HR"/>
        </w:rPr>
      </w:pPr>
    </w:p>
    <w:p w:rsidR="009E6C43" w:rsidRDefault="009E6C43" w:rsidP="00884C24">
      <w:pPr>
        <w:spacing w:after="0" w:line="240" w:lineRule="auto"/>
        <w:rPr>
          <w:rFonts w:ascii="Comic Sans MS" w:eastAsia="Times New Roman" w:hAnsi="Comic Sans MS" w:cs="Calibri"/>
          <w:lang w:val="hr-HR" w:eastAsia="hr-HR"/>
        </w:rPr>
      </w:pPr>
    </w:p>
    <w:p w:rsidR="009E6C43" w:rsidRDefault="009E6C43"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13"/>
        <w:tblW w:w="0" w:type="auto"/>
        <w:tblLook w:val="0600" w:firstRow="0" w:lastRow="0" w:firstColumn="0" w:lastColumn="0" w:noHBand="1" w:noVBand="1"/>
      </w:tblPr>
      <w:tblGrid>
        <w:gridCol w:w="2879"/>
        <w:gridCol w:w="11303"/>
      </w:tblGrid>
      <w:tr w:rsidR="0036629B" w:rsidRPr="00EC5BA2" w:rsidTr="007B05E2">
        <w:trPr>
          <w:trHeight w:val="893"/>
        </w:trPr>
        <w:tc>
          <w:tcPr>
            <w:tcW w:w="2879" w:type="dxa"/>
            <w:tcBorders>
              <w:top w:val="single" w:sz="18" w:space="0" w:color="auto"/>
              <w:bottom w:val="single" w:sz="18" w:space="0" w:color="auto"/>
            </w:tcBorders>
            <w:shd w:val="clear" w:color="auto" w:fill="FFFF99"/>
            <w:vAlign w:val="center"/>
          </w:tcPr>
          <w:p w:rsidR="003B0E95" w:rsidRPr="00A54747" w:rsidRDefault="00E37053" w:rsidP="007B05E2">
            <w:pPr>
              <w:jc w:val="center"/>
              <w:rPr>
                <w:rFonts w:ascii="Cambria" w:eastAsia="Calibri" w:hAnsi="Cambria" w:cs="Times New Roman"/>
                <w:i/>
                <w:sz w:val="28"/>
                <w:szCs w:val="28"/>
                <w:lang w:val="hr-HR"/>
              </w:rPr>
            </w:pPr>
            <w:r>
              <w:rPr>
                <w:rFonts w:ascii="Cambria" w:eastAsia="Calibri" w:hAnsi="Cambria" w:cs="Times New Roman"/>
                <w:b/>
                <w:i/>
                <w:sz w:val="26"/>
                <w:szCs w:val="26"/>
                <w:lang w:val="hr-HR"/>
              </w:rPr>
              <w:lastRenderedPageBreak/>
              <w:t>PROJEKT</w:t>
            </w:r>
          </w:p>
        </w:tc>
        <w:tc>
          <w:tcPr>
            <w:tcW w:w="11303" w:type="dxa"/>
            <w:vMerge w:val="restart"/>
            <w:tcBorders>
              <w:top w:val="single" w:sz="18" w:space="0" w:color="auto"/>
            </w:tcBorders>
            <w:shd w:val="clear" w:color="auto" w:fill="FFFFFF" w:themeFill="background1"/>
          </w:tcPr>
          <w:p w:rsidR="0036629B" w:rsidRDefault="0036629B" w:rsidP="0036629B">
            <w:pPr>
              <w:spacing w:line="276" w:lineRule="auto"/>
              <w:jc w:val="center"/>
              <w:rPr>
                <w:rFonts w:ascii="Cambria" w:eastAsia="Calibri" w:hAnsi="Cambria" w:cs="Times New Roman"/>
                <w:b/>
                <w:sz w:val="28"/>
                <w:szCs w:val="28"/>
                <w:lang w:val="hr-HR"/>
              </w:rPr>
            </w:pPr>
          </w:p>
          <w:p w:rsidR="0036629B" w:rsidRDefault="0036629B" w:rsidP="0036629B">
            <w:pPr>
              <w:spacing w:line="276" w:lineRule="auto"/>
              <w:rPr>
                <w:rFonts w:ascii="Cambria" w:eastAsia="Calibri" w:hAnsi="Cambria" w:cs="Times New Roman"/>
                <w:b/>
                <w:sz w:val="28"/>
                <w:szCs w:val="28"/>
                <w:lang w:val="hr-HR"/>
              </w:rPr>
            </w:pPr>
            <w:r>
              <w:rPr>
                <w:rFonts w:ascii="Cambria" w:eastAsia="Calibri" w:hAnsi="Cambria" w:cs="Times New Roman"/>
                <w:b/>
                <w:sz w:val="28"/>
                <w:szCs w:val="28"/>
                <w:lang w:val="hr-HR"/>
              </w:rPr>
              <w:t>Ljubica Korov</w:t>
            </w:r>
          </w:p>
          <w:p w:rsidR="0036629B" w:rsidRPr="00CD2349" w:rsidRDefault="0036629B" w:rsidP="0036629B">
            <w:pPr>
              <w:jc w:val="center"/>
              <w:rPr>
                <w:rFonts w:ascii="Cambria" w:eastAsia="Calibri" w:hAnsi="Cambria" w:cs="Times New Roman"/>
                <w:b/>
                <w:sz w:val="28"/>
                <w:szCs w:val="28"/>
                <w:lang w:val="hr-HR"/>
              </w:rPr>
            </w:pPr>
            <w:r>
              <w:rPr>
                <w:rFonts w:ascii="Cambria" w:eastAsia="Calibri" w:hAnsi="Cambria" w:cs="Times New Roman"/>
                <w:b/>
                <w:sz w:val="28"/>
                <w:szCs w:val="28"/>
                <w:lang w:val="hr-HR"/>
              </w:rPr>
              <w:t>DJECA ČITAJU DJECI</w:t>
            </w:r>
          </w:p>
        </w:tc>
      </w:tr>
      <w:tr w:rsidR="0036629B" w:rsidRPr="00EC5BA2" w:rsidTr="007B05E2">
        <w:trPr>
          <w:trHeight w:val="442"/>
        </w:trPr>
        <w:tc>
          <w:tcPr>
            <w:tcW w:w="2879" w:type="dxa"/>
            <w:tcBorders>
              <w:top w:val="single" w:sz="18" w:space="0" w:color="auto"/>
            </w:tcBorders>
            <w:shd w:val="clear" w:color="auto" w:fill="FFFF99"/>
            <w:vAlign w:val="center"/>
          </w:tcPr>
          <w:p w:rsidR="0036629B" w:rsidRPr="00411EE8" w:rsidRDefault="0036629B" w:rsidP="007B05E2">
            <w:pPr>
              <w:jc w:val="center"/>
              <w:rPr>
                <w:rFonts w:ascii="Cambria" w:eastAsia="Calibri" w:hAnsi="Cambria" w:cs="Times New Roman"/>
                <w:bCs/>
                <w:i/>
                <w:lang w:val="hr-HR"/>
              </w:rPr>
            </w:pPr>
            <w:r w:rsidRPr="00411EE8">
              <w:rPr>
                <w:rFonts w:ascii="Cambria" w:eastAsia="Calibri" w:hAnsi="Cambria" w:cs="Times New Roman"/>
                <w:i/>
                <w:lang w:val="hr-HR"/>
              </w:rPr>
              <w:t>naziv projekta</w:t>
            </w:r>
          </w:p>
          <w:p w:rsidR="0036629B" w:rsidRPr="00411EE8" w:rsidRDefault="0036629B" w:rsidP="007B05E2">
            <w:pPr>
              <w:jc w:val="center"/>
              <w:rPr>
                <w:rFonts w:ascii="Cambria" w:eastAsia="Calibri" w:hAnsi="Cambria" w:cs="Times New Roman"/>
                <w:i/>
                <w:lang w:val="hr-HR"/>
              </w:rPr>
            </w:pPr>
          </w:p>
        </w:tc>
        <w:tc>
          <w:tcPr>
            <w:tcW w:w="11303" w:type="dxa"/>
            <w:vMerge/>
            <w:tcBorders>
              <w:bottom w:val="single" w:sz="18" w:space="0" w:color="auto"/>
            </w:tcBorders>
            <w:shd w:val="clear" w:color="auto" w:fill="FFFFFF" w:themeFill="background1"/>
          </w:tcPr>
          <w:p w:rsidR="0036629B" w:rsidRPr="00B311FC" w:rsidRDefault="0036629B" w:rsidP="0036629B">
            <w:pPr>
              <w:spacing w:line="276" w:lineRule="auto"/>
              <w:jc w:val="center"/>
              <w:rPr>
                <w:rFonts w:ascii="Cambria" w:eastAsia="Calibri" w:hAnsi="Cambria" w:cs="Times New Roman"/>
                <w:sz w:val="24"/>
                <w:szCs w:val="24"/>
                <w:lang w:val="hr-HR"/>
              </w:rPr>
            </w:pPr>
          </w:p>
        </w:tc>
      </w:tr>
      <w:tr w:rsidR="0036629B" w:rsidRPr="00EC5BA2" w:rsidTr="007B05E2">
        <w:trPr>
          <w:trHeight w:val="606"/>
        </w:trPr>
        <w:tc>
          <w:tcPr>
            <w:tcW w:w="2879" w:type="dxa"/>
            <w:shd w:val="clear" w:color="auto" w:fill="FFFF99"/>
            <w:vAlign w:val="center"/>
          </w:tcPr>
          <w:p w:rsidR="0036629B" w:rsidRPr="00411EE8" w:rsidRDefault="0036629B" w:rsidP="007B05E2">
            <w:pPr>
              <w:jc w:val="center"/>
              <w:rPr>
                <w:rFonts w:ascii="Cambria" w:eastAsia="Calibri" w:hAnsi="Cambria" w:cs="Times New Roman"/>
                <w:bCs/>
                <w:i/>
                <w:lang w:val="hr-HR"/>
              </w:rPr>
            </w:pPr>
            <w:r w:rsidRPr="00411EE8">
              <w:rPr>
                <w:rFonts w:ascii="Cambria" w:eastAsia="Calibri" w:hAnsi="Cambria" w:cs="Times New Roman"/>
                <w:i/>
                <w:lang w:val="hr-HR"/>
              </w:rPr>
              <w:t>nositelji projektnih aktivnosti</w:t>
            </w:r>
          </w:p>
        </w:tc>
        <w:tc>
          <w:tcPr>
            <w:tcW w:w="11303" w:type="dxa"/>
            <w:tcBorders>
              <w:top w:val="single" w:sz="18" w:space="0" w:color="auto"/>
            </w:tcBorders>
            <w:shd w:val="clear" w:color="auto" w:fill="FFFFFF" w:themeFill="background1"/>
            <w:vAlign w:val="center"/>
          </w:tcPr>
          <w:p w:rsidR="0036629B" w:rsidRPr="009928F8" w:rsidRDefault="0036629B" w:rsidP="007B05E2">
            <w:pPr>
              <w:spacing w:line="276" w:lineRule="auto"/>
              <w:rPr>
                <w:rFonts w:ascii="Cambria" w:eastAsia="Calibri" w:hAnsi="Cambria" w:cs="Times New Roman"/>
                <w:sz w:val="24"/>
                <w:szCs w:val="24"/>
                <w:lang w:val="hr-HR"/>
              </w:rPr>
            </w:pPr>
            <w:r w:rsidRPr="009928F8">
              <w:rPr>
                <w:rFonts w:ascii="Cambria" w:eastAsia="Calibri" w:hAnsi="Cambria" w:cs="Times New Roman"/>
                <w:sz w:val="24"/>
                <w:szCs w:val="24"/>
                <w:lang w:val="hr-HR"/>
              </w:rPr>
              <w:t>Knjižničarka, mladi knjižničari, školska psihologinja i defektologinja.</w:t>
            </w:r>
          </w:p>
        </w:tc>
      </w:tr>
      <w:tr w:rsidR="0036629B" w:rsidRPr="00EC5BA2" w:rsidTr="007B05E2">
        <w:trPr>
          <w:trHeight w:val="931"/>
        </w:trPr>
        <w:tc>
          <w:tcPr>
            <w:tcW w:w="2879" w:type="dxa"/>
            <w:shd w:val="clear" w:color="auto" w:fill="FFFF99"/>
            <w:vAlign w:val="center"/>
          </w:tcPr>
          <w:p w:rsidR="0036629B" w:rsidRPr="00411EE8" w:rsidRDefault="0036629B" w:rsidP="007B05E2">
            <w:pPr>
              <w:jc w:val="center"/>
              <w:rPr>
                <w:rFonts w:ascii="Cambria" w:eastAsia="Calibri" w:hAnsi="Cambria" w:cs="Times New Roman"/>
                <w:bCs/>
                <w:i/>
                <w:lang w:val="hr-HR"/>
              </w:rPr>
            </w:pPr>
            <w:r w:rsidRPr="00411EE8">
              <w:rPr>
                <w:rFonts w:ascii="Cambria" w:eastAsia="Calibri" w:hAnsi="Cambria" w:cs="Times New Roman"/>
                <w:i/>
                <w:lang w:val="hr-HR"/>
              </w:rPr>
              <w:t>ciljevi</w:t>
            </w:r>
          </w:p>
          <w:p w:rsidR="0036629B" w:rsidRPr="00411EE8" w:rsidRDefault="0036629B" w:rsidP="007B05E2">
            <w:pPr>
              <w:jc w:val="center"/>
              <w:rPr>
                <w:rFonts w:ascii="Cambria" w:eastAsia="Calibri" w:hAnsi="Cambria" w:cs="Times New Roman"/>
                <w:i/>
                <w:lang w:val="hr-HR"/>
              </w:rPr>
            </w:pPr>
          </w:p>
        </w:tc>
        <w:tc>
          <w:tcPr>
            <w:tcW w:w="11303" w:type="dxa"/>
            <w:shd w:val="clear" w:color="auto" w:fill="FFFFFF" w:themeFill="background1"/>
            <w:vAlign w:val="center"/>
          </w:tcPr>
          <w:p w:rsidR="0036629B" w:rsidRPr="009928F8" w:rsidRDefault="003B0E95" w:rsidP="007B05E2">
            <w:pPr>
              <w:spacing w:line="276" w:lineRule="auto"/>
              <w:contextualSpacing/>
              <w:rPr>
                <w:rFonts w:ascii="Cambria" w:eastAsia="Calibri" w:hAnsi="Cambria" w:cs="Times New Roman"/>
                <w:sz w:val="24"/>
                <w:szCs w:val="24"/>
                <w:lang w:val="hr-HR"/>
              </w:rPr>
            </w:pPr>
            <w:r>
              <w:rPr>
                <w:rFonts w:ascii="Cambria" w:eastAsia="Calibri" w:hAnsi="Cambria" w:cs="Times New Roman"/>
                <w:sz w:val="24"/>
                <w:szCs w:val="24"/>
                <w:lang w:val="hr-HR"/>
              </w:rPr>
              <w:t xml:space="preserve"> Razvoj tehnike čitanja, r</w:t>
            </w:r>
            <w:r w:rsidR="0036629B" w:rsidRPr="009928F8">
              <w:rPr>
                <w:rFonts w:ascii="Cambria" w:eastAsia="Calibri" w:hAnsi="Cambria" w:cs="Times New Roman"/>
                <w:sz w:val="24"/>
                <w:szCs w:val="24"/>
                <w:lang w:val="hr-HR"/>
              </w:rPr>
              <w:t>azvijati čitateljske navike kod djece. Čitati naglas djeci svih</w:t>
            </w:r>
            <w:r>
              <w:rPr>
                <w:rFonts w:ascii="Cambria" w:eastAsia="Calibri" w:hAnsi="Cambria" w:cs="Times New Roman"/>
                <w:sz w:val="24"/>
                <w:szCs w:val="24"/>
                <w:lang w:val="hr-HR"/>
              </w:rPr>
              <w:t xml:space="preserve"> uzrasta u ambijentu knjižnice. </w:t>
            </w:r>
            <w:r w:rsidR="0036629B" w:rsidRPr="009928F8">
              <w:rPr>
                <w:rFonts w:ascii="Cambria" w:eastAsia="Calibri" w:hAnsi="Cambria" w:cs="Times New Roman"/>
                <w:sz w:val="24"/>
                <w:szCs w:val="24"/>
                <w:lang w:val="hr-HR"/>
              </w:rPr>
              <w:t>Poboljšati socijalni, jezični i psiho-motorički razvoj, koncentraciju mentalne sposobnosti.</w:t>
            </w:r>
          </w:p>
          <w:p w:rsidR="0036629B" w:rsidRPr="009928F8" w:rsidRDefault="0036629B" w:rsidP="007B05E2">
            <w:pPr>
              <w:spacing w:line="276" w:lineRule="auto"/>
              <w:contextualSpacing/>
              <w:rPr>
                <w:rFonts w:ascii="Cambria" w:eastAsia="Calibri" w:hAnsi="Cambria" w:cs="Times New Roman"/>
                <w:sz w:val="24"/>
                <w:szCs w:val="24"/>
                <w:lang w:val="hr-HR"/>
              </w:rPr>
            </w:pPr>
            <w:r w:rsidRPr="009928F8">
              <w:rPr>
                <w:rFonts w:ascii="Cambria" w:eastAsia="Calibri" w:hAnsi="Cambria" w:cs="Times New Roman"/>
                <w:sz w:val="24"/>
                <w:szCs w:val="24"/>
                <w:lang w:val="hr-HR"/>
              </w:rPr>
              <w:t>Razvija</w:t>
            </w:r>
            <w:r>
              <w:rPr>
                <w:rFonts w:ascii="Cambria" w:eastAsia="Calibri" w:hAnsi="Cambria" w:cs="Times New Roman"/>
                <w:sz w:val="24"/>
                <w:szCs w:val="24"/>
                <w:lang w:val="hr-HR"/>
              </w:rPr>
              <w:t xml:space="preserve">ti slušnu osjetljivost za govor, kod </w:t>
            </w:r>
            <w:r w:rsidRPr="009928F8">
              <w:rPr>
                <w:rFonts w:ascii="Cambria" w:eastAsia="Calibri" w:hAnsi="Cambria" w:cs="Times New Roman"/>
                <w:sz w:val="24"/>
                <w:szCs w:val="24"/>
                <w:lang w:val="hr-HR"/>
              </w:rPr>
              <w:t>starije djece (čitatelja) povećati samopouzdanje, empatiju, al</w:t>
            </w:r>
            <w:r>
              <w:rPr>
                <w:rFonts w:ascii="Cambria" w:eastAsia="Calibri" w:hAnsi="Cambria" w:cs="Times New Roman"/>
                <w:sz w:val="24"/>
                <w:szCs w:val="24"/>
                <w:lang w:val="hr-HR"/>
              </w:rPr>
              <w:t>truizam, prosocijalno ponašanje.</w:t>
            </w:r>
          </w:p>
        </w:tc>
      </w:tr>
      <w:tr w:rsidR="0036629B" w:rsidRPr="00EC5BA2" w:rsidTr="007B05E2">
        <w:trPr>
          <w:trHeight w:val="988"/>
        </w:trPr>
        <w:tc>
          <w:tcPr>
            <w:tcW w:w="2879" w:type="dxa"/>
            <w:shd w:val="clear" w:color="auto" w:fill="FFFF99"/>
            <w:vAlign w:val="center"/>
          </w:tcPr>
          <w:p w:rsidR="0036629B" w:rsidRPr="00411EE8" w:rsidRDefault="003B0E95" w:rsidP="007B05E2">
            <w:pPr>
              <w:jc w:val="center"/>
              <w:rPr>
                <w:rFonts w:ascii="Cambria" w:eastAsia="Calibri" w:hAnsi="Cambria" w:cs="Times New Roman"/>
                <w:bCs/>
                <w:i/>
                <w:lang w:val="hr-HR"/>
              </w:rPr>
            </w:pPr>
            <w:r w:rsidRPr="00411EE8">
              <w:rPr>
                <w:rFonts w:ascii="Cambria" w:eastAsia="Calibri" w:hAnsi="Cambria" w:cs="Times New Roman"/>
                <w:i/>
                <w:lang w:val="hr-HR"/>
              </w:rPr>
              <w:t>namjena</w:t>
            </w:r>
          </w:p>
          <w:p w:rsidR="0036629B" w:rsidRPr="00411EE8" w:rsidRDefault="0036629B" w:rsidP="007B05E2">
            <w:pPr>
              <w:jc w:val="center"/>
              <w:rPr>
                <w:rFonts w:ascii="Cambria" w:eastAsia="Calibri" w:hAnsi="Cambria" w:cs="Times New Roman"/>
                <w:i/>
                <w:lang w:val="hr-HR"/>
              </w:rPr>
            </w:pPr>
          </w:p>
        </w:tc>
        <w:tc>
          <w:tcPr>
            <w:tcW w:w="11303" w:type="dxa"/>
            <w:shd w:val="clear" w:color="auto" w:fill="FFFFFF" w:themeFill="background1"/>
            <w:vAlign w:val="center"/>
          </w:tcPr>
          <w:p w:rsidR="0036629B" w:rsidRPr="009928F8" w:rsidRDefault="003B0E95" w:rsidP="007B05E2">
            <w:pPr>
              <w:spacing w:line="276" w:lineRule="auto"/>
              <w:contextualSpacing/>
              <w:rPr>
                <w:rFonts w:ascii="Cambria" w:eastAsia="Calibri" w:hAnsi="Cambria" w:cs="Times New Roman"/>
                <w:sz w:val="24"/>
                <w:szCs w:val="24"/>
                <w:lang w:val="hr-HR"/>
              </w:rPr>
            </w:pPr>
            <w:r>
              <w:rPr>
                <w:rFonts w:ascii="Cambria" w:eastAsia="Calibri" w:hAnsi="Cambria" w:cs="Times New Roman"/>
                <w:sz w:val="24"/>
                <w:szCs w:val="24"/>
                <w:lang w:val="hr-HR"/>
              </w:rPr>
              <w:t xml:space="preserve">Poticanje čitanja kako bi  postalo prilika za </w:t>
            </w:r>
            <w:r w:rsidR="0036629B" w:rsidRPr="009928F8">
              <w:rPr>
                <w:rFonts w:ascii="Cambria" w:eastAsia="Calibri" w:hAnsi="Cambria" w:cs="Times New Roman"/>
                <w:sz w:val="24"/>
                <w:szCs w:val="24"/>
                <w:lang w:val="hr-HR"/>
              </w:rPr>
              <w:t>svakodnevno ugodno druženje djece svi</w:t>
            </w:r>
            <w:r>
              <w:rPr>
                <w:rFonts w:ascii="Cambria" w:eastAsia="Calibri" w:hAnsi="Cambria" w:cs="Times New Roman"/>
                <w:sz w:val="24"/>
                <w:szCs w:val="24"/>
                <w:lang w:val="hr-HR"/>
              </w:rPr>
              <w:t xml:space="preserve">h uzrasta, roditelja svih dobi. </w:t>
            </w:r>
            <w:r w:rsidR="0036629B" w:rsidRPr="009928F8">
              <w:rPr>
                <w:rFonts w:ascii="Cambria" w:eastAsia="Calibri" w:hAnsi="Cambria" w:cs="Times New Roman"/>
                <w:sz w:val="24"/>
                <w:szCs w:val="24"/>
                <w:lang w:val="hr-HR"/>
              </w:rPr>
              <w:t>Veće okruženje knjigama</w:t>
            </w:r>
            <w:r>
              <w:rPr>
                <w:rFonts w:ascii="Cambria" w:eastAsia="Calibri" w:hAnsi="Cambria" w:cs="Times New Roman"/>
                <w:sz w:val="24"/>
                <w:szCs w:val="24"/>
                <w:lang w:val="hr-HR"/>
              </w:rPr>
              <w:t xml:space="preserve"> u ugodnom ambijentu knjižnice. </w:t>
            </w:r>
            <w:r w:rsidR="0036629B" w:rsidRPr="009928F8">
              <w:rPr>
                <w:rFonts w:ascii="Cambria" w:eastAsia="Calibri" w:hAnsi="Cambria" w:cs="Times New Roman"/>
                <w:sz w:val="24"/>
                <w:szCs w:val="24"/>
                <w:lang w:val="hr-HR"/>
              </w:rPr>
              <w:t>Bogaćenje rječnika, govorne sposobnosti, mašte i  kreativnog mišljenja.</w:t>
            </w:r>
          </w:p>
        </w:tc>
      </w:tr>
      <w:tr w:rsidR="0036629B" w:rsidRPr="00EC5BA2" w:rsidTr="007B05E2">
        <w:trPr>
          <w:trHeight w:val="416"/>
        </w:trPr>
        <w:tc>
          <w:tcPr>
            <w:tcW w:w="2879" w:type="dxa"/>
            <w:shd w:val="clear" w:color="auto" w:fill="FFFF99"/>
            <w:vAlign w:val="center"/>
          </w:tcPr>
          <w:p w:rsidR="0036629B" w:rsidRPr="00411EE8" w:rsidRDefault="0036629B" w:rsidP="007B05E2">
            <w:pPr>
              <w:jc w:val="center"/>
              <w:rPr>
                <w:rFonts w:ascii="Cambria" w:eastAsia="Calibri" w:hAnsi="Cambria" w:cs="Times New Roman"/>
                <w:bCs/>
                <w:i/>
                <w:lang w:val="hr-HR"/>
              </w:rPr>
            </w:pPr>
            <w:r w:rsidRPr="00411EE8">
              <w:rPr>
                <w:rFonts w:ascii="Cambria" w:eastAsia="Calibri" w:hAnsi="Cambria" w:cs="Times New Roman"/>
                <w:i/>
                <w:lang w:val="hr-HR"/>
              </w:rPr>
              <w:t>način realizacije</w:t>
            </w:r>
          </w:p>
        </w:tc>
        <w:tc>
          <w:tcPr>
            <w:tcW w:w="11303" w:type="dxa"/>
            <w:shd w:val="clear" w:color="auto" w:fill="FFFFFF" w:themeFill="background1"/>
            <w:vAlign w:val="center"/>
          </w:tcPr>
          <w:p w:rsidR="0036629B" w:rsidRPr="009928F8" w:rsidRDefault="0036629B" w:rsidP="007B05E2">
            <w:pPr>
              <w:spacing w:line="276" w:lineRule="auto"/>
              <w:rPr>
                <w:rFonts w:ascii="Cambria" w:eastAsia="Calibri" w:hAnsi="Cambria"/>
                <w:sz w:val="24"/>
                <w:szCs w:val="24"/>
              </w:rPr>
            </w:pPr>
            <w:r w:rsidRPr="009928F8">
              <w:rPr>
                <w:rFonts w:ascii="Cambria" w:eastAsia="Calibri" w:hAnsi="Cambria"/>
                <w:sz w:val="24"/>
                <w:szCs w:val="24"/>
              </w:rPr>
              <w:t>Odabrane knjige i časopisi u školskoj ili obiteljskoj knjižnici.</w:t>
            </w:r>
          </w:p>
        </w:tc>
      </w:tr>
      <w:tr w:rsidR="0036629B" w:rsidRPr="00EC5BA2" w:rsidTr="007B05E2">
        <w:trPr>
          <w:trHeight w:val="589"/>
        </w:trPr>
        <w:tc>
          <w:tcPr>
            <w:tcW w:w="2879" w:type="dxa"/>
            <w:shd w:val="clear" w:color="auto" w:fill="FFFF99"/>
            <w:vAlign w:val="center"/>
          </w:tcPr>
          <w:p w:rsidR="0036629B" w:rsidRPr="00411EE8" w:rsidRDefault="0036629B" w:rsidP="007B05E2">
            <w:pPr>
              <w:jc w:val="center"/>
              <w:rPr>
                <w:rFonts w:ascii="Cambria" w:eastAsia="Calibri" w:hAnsi="Cambria" w:cs="Times New Roman"/>
                <w:bCs/>
                <w:i/>
                <w:lang w:val="hr-HR"/>
              </w:rPr>
            </w:pPr>
            <w:r w:rsidRPr="00411EE8">
              <w:rPr>
                <w:rFonts w:ascii="Cambria" w:eastAsia="Calibri" w:hAnsi="Cambria" w:cs="Times New Roman"/>
                <w:i/>
                <w:lang w:val="hr-HR"/>
              </w:rPr>
              <w:t>vremenik</w:t>
            </w:r>
          </w:p>
        </w:tc>
        <w:tc>
          <w:tcPr>
            <w:tcW w:w="11303" w:type="dxa"/>
            <w:shd w:val="clear" w:color="auto" w:fill="FFFFFF" w:themeFill="background1"/>
            <w:vAlign w:val="center"/>
          </w:tcPr>
          <w:p w:rsidR="0036629B" w:rsidRPr="009928F8" w:rsidRDefault="0036629B" w:rsidP="007B05E2">
            <w:pPr>
              <w:spacing w:line="276" w:lineRule="auto"/>
              <w:rPr>
                <w:rFonts w:ascii="Cambria" w:eastAsia="Calibri" w:hAnsi="Cambria" w:cs="Times New Roman"/>
                <w:sz w:val="24"/>
                <w:szCs w:val="24"/>
                <w:lang w:val="hr-HR"/>
              </w:rPr>
            </w:pPr>
            <w:r w:rsidRPr="009928F8">
              <w:rPr>
                <w:rFonts w:ascii="Cambria" w:eastAsia="Calibri" w:hAnsi="Cambria" w:cs="Times New Roman"/>
                <w:sz w:val="24"/>
                <w:szCs w:val="24"/>
                <w:lang w:val="hr-HR"/>
              </w:rPr>
              <w:t xml:space="preserve"> Tijekom godine.</w:t>
            </w:r>
          </w:p>
        </w:tc>
      </w:tr>
      <w:tr w:rsidR="0036629B" w:rsidRPr="00EC5BA2" w:rsidTr="007B05E2">
        <w:trPr>
          <w:trHeight w:val="983"/>
        </w:trPr>
        <w:tc>
          <w:tcPr>
            <w:tcW w:w="2879" w:type="dxa"/>
            <w:shd w:val="clear" w:color="auto" w:fill="FFFF99"/>
            <w:vAlign w:val="center"/>
          </w:tcPr>
          <w:p w:rsidR="0036629B" w:rsidRPr="00411EE8" w:rsidRDefault="0036629B" w:rsidP="007B05E2">
            <w:pPr>
              <w:jc w:val="center"/>
              <w:rPr>
                <w:rFonts w:ascii="Cambria" w:eastAsia="Calibri" w:hAnsi="Cambria" w:cs="Times New Roman"/>
                <w:i/>
                <w:lang w:val="hr-HR"/>
              </w:rPr>
            </w:pPr>
            <w:r w:rsidRPr="00411EE8">
              <w:rPr>
                <w:rFonts w:ascii="Cambria" w:eastAsia="Calibri" w:hAnsi="Cambria" w:cs="Times New Roman"/>
                <w:i/>
                <w:lang w:val="hr-HR"/>
              </w:rPr>
              <w:t>način vrednovanja i način</w:t>
            </w:r>
          </w:p>
          <w:p w:rsidR="0036629B" w:rsidRPr="00411EE8" w:rsidRDefault="0036629B" w:rsidP="007B05E2">
            <w:pPr>
              <w:jc w:val="center"/>
              <w:rPr>
                <w:rFonts w:ascii="Cambria" w:eastAsia="Calibri" w:hAnsi="Cambria" w:cs="Times New Roman"/>
                <w:i/>
                <w:lang w:val="hr-HR"/>
              </w:rPr>
            </w:pPr>
            <w:r w:rsidRPr="00411EE8">
              <w:rPr>
                <w:rFonts w:ascii="Cambria" w:eastAsia="Calibri" w:hAnsi="Cambria" w:cs="Times New Roman"/>
                <w:i/>
                <w:lang w:val="hr-HR"/>
              </w:rPr>
              <w:t>korištenja rezultata</w:t>
            </w:r>
          </w:p>
          <w:p w:rsidR="0036629B" w:rsidRPr="00411EE8" w:rsidRDefault="0036629B" w:rsidP="007B05E2">
            <w:pPr>
              <w:jc w:val="center"/>
              <w:rPr>
                <w:rFonts w:ascii="Cambria" w:eastAsia="Calibri" w:hAnsi="Cambria" w:cs="Times New Roman"/>
                <w:i/>
                <w:lang w:val="hr-HR"/>
              </w:rPr>
            </w:pPr>
            <w:r w:rsidRPr="00411EE8">
              <w:rPr>
                <w:rFonts w:ascii="Cambria" w:eastAsia="Calibri" w:hAnsi="Cambria" w:cs="Times New Roman"/>
                <w:i/>
                <w:lang w:val="hr-HR"/>
              </w:rPr>
              <w:t>vrednovanja</w:t>
            </w:r>
          </w:p>
        </w:tc>
        <w:tc>
          <w:tcPr>
            <w:tcW w:w="11303" w:type="dxa"/>
            <w:shd w:val="clear" w:color="auto" w:fill="FFFFFF" w:themeFill="background1"/>
            <w:vAlign w:val="center"/>
          </w:tcPr>
          <w:p w:rsidR="0036629B" w:rsidRPr="009928F8" w:rsidRDefault="00CE5CC4" w:rsidP="007B05E2">
            <w:pPr>
              <w:spacing w:line="276" w:lineRule="auto"/>
              <w:rPr>
                <w:rFonts w:ascii="Cambria" w:eastAsia="Calibri" w:hAnsi="Cambria" w:cs="Times New Roman"/>
                <w:sz w:val="24"/>
                <w:szCs w:val="24"/>
                <w:lang w:val="hr-HR"/>
              </w:rPr>
            </w:pPr>
            <w:r>
              <w:rPr>
                <w:rFonts w:ascii="Cambria" w:eastAsia="Calibri" w:hAnsi="Cambria" w:cs="Times New Roman"/>
                <w:sz w:val="24"/>
                <w:szCs w:val="24"/>
                <w:lang w:val="hr-HR"/>
              </w:rPr>
              <w:t>Razgovorom, povezivanjem nastavnih sadržaja.</w:t>
            </w:r>
          </w:p>
        </w:tc>
      </w:tr>
      <w:tr w:rsidR="0036629B" w:rsidRPr="00EC5BA2" w:rsidTr="007B05E2">
        <w:trPr>
          <w:trHeight w:val="589"/>
        </w:trPr>
        <w:tc>
          <w:tcPr>
            <w:tcW w:w="2879" w:type="dxa"/>
            <w:tcBorders>
              <w:bottom w:val="single" w:sz="18" w:space="0" w:color="auto"/>
            </w:tcBorders>
            <w:shd w:val="clear" w:color="auto" w:fill="FFFF99"/>
            <w:vAlign w:val="center"/>
          </w:tcPr>
          <w:p w:rsidR="0036629B" w:rsidRPr="00411EE8" w:rsidRDefault="0036629B" w:rsidP="007B05E2">
            <w:pPr>
              <w:jc w:val="center"/>
              <w:rPr>
                <w:rFonts w:ascii="Cambria" w:eastAsia="Calibri" w:hAnsi="Cambria" w:cs="Times New Roman"/>
                <w:bCs/>
                <w:i/>
                <w:lang w:val="hr-HR"/>
              </w:rPr>
            </w:pPr>
            <w:r w:rsidRPr="00411EE8">
              <w:rPr>
                <w:rFonts w:ascii="Cambria" w:eastAsia="Calibri" w:hAnsi="Cambria" w:cs="Times New Roman"/>
                <w:i/>
                <w:lang w:val="hr-HR"/>
              </w:rPr>
              <w:t>troškovnik projekta</w:t>
            </w:r>
          </w:p>
          <w:p w:rsidR="0036629B" w:rsidRPr="00411EE8" w:rsidRDefault="0036629B" w:rsidP="007B05E2">
            <w:pPr>
              <w:jc w:val="center"/>
              <w:rPr>
                <w:rFonts w:ascii="Cambria" w:eastAsia="Calibri" w:hAnsi="Cambria" w:cs="Times New Roman"/>
                <w:i/>
                <w:lang w:val="hr-HR"/>
              </w:rPr>
            </w:pPr>
          </w:p>
        </w:tc>
        <w:tc>
          <w:tcPr>
            <w:tcW w:w="11303" w:type="dxa"/>
            <w:tcBorders>
              <w:bottom w:val="single" w:sz="18" w:space="0" w:color="auto"/>
            </w:tcBorders>
            <w:shd w:val="clear" w:color="auto" w:fill="FFFFFF" w:themeFill="background1"/>
            <w:vAlign w:val="center"/>
          </w:tcPr>
          <w:p w:rsidR="0036629B" w:rsidRPr="009928F8" w:rsidRDefault="0036629B" w:rsidP="007B05E2">
            <w:pPr>
              <w:spacing w:line="276" w:lineRule="auto"/>
              <w:rPr>
                <w:rFonts w:ascii="Cambria" w:eastAsia="Calibri" w:hAnsi="Cambria" w:cs="Times New Roman"/>
                <w:sz w:val="24"/>
                <w:szCs w:val="24"/>
                <w:lang w:val="hr-HR"/>
              </w:rPr>
            </w:pPr>
            <w:r w:rsidRPr="009928F8">
              <w:rPr>
                <w:rFonts w:ascii="Cambria" w:eastAsia="Calibri" w:hAnsi="Cambria" w:cs="Times New Roman"/>
                <w:sz w:val="24"/>
                <w:szCs w:val="24"/>
                <w:lang w:val="hr-HR"/>
              </w:rPr>
              <w:t>Projekt ćemo realizirati u vlastitoj izvedbi sa raspoloživim knjigama i časopisima</w:t>
            </w:r>
          </w:p>
        </w:tc>
      </w:tr>
    </w:tbl>
    <w:p w:rsidR="00B73D02" w:rsidRDefault="00B73D02"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508"/>
        <w:tblW w:w="0" w:type="auto"/>
        <w:tblLook w:val="0600" w:firstRow="0" w:lastRow="0" w:firstColumn="0" w:lastColumn="0" w:noHBand="1" w:noVBand="1"/>
      </w:tblPr>
      <w:tblGrid>
        <w:gridCol w:w="2869"/>
        <w:gridCol w:w="11265"/>
      </w:tblGrid>
      <w:tr w:rsidR="009E6C43" w:rsidRPr="00EC5BA2" w:rsidTr="00EB007A">
        <w:trPr>
          <w:trHeight w:val="900"/>
        </w:trPr>
        <w:tc>
          <w:tcPr>
            <w:tcW w:w="2869" w:type="dxa"/>
            <w:tcBorders>
              <w:top w:val="single" w:sz="18" w:space="0" w:color="auto"/>
              <w:bottom w:val="single" w:sz="18" w:space="0" w:color="auto"/>
            </w:tcBorders>
            <w:shd w:val="clear" w:color="auto" w:fill="FFFF99"/>
            <w:vAlign w:val="center"/>
          </w:tcPr>
          <w:p w:rsidR="009E6C43" w:rsidRPr="00EB007A" w:rsidRDefault="00E37053" w:rsidP="00EB007A">
            <w:pPr>
              <w:jc w:val="center"/>
              <w:rPr>
                <w:rFonts w:ascii="Cambria" w:eastAsia="Calibri" w:hAnsi="Cambria" w:cs="Times New Roman"/>
                <w:b/>
                <w:i/>
                <w:sz w:val="26"/>
                <w:szCs w:val="26"/>
                <w:lang w:val="hr-HR"/>
              </w:rPr>
            </w:pPr>
            <w:r>
              <w:rPr>
                <w:rFonts w:ascii="Cambria" w:eastAsia="Calibri" w:hAnsi="Cambria" w:cs="Times New Roman"/>
                <w:b/>
                <w:i/>
                <w:sz w:val="26"/>
                <w:szCs w:val="26"/>
                <w:lang w:val="hr-HR"/>
              </w:rPr>
              <w:t>PROJEKT</w:t>
            </w:r>
          </w:p>
        </w:tc>
        <w:tc>
          <w:tcPr>
            <w:tcW w:w="11265" w:type="dxa"/>
            <w:vMerge w:val="restart"/>
            <w:tcBorders>
              <w:top w:val="single" w:sz="18" w:space="0" w:color="auto"/>
            </w:tcBorders>
            <w:shd w:val="clear" w:color="auto" w:fill="FFFFFF" w:themeFill="background1"/>
          </w:tcPr>
          <w:p w:rsidR="009E6C43" w:rsidRDefault="009E6C43" w:rsidP="009E6C43">
            <w:pPr>
              <w:spacing w:line="276" w:lineRule="auto"/>
              <w:jc w:val="center"/>
              <w:rPr>
                <w:rFonts w:ascii="Cambria" w:eastAsia="Calibri" w:hAnsi="Cambria" w:cs="Times New Roman"/>
                <w:b/>
                <w:sz w:val="28"/>
                <w:szCs w:val="28"/>
                <w:lang w:val="hr-HR"/>
              </w:rPr>
            </w:pPr>
          </w:p>
          <w:p w:rsidR="009E6C43" w:rsidRDefault="009E6C43" w:rsidP="009E6C43">
            <w:pPr>
              <w:spacing w:line="276" w:lineRule="auto"/>
              <w:rPr>
                <w:rFonts w:ascii="Cambria" w:eastAsia="Calibri" w:hAnsi="Cambria" w:cs="Times New Roman"/>
                <w:b/>
                <w:sz w:val="28"/>
                <w:szCs w:val="28"/>
                <w:lang w:val="hr-HR"/>
              </w:rPr>
            </w:pPr>
            <w:r>
              <w:rPr>
                <w:rFonts w:ascii="Cambria" w:eastAsia="Calibri" w:hAnsi="Cambria" w:cs="Times New Roman"/>
                <w:b/>
                <w:sz w:val="28"/>
                <w:szCs w:val="28"/>
                <w:lang w:val="hr-HR"/>
              </w:rPr>
              <w:t>Ljubica Korov</w:t>
            </w:r>
          </w:p>
          <w:p w:rsidR="009E6C43" w:rsidRPr="00CD2349" w:rsidRDefault="009E6C43" w:rsidP="009E6C43">
            <w:pPr>
              <w:spacing w:line="276" w:lineRule="auto"/>
              <w:jc w:val="center"/>
              <w:rPr>
                <w:rFonts w:ascii="Cambria" w:eastAsia="Calibri" w:hAnsi="Cambria" w:cs="Times New Roman"/>
                <w:b/>
                <w:sz w:val="28"/>
                <w:szCs w:val="28"/>
                <w:lang w:val="hr-HR"/>
              </w:rPr>
            </w:pPr>
            <w:r w:rsidRPr="00CD2349">
              <w:rPr>
                <w:rFonts w:ascii="Cambria" w:eastAsia="Calibri" w:hAnsi="Cambria" w:cs="Times New Roman"/>
                <w:b/>
                <w:sz w:val="28"/>
                <w:szCs w:val="28"/>
                <w:lang w:val="hr-HR"/>
              </w:rPr>
              <w:lastRenderedPageBreak/>
              <w:t>NACIONALNI KVIZ ZA POTICANJE ČITANJA</w:t>
            </w:r>
          </w:p>
          <w:p w:rsidR="009E6C43" w:rsidRDefault="009E6C43" w:rsidP="009E6C43">
            <w:pPr>
              <w:spacing w:line="276" w:lineRule="auto"/>
              <w:jc w:val="center"/>
              <w:rPr>
                <w:rFonts w:ascii="Cambria" w:eastAsia="Calibri" w:hAnsi="Cambria" w:cs="Times New Roman"/>
                <w:b/>
                <w:sz w:val="28"/>
                <w:szCs w:val="28"/>
                <w:lang w:val="hr-HR"/>
              </w:rPr>
            </w:pPr>
            <w:r>
              <w:rPr>
                <w:rFonts w:ascii="Cambria" w:eastAsia="Calibri" w:hAnsi="Cambria" w:cs="Times New Roman"/>
                <w:b/>
                <w:sz w:val="28"/>
                <w:szCs w:val="28"/>
                <w:lang w:val="hr-HR"/>
              </w:rPr>
              <w:t>„</w:t>
            </w:r>
            <w:r w:rsidRPr="00CD2349">
              <w:rPr>
                <w:rFonts w:ascii="Cambria" w:eastAsia="Calibri" w:hAnsi="Cambria" w:cs="Times New Roman"/>
                <w:b/>
                <w:sz w:val="28"/>
                <w:szCs w:val="28"/>
                <w:lang w:val="hr-HR"/>
              </w:rPr>
              <w:t>ČITANJE NE DOLAZI U PITANJE</w:t>
            </w:r>
            <w:r>
              <w:rPr>
                <w:rFonts w:ascii="Cambria" w:eastAsia="Calibri" w:hAnsi="Cambria" w:cs="Times New Roman"/>
                <w:b/>
                <w:sz w:val="28"/>
                <w:szCs w:val="28"/>
                <w:lang w:val="hr-HR"/>
              </w:rPr>
              <w:t>“</w:t>
            </w:r>
          </w:p>
          <w:p w:rsidR="00EB007A" w:rsidRPr="00CD2349" w:rsidRDefault="00EB007A" w:rsidP="009E6C43">
            <w:pPr>
              <w:spacing w:line="276" w:lineRule="auto"/>
              <w:jc w:val="center"/>
              <w:rPr>
                <w:rFonts w:ascii="Cambria" w:eastAsia="Calibri" w:hAnsi="Cambria" w:cs="Times New Roman"/>
                <w:b/>
                <w:sz w:val="28"/>
                <w:szCs w:val="28"/>
                <w:lang w:val="hr-HR"/>
              </w:rPr>
            </w:pPr>
          </w:p>
        </w:tc>
      </w:tr>
      <w:tr w:rsidR="009E6C43" w:rsidRPr="00EC5BA2" w:rsidTr="00EB007A">
        <w:trPr>
          <w:trHeight w:val="445"/>
        </w:trPr>
        <w:tc>
          <w:tcPr>
            <w:tcW w:w="2869" w:type="dxa"/>
            <w:tcBorders>
              <w:top w:val="single" w:sz="18" w:space="0" w:color="auto"/>
            </w:tcBorders>
            <w:shd w:val="clear" w:color="auto" w:fill="FFFF99"/>
            <w:vAlign w:val="center"/>
          </w:tcPr>
          <w:p w:rsidR="009E6C43" w:rsidRPr="00EB007A" w:rsidRDefault="009E6C43" w:rsidP="00EB007A">
            <w:pPr>
              <w:jc w:val="center"/>
              <w:rPr>
                <w:rFonts w:ascii="Cambria" w:eastAsia="Calibri" w:hAnsi="Cambria" w:cs="Times New Roman"/>
                <w:bCs/>
                <w:i/>
                <w:lang w:val="hr-HR"/>
              </w:rPr>
            </w:pPr>
            <w:r w:rsidRPr="00EB007A">
              <w:rPr>
                <w:rFonts w:ascii="Cambria" w:eastAsia="Calibri" w:hAnsi="Cambria" w:cs="Times New Roman"/>
                <w:i/>
                <w:lang w:val="hr-HR"/>
              </w:rPr>
              <w:lastRenderedPageBreak/>
              <w:t>naziv projekta</w:t>
            </w:r>
          </w:p>
          <w:p w:rsidR="009E6C43" w:rsidRPr="00EB007A" w:rsidRDefault="009E6C43" w:rsidP="00EB007A">
            <w:pPr>
              <w:jc w:val="center"/>
              <w:rPr>
                <w:rFonts w:ascii="Cambria" w:eastAsia="Calibri" w:hAnsi="Cambria" w:cs="Times New Roman"/>
                <w:i/>
                <w:lang w:val="hr-HR"/>
              </w:rPr>
            </w:pPr>
          </w:p>
        </w:tc>
        <w:tc>
          <w:tcPr>
            <w:tcW w:w="11265" w:type="dxa"/>
            <w:vMerge/>
            <w:tcBorders>
              <w:bottom w:val="single" w:sz="18" w:space="0" w:color="auto"/>
            </w:tcBorders>
            <w:shd w:val="clear" w:color="auto" w:fill="FFFFFF" w:themeFill="background1"/>
          </w:tcPr>
          <w:p w:rsidR="009E6C43" w:rsidRPr="00B311FC" w:rsidRDefault="009E6C43" w:rsidP="009E6C43">
            <w:pPr>
              <w:spacing w:line="276" w:lineRule="auto"/>
              <w:jc w:val="center"/>
              <w:rPr>
                <w:rFonts w:ascii="Cambria" w:eastAsia="Calibri" w:hAnsi="Cambria" w:cs="Times New Roman"/>
                <w:sz w:val="24"/>
                <w:szCs w:val="24"/>
                <w:lang w:val="hr-HR"/>
              </w:rPr>
            </w:pPr>
          </w:p>
        </w:tc>
      </w:tr>
      <w:tr w:rsidR="009E6C43" w:rsidRPr="00EC5BA2" w:rsidTr="00EB007A">
        <w:trPr>
          <w:trHeight w:val="611"/>
        </w:trPr>
        <w:tc>
          <w:tcPr>
            <w:tcW w:w="2869" w:type="dxa"/>
            <w:shd w:val="clear" w:color="auto" w:fill="FFFF99"/>
            <w:vAlign w:val="center"/>
          </w:tcPr>
          <w:p w:rsidR="009E6C43" w:rsidRPr="00EB007A" w:rsidRDefault="009E6C43" w:rsidP="00EB007A">
            <w:pPr>
              <w:jc w:val="center"/>
              <w:rPr>
                <w:rFonts w:ascii="Cambria" w:eastAsia="Calibri" w:hAnsi="Cambria" w:cs="Times New Roman"/>
                <w:bCs/>
                <w:i/>
                <w:lang w:val="hr-HR"/>
              </w:rPr>
            </w:pPr>
            <w:r w:rsidRPr="00EB007A">
              <w:rPr>
                <w:rFonts w:ascii="Cambria" w:eastAsia="Calibri" w:hAnsi="Cambria" w:cs="Times New Roman"/>
                <w:i/>
                <w:lang w:val="hr-HR"/>
              </w:rPr>
              <w:lastRenderedPageBreak/>
              <w:t>nositelji projektnih aktivnosti</w:t>
            </w:r>
          </w:p>
          <w:p w:rsidR="009E6C43" w:rsidRPr="00EB007A" w:rsidRDefault="009E6C43" w:rsidP="00EB007A">
            <w:pPr>
              <w:jc w:val="center"/>
              <w:rPr>
                <w:rFonts w:ascii="Cambria" w:eastAsia="Calibri" w:hAnsi="Cambria" w:cs="Times New Roman"/>
                <w:i/>
                <w:lang w:val="hr-HR"/>
              </w:rPr>
            </w:pPr>
          </w:p>
        </w:tc>
        <w:tc>
          <w:tcPr>
            <w:tcW w:w="11265" w:type="dxa"/>
            <w:tcBorders>
              <w:top w:val="single" w:sz="18" w:space="0" w:color="auto"/>
            </w:tcBorders>
            <w:shd w:val="clear" w:color="auto" w:fill="FFFFFF" w:themeFill="background1"/>
            <w:vAlign w:val="center"/>
          </w:tcPr>
          <w:p w:rsidR="009E6C43" w:rsidRPr="00CD2349" w:rsidRDefault="009E6C43" w:rsidP="00EB007A">
            <w:pPr>
              <w:spacing w:line="276" w:lineRule="auto"/>
              <w:rPr>
                <w:rFonts w:ascii="Cambria" w:eastAsia="Calibri" w:hAnsi="Cambria" w:cs="Times New Roman"/>
                <w:sz w:val="24"/>
                <w:szCs w:val="24"/>
                <w:lang w:val="hr-HR"/>
              </w:rPr>
            </w:pPr>
            <w:r w:rsidRPr="00CD2349">
              <w:rPr>
                <w:rFonts w:ascii="Cambria" w:eastAsia="Calibri" w:hAnsi="Cambria" w:cs="Times New Roman"/>
                <w:sz w:val="24"/>
                <w:szCs w:val="24"/>
                <w:lang w:val="hr-HR"/>
              </w:rPr>
              <w:t xml:space="preserve"> </w:t>
            </w:r>
            <w:r w:rsidRPr="00CD2349">
              <w:t xml:space="preserve"> </w:t>
            </w:r>
            <w:r w:rsidRPr="00CD2349">
              <w:rPr>
                <w:rFonts w:ascii="Cambria" w:eastAsia="Calibri" w:hAnsi="Cambria" w:cs="Times New Roman"/>
                <w:sz w:val="24"/>
                <w:szCs w:val="24"/>
                <w:lang w:val="hr-HR"/>
              </w:rPr>
              <w:t>Knjižničarka, mladi knjižn</w:t>
            </w:r>
            <w:r>
              <w:rPr>
                <w:rFonts w:ascii="Cambria" w:eastAsia="Calibri" w:hAnsi="Cambria" w:cs="Times New Roman"/>
                <w:sz w:val="24"/>
                <w:szCs w:val="24"/>
                <w:lang w:val="hr-HR"/>
              </w:rPr>
              <w:t>ičari, u</w:t>
            </w:r>
            <w:r w:rsidRPr="00CD2349">
              <w:rPr>
                <w:rFonts w:ascii="Cambria" w:eastAsia="Calibri" w:hAnsi="Cambria" w:cs="Times New Roman"/>
                <w:sz w:val="24"/>
                <w:szCs w:val="24"/>
                <w:lang w:val="hr-HR"/>
              </w:rPr>
              <w:t xml:space="preserve">čenici od 5. </w:t>
            </w:r>
            <w:r>
              <w:rPr>
                <w:rFonts w:ascii="Cambria" w:eastAsia="Calibri" w:hAnsi="Cambria" w:cs="Times New Roman"/>
                <w:sz w:val="24"/>
                <w:szCs w:val="24"/>
                <w:lang w:val="hr-HR"/>
              </w:rPr>
              <w:t>do 8. razreda, u</w:t>
            </w:r>
            <w:r w:rsidRPr="00CD2349">
              <w:rPr>
                <w:rFonts w:ascii="Cambria" w:eastAsia="Calibri" w:hAnsi="Cambria" w:cs="Times New Roman"/>
                <w:sz w:val="24"/>
                <w:szCs w:val="24"/>
                <w:lang w:val="hr-HR"/>
              </w:rPr>
              <w:t>čiteljice HJ,  učitelj povijesti</w:t>
            </w:r>
            <w:r>
              <w:rPr>
                <w:rFonts w:ascii="Cambria" w:eastAsia="Calibri" w:hAnsi="Cambria" w:cs="Times New Roman"/>
                <w:sz w:val="24"/>
                <w:szCs w:val="24"/>
                <w:lang w:val="hr-HR"/>
              </w:rPr>
              <w:t>.</w:t>
            </w:r>
          </w:p>
          <w:p w:rsidR="009E6C43" w:rsidRPr="00CD2349" w:rsidRDefault="009E6C43" w:rsidP="00EB007A">
            <w:pPr>
              <w:spacing w:line="276" w:lineRule="auto"/>
              <w:rPr>
                <w:rFonts w:ascii="Cambria" w:eastAsia="Calibri" w:hAnsi="Cambria" w:cs="Times New Roman"/>
                <w:sz w:val="24"/>
                <w:szCs w:val="24"/>
                <w:lang w:val="hr-HR"/>
              </w:rPr>
            </w:pPr>
            <w:r>
              <w:rPr>
                <w:rFonts w:ascii="Cambria" w:eastAsia="Calibri" w:hAnsi="Cambria" w:cs="Times New Roman"/>
                <w:sz w:val="24"/>
                <w:szCs w:val="24"/>
                <w:lang w:val="hr-HR"/>
              </w:rPr>
              <w:t xml:space="preserve">  </w:t>
            </w:r>
            <w:r w:rsidRPr="00CD2349">
              <w:rPr>
                <w:rFonts w:ascii="Cambria" w:eastAsia="Calibri" w:hAnsi="Cambria" w:cs="Times New Roman"/>
                <w:sz w:val="24"/>
                <w:szCs w:val="24"/>
                <w:lang w:val="hr-HR"/>
              </w:rPr>
              <w:t>Knjižnice Grada Zagreba i Hrvatski centar za dječju knjigu</w:t>
            </w:r>
          </w:p>
        </w:tc>
      </w:tr>
      <w:tr w:rsidR="009E6C43" w:rsidRPr="00EC5BA2" w:rsidTr="00EB007A">
        <w:trPr>
          <w:trHeight w:val="939"/>
        </w:trPr>
        <w:tc>
          <w:tcPr>
            <w:tcW w:w="2869" w:type="dxa"/>
            <w:shd w:val="clear" w:color="auto" w:fill="FFFF99"/>
            <w:vAlign w:val="center"/>
          </w:tcPr>
          <w:p w:rsidR="009E6C43" w:rsidRPr="00EB007A" w:rsidRDefault="009E6C43" w:rsidP="00EB007A">
            <w:pPr>
              <w:jc w:val="center"/>
              <w:rPr>
                <w:rFonts w:ascii="Cambria" w:eastAsia="Calibri" w:hAnsi="Cambria" w:cs="Times New Roman"/>
                <w:bCs/>
                <w:i/>
                <w:lang w:val="hr-HR"/>
              </w:rPr>
            </w:pPr>
            <w:r w:rsidRPr="00EB007A">
              <w:rPr>
                <w:rFonts w:ascii="Cambria" w:eastAsia="Calibri" w:hAnsi="Cambria" w:cs="Times New Roman"/>
                <w:i/>
                <w:lang w:val="hr-HR"/>
              </w:rPr>
              <w:t>ciljevi projekta</w:t>
            </w:r>
          </w:p>
          <w:p w:rsidR="009E6C43" w:rsidRPr="00EB007A" w:rsidRDefault="009E6C43" w:rsidP="00EB007A">
            <w:pPr>
              <w:jc w:val="center"/>
              <w:rPr>
                <w:rFonts w:ascii="Cambria" w:eastAsia="Calibri" w:hAnsi="Cambria" w:cs="Times New Roman"/>
                <w:i/>
                <w:lang w:val="hr-HR"/>
              </w:rPr>
            </w:pPr>
          </w:p>
        </w:tc>
        <w:tc>
          <w:tcPr>
            <w:tcW w:w="11265" w:type="dxa"/>
            <w:shd w:val="clear" w:color="auto" w:fill="FFFFFF" w:themeFill="background1"/>
            <w:vAlign w:val="center"/>
          </w:tcPr>
          <w:p w:rsidR="009E6C43" w:rsidRPr="00CD2349" w:rsidRDefault="009E6C43" w:rsidP="00EB007A">
            <w:pPr>
              <w:numPr>
                <w:ilvl w:val="0"/>
                <w:numId w:val="11"/>
              </w:numPr>
              <w:spacing w:line="276" w:lineRule="auto"/>
              <w:ind w:left="0"/>
              <w:contextualSpacing/>
              <w:rPr>
                <w:rFonts w:ascii="Cambria" w:eastAsia="Calibri" w:hAnsi="Cambria" w:cs="Times New Roman"/>
                <w:sz w:val="24"/>
                <w:szCs w:val="24"/>
                <w:lang w:val="hr-HR"/>
              </w:rPr>
            </w:pPr>
            <w:r>
              <w:rPr>
                <w:rFonts w:ascii="Cambria" w:eastAsia="Calibri" w:hAnsi="Cambria" w:cs="Times New Roman"/>
                <w:sz w:val="24"/>
                <w:szCs w:val="24"/>
                <w:lang w:val="hr-HR"/>
              </w:rPr>
              <w:t xml:space="preserve"> </w:t>
            </w:r>
            <w:r w:rsidRPr="00CD2349">
              <w:rPr>
                <w:rFonts w:ascii="Cambria" w:eastAsia="Calibri" w:hAnsi="Cambria" w:cs="Times New Roman"/>
                <w:sz w:val="24"/>
                <w:szCs w:val="24"/>
                <w:lang w:val="hr-HR"/>
              </w:rPr>
              <w:t>R</w:t>
            </w:r>
            <w:r>
              <w:rPr>
                <w:rFonts w:ascii="Cambria" w:eastAsia="Calibri" w:hAnsi="Cambria" w:cs="Times New Roman"/>
                <w:sz w:val="24"/>
                <w:szCs w:val="24"/>
                <w:lang w:val="hr-HR"/>
              </w:rPr>
              <w:t xml:space="preserve">azvoj tehnike čitanja i </w:t>
            </w:r>
            <w:r w:rsidRPr="00CD2349">
              <w:rPr>
                <w:rFonts w:ascii="Cambria" w:eastAsia="Calibri" w:hAnsi="Cambria" w:cs="Times New Roman"/>
                <w:sz w:val="24"/>
                <w:szCs w:val="24"/>
                <w:lang w:val="hr-HR"/>
              </w:rPr>
              <w:t>natjecateljski duh mladih čitatelja.</w:t>
            </w:r>
          </w:p>
          <w:p w:rsidR="009E6C43" w:rsidRPr="00CD2349" w:rsidRDefault="009E6C43" w:rsidP="00EB007A">
            <w:pPr>
              <w:numPr>
                <w:ilvl w:val="0"/>
                <w:numId w:val="11"/>
              </w:numPr>
              <w:spacing w:line="276" w:lineRule="auto"/>
              <w:ind w:left="0"/>
              <w:contextualSpacing/>
              <w:rPr>
                <w:rFonts w:ascii="Cambria" w:eastAsia="Calibri" w:hAnsi="Cambria" w:cs="Times New Roman"/>
                <w:sz w:val="24"/>
                <w:szCs w:val="24"/>
                <w:lang w:val="hr-HR"/>
              </w:rPr>
            </w:pPr>
            <w:r>
              <w:rPr>
                <w:rFonts w:ascii="Cambria" w:eastAsia="Calibri" w:hAnsi="Cambria" w:cs="Times New Roman"/>
                <w:sz w:val="24"/>
                <w:szCs w:val="24"/>
                <w:lang w:val="hr-HR"/>
              </w:rPr>
              <w:t xml:space="preserve"> </w:t>
            </w:r>
            <w:r w:rsidRPr="00CD2349">
              <w:rPr>
                <w:rFonts w:ascii="Cambria" w:eastAsia="Calibri" w:hAnsi="Cambria" w:cs="Times New Roman"/>
                <w:sz w:val="24"/>
                <w:szCs w:val="24"/>
                <w:lang w:val="hr-HR"/>
              </w:rPr>
              <w:t>Poticati čitanje knjiga zabavnoga znanstvenoga sadržaja.</w:t>
            </w:r>
          </w:p>
        </w:tc>
      </w:tr>
      <w:tr w:rsidR="009E6C43" w:rsidRPr="00EC5BA2" w:rsidTr="00EB007A">
        <w:trPr>
          <w:trHeight w:val="996"/>
        </w:trPr>
        <w:tc>
          <w:tcPr>
            <w:tcW w:w="2869" w:type="dxa"/>
            <w:shd w:val="clear" w:color="auto" w:fill="FFFF99"/>
            <w:vAlign w:val="center"/>
          </w:tcPr>
          <w:p w:rsidR="009E6C43" w:rsidRPr="00EB007A" w:rsidRDefault="009E6C43" w:rsidP="00EB007A">
            <w:pPr>
              <w:jc w:val="center"/>
              <w:rPr>
                <w:rFonts w:ascii="Cambria" w:eastAsia="Calibri" w:hAnsi="Cambria" w:cs="Times New Roman"/>
                <w:bCs/>
                <w:i/>
                <w:lang w:val="hr-HR"/>
              </w:rPr>
            </w:pPr>
            <w:r w:rsidRPr="00EB007A">
              <w:rPr>
                <w:rFonts w:ascii="Cambria" w:eastAsia="Calibri" w:hAnsi="Cambria" w:cs="Times New Roman"/>
                <w:i/>
                <w:lang w:val="hr-HR"/>
              </w:rPr>
              <w:t>svrha projekta</w:t>
            </w:r>
          </w:p>
          <w:p w:rsidR="009E6C43" w:rsidRPr="00EB007A" w:rsidRDefault="009E6C43" w:rsidP="00EB007A">
            <w:pPr>
              <w:jc w:val="center"/>
              <w:rPr>
                <w:rFonts w:ascii="Cambria" w:eastAsia="Calibri" w:hAnsi="Cambria" w:cs="Times New Roman"/>
                <w:i/>
                <w:lang w:val="hr-HR"/>
              </w:rPr>
            </w:pPr>
          </w:p>
        </w:tc>
        <w:tc>
          <w:tcPr>
            <w:tcW w:w="11265" w:type="dxa"/>
            <w:shd w:val="clear" w:color="auto" w:fill="FFFFFF" w:themeFill="background1"/>
            <w:vAlign w:val="center"/>
          </w:tcPr>
          <w:p w:rsidR="009E6C43" w:rsidRPr="00CD2349" w:rsidRDefault="009E6C43" w:rsidP="00EB007A">
            <w:pPr>
              <w:numPr>
                <w:ilvl w:val="0"/>
                <w:numId w:val="11"/>
              </w:numPr>
              <w:spacing w:line="276" w:lineRule="auto"/>
              <w:ind w:left="0"/>
              <w:contextualSpacing/>
              <w:rPr>
                <w:rFonts w:ascii="Cambria" w:eastAsia="Calibri" w:hAnsi="Cambria" w:cs="Times New Roman"/>
                <w:sz w:val="24"/>
                <w:szCs w:val="24"/>
                <w:lang w:val="hr-HR"/>
              </w:rPr>
            </w:pPr>
            <w:r w:rsidRPr="00CD2349">
              <w:rPr>
                <w:rFonts w:ascii="Cambria" w:eastAsia="Calibri" w:hAnsi="Cambria" w:cs="Times New Roman"/>
                <w:sz w:val="24"/>
                <w:szCs w:val="24"/>
                <w:lang w:val="hr-HR"/>
              </w:rPr>
              <w:t>Da čitanje postane svakodnevno ugodno.</w:t>
            </w:r>
          </w:p>
          <w:p w:rsidR="009E6C43" w:rsidRPr="00CD2349" w:rsidRDefault="009E6C43" w:rsidP="00EB007A">
            <w:pPr>
              <w:numPr>
                <w:ilvl w:val="0"/>
                <w:numId w:val="11"/>
              </w:numPr>
              <w:spacing w:line="276" w:lineRule="auto"/>
              <w:ind w:left="0"/>
              <w:contextualSpacing/>
              <w:rPr>
                <w:rFonts w:ascii="Cambria" w:eastAsia="Calibri" w:hAnsi="Cambria" w:cs="Times New Roman"/>
                <w:sz w:val="24"/>
                <w:szCs w:val="24"/>
                <w:lang w:val="hr-HR"/>
              </w:rPr>
            </w:pPr>
            <w:r>
              <w:rPr>
                <w:rFonts w:ascii="Cambria" w:eastAsia="Calibri" w:hAnsi="Cambria" w:cs="Times New Roman"/>
                <w:sz w:val="24"/>
                <w:szCs w:val="24"/>
                <w:lang w:val="hr-HR"/>
              </w:rPr>
              <w:t>Primjena naučenog sadržaja, v</w:t>
            </w:r>
            <w:r w:rsidRPr="00CD2349">
              <w:rPr>
                <w:rFonts w:ascii="Cambria" w:eastAsia="Calibri" w:hAnsi="Cambria" w:cs="Times New Roman"/>
                <w:sz w:val="24"/>
                <w:szCs w:val="24"/>
                <w:lang w:val="hr-HR"/>
              </w:rPr>
              <w:t>eće okruženje knjigama.</w:t>
            </w:r>
          </w:p>
          <w:p w:rsidR="009E6C43" w:rsidRPr="00CD2349" w:rsidRDefault="009E6C43" w:rsidP="00EB007A">
            <w:pPr>
              <w:numPr>
                <w:ilvl w:val="0"/>
                <w:numId w:val="11"/>
              </w:numPr>
              <w:spacing w:line="276" w:lineRule="auto"/>
              <w:ind w:left="0"/>
              <w:contextualSpacing/>
              <w:rPr>
                <w:rFonts w:ascii="Cambria" w:eastAsia="Calibri" w:hAnsi="Cambria" w:cs="Times New Roman"/>
                <w:sz w:val="24"/>
                <w:szCs w:val="24"/>
                <w:lang w:val="hr-HR"/>
              </w:rPr>
            </w:pPr>
            <w:r w:rsidRPr="00CD2349">
              <w:rPr>
                <w:rFonts w:ascii="Cambria" w:eastAsia="Calibri" w:hAnsi="Cambria" w:cs="Times New Roman"/>
                <w:sz w:val="24"/>
                <w:szCs w:val="24"/>
                <w:lang w:val="hr-HR"/>
              </w:rPr>
              <w:t>Bogaćenje rječnika, govorne sposobnosti, mašte i  kreativnog mišljenja.</w:t>
            </w:r>
          </w:p>
        </w:tc>
      </w:tr>
      <w:tr w:rsidR="009E6C43" w:rsidRPr="00EC5BA2" w:rsidTr="00EB007A">
        <w:trPr>
          <w:trHeight w:val="917"/>
        </w:trPr>
        <w:tc>
          <w:tcPr>
            <w:tcW w:w="2869" w:type="dxa"/>
            <w:shd w:val="clear" w:color="auto" w:fill="FFFF99"/>
            <w:vAlign w:val="center"/>
          </w:tcPr>
          <w:p w:rsidR="009E6C43" w:rsidRPr="00EB007A" w:rsidRDefault="009E6C43" w:rsidP="00EB007A">
            <w:pPr>
              <w:jc w:val="center"/>
              <w:rPr>
                <w:rFonts w:ascii="Cambria" w:eastAsia="Calibri" w:hAnsi="Cambria" w:cs="Times New Roman"/>
                <w:bCs/>
                <w:i/>
                <w:lang w:val="hr-HR"/>
              </w:rPr>
            </w:pPr>
            <w:r w:rsidRPr="00EB007A">
              <w:rPr>
                <w:rFonts w:ascii="Cambria" w:eastAsia="Calibri" w:hAnsi="Cambria" w:cs="Times New Roman"/>
                <w:i/>
                <w:lang w:val="hr-HR"/>
              </w:rPr>
              <w:t>način realizacije</w:t>
            </w:r>
          </w:p>
        </w:tc>
        <w:tc>
          <w:tcPr>
            <w:tcW w:w="11265" w:type="dxa"/>
            <w:shd w:val="clear" w:color="auto" w:fill="FFFFFF" w:themeFill="background1"/>
            <w:vAlign w:val="center"/>
          </w:tcPr>
          <w:p w:rsidR="009E6C43" w:rsidRPr="00CD2349" w:rsidRDefault="009E6C43" w:rsidP="00EB007A">
            <w:pPr>
              <w:pStyle w:val="Odlomakpopisa"/>
              <w:numPr>
                <w:ilvl w:val="0"/>
                <w:numId w:val="11"/>
              </w:numPr>
              <w:spacing w:line="276" w:lineRule="auto"/>
              <w:ind w:left="0"/>
              <w:rPr>
                <w:rFonts w:ascii="Cambria" w:eastAsia="Calibri" w:hAnsi="Cambria"/>
                <w:lang w:eastAsia="en-US"/>
              </w:rPr>
            </w:pPr>
            <w:r>
              <w:rPr>
                <w:rFonts w:ascii="Cambria" w:eastAsia="Calibri" w:hAnsi="Cambria"/>
                <w:lang w:eastAsia="en-US"/>
              </w:rPr>
              <w:t xml:space="preserve"> </w:t>
            </w:r>
            <w:r w:rsidRPr="00CD2349">
              <w:rPr>
                <w:rFonts w:ascii="Cambria" w:eastAsia="Calibri" w:hAnsi="Cambria"/>
                <w:lang w:eastAsia="en-US"/>
              </w:rPr>
              <w:t>Prema uputama organizatora projekta</w:t>
            </w:r>
          </w:p>
        </w:tc>
      </w:tr>
      <w:tr w:rsidR="009E6C43" w:rsidRPr="00EC5BA2" w:rsidTr="00EB007A">
        <w:trPr>
          <w:trHeight w:val="594"/>
        </w:trPr>
        <w:tc>
          <w:tcPr>
            <w:tcW w:w="2869" w:type="dxa"/>
            <w:shd w:val="clear" w:color="auto" w:fill="FFFF99"/>
            <w:vAlign w:val="center"/>
          </w:tcPr>
          <w:p w:rsidR="009E6C43" w:rsidRPr="00EB007A" w:rsidRDefault="009E6C43" w:rsidP="00EB007A">
            <w:pPr>
              <w:jc w:val="center"/>
              <w:rPr>
                <w:rFonts w:ascii="Cambria" w:eastAsia="Calibri" w:hAnsi="Cambria" w:cs="Times New Roman"/>
                <w:bCs/>
                <w:i/>
                <w:lang w:val="hr-HR"/>
              </w:rPr>
            </w:pPr>
            <w:r w:rsidRPr="00EB007A">
              <w:rPr>
                <w:rFonts w:ascii="Cambria" w:eastAsia="Calibri" w:hAnsi="Cambria" w:cs="Times New Roman"/>
                <w:i/>
                <w:lang w:val="hr-HR"/>
              </w:rPr>
              <w:t>vremenik</w:t>
            </w:r>
          </w:p>
          <w:p w:rsidR="009E6C43" w:rsidRPr="00EB007A" w:rsidRDefault="009E6C43" w:rsidP="00EB007A">
            <w:pPr>
              <w:jc w:val="center"/>
              <w:rPr>
                <w:rFonts w:ascii="Cambria" w:eastAsia="Calibri" w:hAnsi="Cambria" w:cs="Times New Roman"/>
                <w:i/>
                <w:lang w:val="hr-HR"/>
              </w:rPr>
            </w:pPr>
          </w:p>
        </w:tc>
        <w:tc>
          <w:tcPr>
            <w:tcW w:w="11265" w:type="dxa"/>
            <w:shd w:val="clear" w:color="auto" w:fill="FFFFFF" w:themeFill="background1"/>
            <w:vAlign w:val="center"/>
          </w:tcPr>
          <w:p w:rsidR="009E6C43" w:rsidRPr="00CD2349" w:rsidRDefault="009E6C43" w:rsidP="00EB007A">
            <w:pPr>
              <w:spacing w:line="276" w:lineRule="auto"/>
              <w:rPr>
                <w:rFonts w:ascii="Cambria" w:eastAsia="Calibri" w:hAnsi="Cambria" w:cs="Times New Roman"/>
                <w:sz w:val="24"/>
                <w:szCs w:val="24"/>
                <w:lang w:val="hr-HR"/>
              </w:rPr>
            </w:pPr>
            <w:r>
              <w:rPr>
                <w:rFonts w:ascii="Cambria" w:eastAsia="Calibri" w:hAnsi="Cambria" w:cs="Times New Roman"/>
                <w:sz w:val="24"/>
                <w:szCs w:val="24"/>
                <w:lang w:val="hr-HR"/>
              </w:rPr>
              <w:t xml:space="preserve"> Od 1.  d</w:t>
            </w:r>
            <w:r w:rsidRPr="00CD2349">
              <w:rPr>
                <w:rFonts w:ascii="Cambria" w:eastAsia="Calibri" w:hAnsi="Cambria" w:cs="Times New Roman"/>
                <w:sz w:val="24"/>
                <w:szCs w:val="24"/>
                <w:lang w:val="hr-HR"/>
              </w:rPr>
              <w:t>o 28. listopada u okviru Mjeseca hrvatske knjige</w:t>
            </w:r>
          </w:p>
        </w:tc>
      </w:tr>
      <w:tr w:rsidR="009E6C43" w:rsidRPr="00EC5BA2" w:rsidTr="00EB007A">
        <w:trPr>
          <w:trHeight w:val="991"/>
        </w:trPr>
        <w:tc>
          <w:tcPr>
            <w:tcW w:w="2869" w:type="dxa"/>
            <w:shd w:val="clear" w:color="auto" w:fill="FFFF99"/>
            <w:vAlign w:val="center"/>
          </w:tcPr>
          <w:p w:rsidR="009E6C43" w:rsidRPr="00EB007A" w:rsidRDefault="009E6C43" w:rsidP="00EB007A">
            <w:pPr>
              <w:jc w:val="center"/>
              <w:rPr>
                <w:rFonts w:ascii="Cambria" w:eastAsia="Calibri" w:hAnsi="Cambria" w:cs="Times New Roman"/>
                <w:i/>
                <w:lang w:val="hr-HR"/>
              </w:rPr>
            </w:pPr>
            <w:r w:rsidRPr="00EB007A">
              <w:rPr>
                <w:rFonts w:ascii="Cambria" w:eastAsia="Calibri" w:hAnsi="Cambria" w:cs="Times New Roman"/>
                <w:i/>
                <w:lang w:val="hr-HR"/>
              </w:rPr>
              <w:t>način vrednovanja i način</w:t>
            </w:r>
          </w:p>
          <w:p w:rsidR="009E6C43" w:rsidRPr="00EB007A" w:rsidRDefault="009E6C43" w:rsidP="00EB007A">
            <w:pPr>
              <w:jc w:val="center"/>
              <w:rPr>
                <w:rFonts w:ascii="Cambria" w:eastAsia="Calibri" w:hAnsi="Cambria" w:cs="Times New Roman"/>
                <w:i/>
                <w:lang w:val="hr-HR"/>
              </w:rPr>
            </w:pPr>
            <w:r w:rsidRPr="00EB007A">
              <w:rPr>
                <w:rFonts w:ascii="Cambria" w:eastAsia="Calibri" w:hAnsi="Cambria" w:cs="Times New Roman"/>
                <w:i/>
                <w:lang w:val="hr-HR"/>
              </w:rPr>
              <w:t>korištenja rezultata</w:t>
            </w:r>
          </w:p>
          <w:p w:rsidR="009E6C43" w:rsidRPr="00EB007A" w:rsidRDefault="009E6C43" w:rsidP="00EB007A">
            <w:pPr>
              <w:jc w:val="center"/>
              <w:rPr>
                <w:rFonts w:ascii="Cambria" w:eastAsia="Calibri" w:hAnsi="Cambria" w:cs="Times New Roman"/>
                <w:i/>
                <w:lang w:val="hr-HR"/>
              </w:rPr>
            </w:pPr>
            <w:r w:rsidRPr="00EB007A">
              <w:rPr>
                <w:rFonts w:ascii="Cambria" w:eastAsia="Calibri" w:hAnsi="Cambria" w:cs="Times New Roman"/>
                <w:i/>
                <w:lang w:val="hr-HR"/>
              </w:rPr>
              <w:t>vrednovanja</w:t>
            </w:r>
          </w:p>
        </w:tc>
        <w:tc>
          <w:tcPr>
            <w:tcW w:w="11265" w:type="dxa"/>
            <w:shd w:val="clear" w:color="auto" w:fill="FFFFFF" w:themeFill="background1"/>
            <w:vAlign w:val="center"/>
          </w:tcPr>
          <w:p w:rsidR="009E6C43" w:rsidRPr="00CD2349" w:rsidRDefault="00CE5CC4" w:rsidP="00EB007A">
            <w:pPr>
              <w:spacing w:line="276" w:lineRule="auto"/>
              <w:rPr>
                <w:rFonts w:ascii="Cambria" w:eastAsia="Calibri" w:hAnsi="Cambria" w:cs="Times New Roman"/>
                <w:sz w:val="24"/>
                <w:szCs w:val="24"/>
                <w:lang w:val="hr-HR"/>
              </w:rPr>
            </w:pPr>
            <w:r>
              <w:rPr>
                <w:rFonts w:ascii="Cambria" w:eastAsia="Calibri" w:hAnsi="Cambria" w:cs="Times New Roman"/>
                <w:sz w:val="24"/>
                <w:szCs w:val="24"/>
                <w:lang w:val="hr-HR"/>
              </w:rPr>
              <w:t>Razgovorom, povezivanjem  nastavnih sadržaja.</w:t>
            </w:r>
          </w:p>
        </w:tc>
      </w:tr>
      <w:tr w:rsidR="009E6C43" w:rsidRPr="00EC5BA2" w:rsidTr="00EB007A">
        <w:trPr>
          <w:trHeight w:val="594"/>
        </w:trPr>
        <w:tc>
          <w:tcPr>
            <w:tcW w:w="2869" w:type="dxa"/>
            <w:tcBorders>
              <w:bottom w:val="single" w:sz="18" w:space="0" w:color="auto"/>
            </w:tcBorders>
            <w:shd w:val="clear" w:color="auto" w:fill="FFFF99"/>
            <w:vAlign w:val="center"/>
          </w:tcPr>
          <w:p w:rsidR="009E6C43" w:rsidRPr="00EB007A" w:rsidRDefault="009E6C43" w:rsidP="00EB007A">
            <w:pPr>
              <w:jc w:val="center"/>
              <w:rPr>
                <w:rFonts w:ascii="Cambria" w:eastAsia="Calibri" w:hAnsi="Cambria" w:cs="Times New Roman"/>
                <w:bCs/>
                <w:i/>
                <w:lang w:val="hr-HR"/>
              </w:rPr>
            </w:pPr>
            <w:r w:rsidRPr="00EB007A">
              <w:rPr>
                <w:rFonts w:ascii="Cambria" w:eastAsia="Calibri" w:hAnsi="Cambria" w:cs="Times New Roman"/>
                <w:i/>
                <w:lang w:val="hr-HR"/>
              </w:rPr>
              <w:t>troškovnik projekta</w:t>
            </w:r>
          </w:p>
          <w:p w:rsidR="009E6C43" w:rsidRPr="00EB007A" w:rsidRDefault="009E6C43" w:rsidP="00EB007A">
            <w:pPr>
              <w:jc w:val="center"/>
              <w:rPr>
                <w:rFonts w:ascii="Cambria" w:eastAsia="Calibri" w:hAnsi="Cambria" w:cs="Times New Roman"/>
                <w:i/>
                <w:lang w:val="hr-HR"/>
              </w:rPr>
            </w:pPr>
          </w:p>
        </w:tc>
        <w:tc>
          <w:tcPr>
            <w:tcW w:w="11265" w:type="dxa"/>
            <w:tcBorders>
              <w:bottom w:val="single" w:sz="18" w:space="0" w:color="auto"/>
            </w:tcBorders>
            <w:shd w:val="clear" w:color="auto" w:fill="FFFFFF" w:themeFill="background1"/>
            <w:vAlign w:val="center"/>
          </w:tcPr>
          <w:p w:rsidR="009E6C43" w:rsidRPr="00CD2349" w:rsidRDefault="009E6C43" w:rsidP="00EB007A">
            <w:pPr>
              <w:spacing w:line="276" w:lineRule="auto"/>
              <w:rPr>
                <w:rFonts w:ascii="Cambria" w:eastAsia="Calibri" w:hAnsi="Cambria" w:cs="Times New Roman"/>
                <w:sz w:val="24"/>
                <w:szCs w:val="24"/>
                <w:lang w:val="hr-HR"/>
              </w:rPr>
            </w:pPr>
            <w:r w:rsidRPr="00CD2349">
              <w:rPr>
                <w:rFonts w:ascii="Cambria" w:eastAsia="Calibri" w:hAnsi="Cambria" w:cs="Times New Roman"/>
                <w:sz w:val="24"/>
                <w:szCs w:val="24"/>
                <w:lang w:val="hr-HR"/>
              </w:rPr>
              <w:t>Kupovina knjiga: Tihomir Horvat, Mali ratnik ; Sanja Pilić, Pošalji mi poruku ; Maj</w:t>
            </w:r>
            <w:r w:rsidR="003C0372">
              <w:rPr>
                <w:rFonts w:ascii="Cambria" w:eastAsia="Calibri" w:hAnsi="Cambria" w:cs="Times New Roman"/>
                <w:sz w:val="24"/>
                <w:szCs w:val="24"/>
                <w:lang w:val="hr-HR"/>
              </w:rPr>
              <w:t>a Brajko Livaković, Milijunaši,</w:t>
            </w:r>
            <w:r w:rsidRPr="00CD2349">
              <w:rPr>
                <w:rFonts w:ascii="Cambria" w:eastAsia="Calibri" w:hAnsi="Cambria" w:cs="Times New Roman"/>
                <w:sz w:val="24"/>
                <w:szCs w:val="24"/>
                <w:lang w:val="hr-HR"/>
              </w:rPr>
              <w:t xml:space="preserve"> 514.00 kn</w:t>
            </w:r>
          </w:p>
        </w:tc>
      </w:tr>
    </w:tbl>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Spec="top"/>
        <w:tblW w:w="0" w:type="auto"/>
        <w:tblLook w:val="0600" w:firstRow="0" w:lastRow="0" w:firstColumn="0" w:lastColumn="0" w:noHBand="1" w:noVBand="1"/>
      </w:tblPr>
      <w:tblGrid>
        <w:gridCol w:w="2876"/>
        <w:gridCol w:w="11290"/>
      </w:tblGrid>
      <w:tr w:rsidR="00B73D02" w:rsidRPr="00EC5BA2" w:rsidTr="00EB007A">
        <w:trPr>
          <w:trHeight w:val="897"/>
        </w:trPr>
        <w:tc>
          <w:tcPr>
            <w:tcW w:w="2876" w:type="dxa"/>
            <w:tcBorders>
              <w:top w:val="single" w:sz="18" w:space="0" w:color="auto"/>
              <w:bottom w:val="single" w:sz="18" w:space="0" w:color="auto"/>
            </w:tcBorders>
            <w:shd w:val="clear" w:color="auto" w:fill="FFFF99"/>
            <w:vAlign w:val="center"/>
          </w:tcPr>
          <w:p w:rsidR="00B73D02" w:rsidRPr="00EB007A" w:rsidRDefault="00E37053" w:rsidP="00EB007A">
            <w:pPr>
              <w:jc w:val="center"/>
              <w:rPr>
                <w:rFonts w:ascii="Cambria" w:eastAsia="Calibri" w:hAnsi="Cambria" w:cs="Times New Roman"/>
                <w:b/>
                <w:i/>
                <w:sz w:val="26"/>
                <w:szCs w:val="26"/>
                <w:lang w:val="hr-HR"/>
              </w:rPr>
            </w:pPr>
            <w:r>
              <w:rPr>
                <w:rFonts w:ascii="Cambria" w:eastAsia="Calibri" w:hAnsi="Cambria" w:cs="Times New Roman"/>
                <w:b/>
                <w:i/>
                <w:sz w:val="26"/>
                <w:szCs w:val="26"/>
                <w:lang w:val="hr-HR"/>
              </w:rPr>
              <w:lastRenderedPageBreak/>
              <w:t>PROJEKT</w:t>
            </w:r>
          </w:p>
        </w:tc>
        <w:tc>
          <w:tcPr>
            <w:tcW w:w="11290" w:type="dxa"/>
            <w:vMerge w:val="restart"/>
            <w:tcBorders>
              <w:top w:val="single" w:sz="18" w:space="0" w:color="auto"/>
            </w:tcBorders>
            <w:shd w:val="clear" w:color="auto" w:fill="FFFFFF" w:themeFill="background1"/>
          </w:tcPr>
          <w:p w:rsidR="00B73D02" w:rsidRDefault="00B73D02" w:rsidP="00B73D02">
            <w:pPr>
              <w:spacing w:line="276" w:lineRule="auto"/>
              <w:jc w:val="center"/>
              <w:rPr>
                <w:rFonts w:ascii="Cambria" w:eastAsia="Calibri" w:hAnsi="Cambria" w:cs="Times New Roman"/>
                <w:b/>
                <w:sz w:val="28"/>
                <w:szCs w:val="28"/>
                <w:lang w:val="hr-HR"/>
              </w:rPr>
            </w:pPr>
          </w:p>
          <w:p w:rsidR="00E37053" w:rsidRDefault="00E37053" w:rsidP="00B73D02">
            <w:pPr>
              <w:jc w:val="center"/>
              <w:rPr>
                <w:rFonts w:ascii="Cambria" w:eastAsia="Calibri" w:hAnsi="Cambria" w:cs="Times New Roman"/>
                <w:b/>
                <w:sz w:val="28"/>
                <w:szCs w:val="28"/>
                <w:lang w:val="hr-HR"/>
              </w:rPr>
            </w:pPr>
          </w:p>
          <w:p w:rsidR="00B73D02" w:rsidRDefault="00B73D02" w:rsidP="00B73D02">
            <w:pPr>
              <w:jc w:val="center"/>
              <w:rPr>
                <w:rFonts w:ascii="Cambria" w:eastAsia="Calibri" w:hAnsi="Cambria" w:cs="Times New Roman"/>
                <w:b/>
                <w:sz w:val="28"/>
                <w:szCs w:val="28"/>
                <w:lang w:val="hr-HR"/>
              </w:rPr>
            </w:pPr>
            <w:r>
              <w:rPr>
                <w:rFonts w:ascii="Cambria" w:eastAsia="Calibri" w:hAnsi="Cambria" w:cs="Times New Roman"/>
                <w:b/>
                <w:sz w:val="28"/>
                <w:szCs w:val="28"/>
                <w:lang w:val="hr-HR"/>
              </w:rPr>
              <w:t>IZRADA MAKETE GRADA ŽUPANJE</w:t>
            </w:r>
          </w:p>
          <w:p w:rsidR="00E37053" w:rsidRDefault="00E37053" w:rsidP="00B73D02">
            <w:pPr>
              <w:jc w:val="center"/>
              <w:rPr>
                <w:rFonts w:ascii="Cambria" w:eastAsia="Calibri" w:hAnsi="Cambria" w:cs="Times New Roman"/>
                <w:b/>
                <w:sz w:val="28"/>
                <w:szCs w:val="28"/>
                <w:lang w:val="hr-HR"/>
              </w:rPr>
            </w:pPr>
          </w:p>
          <w:p w:rsidR="00E37053" w:rsidRPr="00CD2349" w:rsidRDefault="00E37053" w:rsidP="00B73D02">
            <w:pPr>
              <w:jc w:val="center"/>
              <w:rPr>
                <w:rFonts w:ascii="Cambria" w:eastAsia="Calibri" w:hAnsi="Cambria" w:cs="Times New Roman"/>
                <w:b/>
                <w:sz w:val="28"/>
                <w:szCs w:val="28"/>
                <w:lang w:val="hr-HR"/>
              </w:rPr>
            </w:pPr>
          </w:p>
        </w:tc>
      </w:tr>
      <w:tr w:rsidR="00B73D02" w:rsidRPr="00EC5BA2" w:rsidTr="00EB007A">
        <w:trPr>
          <w:trHeight w:val="162"/>
        </w:trPr>
        <w:tc>
          <w:tcPr>
            <w:tcW w:w="2876" w:type="dxa"/>
            <w:tcBorders>
              <w:top w:val="single" w:sz="18" w:space="0" w:color="auto"/>
            </w:tcBorders>
            <w:shd w:val="clear" w:color="auto" w:fill="FFFF99"/>
            <w:vAlign w:val="center"/>
          </w:tcPr>
          <w:p w:rsidR="00B73D02" w:rsidRPr="00EB007A" w:rsidRDefault="00B73D02" w:rsidP="00EB007A">
            <w:pPr>
              <w:jc w:val="center"/>
              <w:rPr>
                <w:rFonts w:ascii="Cambria" w:eastAsia="Calibri" w:hAnsi="Cambria" w:cs="Times New Roman"/>
                <w:bCs/>
                <w:i/>
                <w:lang w:val="hr-HR"/>
              </w:rPr>
            </w:pPr>
            <w:r w:rsidRPr="00EB007A">
              <w:rPr>
                <w:rFonts w:ascii="Cambria" w:eastAsia="Calibri" w:hAnsi="Cambria" w:cs="Times New Roman"/>
                <w:i/>
                <w:lang w:val="hr-HR"/>
              </w:rPr>
              <w:t>naziv projekta</w:t>
            </w:r>
          </w:p>
        </w:tc>
        <w:tc>
          <w:tcPr>
            <w:tcW w:w="11290" w:type="dxa"/>
            <w:vMerge/>
            <w:tcBorders>
              <w:bottom w:val="single" w:sz="18" w:space="0" w:color="auto"/>
            </w:tcBorders>
            <w:shd w:val="clear" w:color="auto" w:fill="FFFFFF" w:themeFill="background1"/>
          </w:tcPr>
          <w:p w:rsidR="00B73D02" w:rsidRPr="00B311FC" w:rsidRDefault="00B73D02" w:rsidP="00B73D02">
            <w:pPr>
              <w:spacing w:line="276" w:lineRule="auto"/>
              <w:jc w:val="center"/>
              <w:rPr>
                <w:rFonts w:ascii="Cambria" w:eastAsia="Calibri" w:hAnsi="Cambria" w:cs="Times New Roman"/>
                <w:sz w:val="24"/>
                <w:szCs w:val="24"/>
                <w:lang w:val="hr-HR"/>
              </w:rPr>
            </w:pPr>
          </w:p>
        </w:tc>
      </w:tr>
      <w:tr w:rsidR="00B73D02" w:rsidRPr="00EC5BA2" w:rsidTr="00EB007A">
        <w:trPr>
          <w:trHeight w:val="609"/>
        </w:trPr>
        <w:tc>
          <w:tcPr>
            <w:tcW w:w="2876" w:type="dxa"/>
            <w:shd w:val="clear" w:color="auto" w:fill="FFFF99"/>
            <w:vAlign w:val="center"/>
          </w:tcPr>
          <w:p w:rsidR="00B73D02" w:rsidRPr="00EB007A" w:rsidRDefault="00B73D02" w:rsidP="00EB007A">
            <w:pPr>
              <w:jc w:val="center"/>
              <w:rPr>
                <w:rFonts w:ascii="Cambria" w:eastAsia="Calibri" w:hAnsi="Cambria" w:cs="Times New Roman"/>
                <w:bCs/>
                <w:i/>
                <w:lang w:val="hr-HR"/>
              </w:rPr>
            </w:pPr>
            <w:r w:rsidRPr="00EB007A">
              <w:rPr>
                <w:rFonts w:ascii="Cambria" w:eastAsia="Calibri" w:hAnsi="Cambria" w:cs="Times New Roman"/>
                <w:i/>
                <w:lang w:val="hr-HR"/>
              </w:rPr>
              <w:t>nositelji projektnih aktivnosti</w:t>
            </w:r>
          </w:p>
        </w:tc>
        <w:tc>
          <w:tcPr>
            <w:tcW w:w="11290" w:type="dxa"/>
            <w:tcBorders>
              <w:top w:val="single" w:sz="18" w:space="0" w:color="auto"/>
            </w:tcBorders>
            <w:shd w:val="clear" w:color="auto" w:fill="FFFFFF" w:themeFill="background1"/>
            <w:vAlign w:val="center"/>
          </w:tcPr>
          <w:p w:rsidR="00B73D02" w:rsidRPr="00D954BE" w:rsidRDefault="00B73D02" w:rsidP="00EB007A">
            <w:pPr>
              <w:spacing w:line="276" w:lineRule="auto"/>
              <w:rPr>
                <w:rFonts w:ascii="Cambria" w:eastAsia="Calibri" w:hAnsi="Cambria" w:cs="Times New Roman"/>
                <w:sz w:val="24"/>
                <w:szCs w:val="24"/>
                <w:lang w:val="hr-HR"/>
              </w:rPr>
            </w:pPr>
            <w:r w:rsidRPr="00D954BE">
              <w:rPr>
                <w:rFonts w:ascii="Cambria" w:eastAsia="Calibri" w:hAnsi="Cambria" w:cs="Times New Roman"/>
                <w:sz w:val="24"/>
                <w:szCs w:val="24"/>
                <w:lang w:val="hr-HR"/>
              </w:rPr>
              <w:t>MODELARI, LIKOVNJACI, MATEMATIČARI</w:t>
            </w:r>
          </w:p>
          <w:p w:rsidR="00B73D02" w:rsidRPr="00D954BE" w:rsidRDefault="00B73D02" w:rsidP="00EB007A">
            <w:pPr>
              <w:spacing w:line="276" w:lineRule="auto"/>
              <w:rPr>
                <w:rFonts w:ascii="Cambria" w:eastAsia="Calibri" w:hAnsi="Cambria" w:cs="Times New Roman"/>
                <w:sz w:val="24"/>
                <w:szCs w:val="24"/>
                <w:lang w:val="hr-HR"/>
              </w:rPr>
            </w:pPr>
            <w:r w:rsidRPr="00D954BE">
              <w:rPr>
                <w:rFonts w:ascii="Cambria" w:eastAsia="Calibri" w:hAnsi="Cambria" w:cs="Times New Roman"/>
                <w:sz w:val="24"/>
                <w:szCs w:val="24"/>
                <w:lang w:val="hr-HR"/>
              </w:rPr>
              <w:t>Učitelji: Klara Benčik Matić, Domagoj Janjić ,  Marijan Janjić i Ljubica Korov ( 30 - 60 učenika)  učenici od 1. - 8. razreda, roditelji i drugi djelatnici</w:t>
            </w:r>
          </w:p>
        </w:tc>
      </w:tr>
      <w:tr w:rsidR="00B73D02" w:rsidRPr="00EC5BA2" w:rsidTr="00EB007A">
        <w:trPr>
          <w:trHeight w:val="936"/>
        </w:trPr>
        <w:tc>
          <w:tcPr>
            <w:tcW w:w="2876" w:type="dxa"/>
            <w:shd w:val="clear" w:color="auto" w:fill="FFFF99"/>
            <w:vAlign w:val="center"/>
          </w:tcPr>
          <w:p w:rsidR="00B73D02" w:rsidRPr="00EB007A" w:rsidRDefault="00B73D02" w:rsidP="00EB007A">
            <w:pPr>
              <w:jc w:val="center"/>
              <w:rPr>
                <w:rFonts w:ascii="Cambria" w:eastAsia="Calibri" w:hAnsi="Cambria" w:cs="Times New Roman"/>
                <w:bCs/>
                <w:i/>
                <w:lang w:val="hr-HR"/>
              </w:rPr>
            </w:pPr>
            <w:r w:rsidRPr="00EB007A">
              <w:rPr>
                <w:rFonts w:ascii="Cambria" w:eastAsia="Calibri" w:hAnsi="Cambria" w:cs="Times New Roman"/>
                <w:i/>
                <w:lang w:val="hr-HR"/>
              </w:rPr>
              <w:t>ciljevi</w:t>
            </w:r>
          </w:p>
          <w:p w:rsidR="00B73D02" w:rsidRPr="00EB007A" w:rsidRDefault="00B73D02" w:rsidP="00EB007A">
            <w:pPr>
              <w:jc w:val="center"/>
              <w:rPr>
                <w:rFonts w:ascii="Cambria" w:eastAsia="Calibri" w:hAnsi="Cambria" w:cs="Times New Roman"/>
                <w:i/>
                <w:lang w:val="hr-HR"/>
              </w:rPr>
            </w:pPr>
          </w:p>
        </w:tc>
        <w:tc>
          <w:tcPr>
            <w:tcW w:w="11290" w:type="dxa"/>
            <w:shd w:val="clear" w:color="auto" w:fill="FFFFFF" w:themeFill="background1"/>
            <w:vAlign w:val="center"/>
          </w:tcPr>
          <w:p w:rsidR="00B73D02" w:rsidRPr="00D954BE" w:rsidRDefault="00B73D02" w:rsidP="00EB007A">
            <w:pPr>
              <w:spacing w:line="276" w:lineRule="auto"/>
              <w:contextualSpacing/>
              <w:rPr>
                <w:rFonts w:ascii="Cambria" w:eastAsia="Calibri" w:hAnsi="Cambria" w:cs="Times New Roman"/>
                <w:sz w:val="24"/>
                <w:szCs w:val="24"/>
                <w:lang w:val="hr-HR"/>
              </w:rPr>
            </w:pPr>
            <w:r w:rsidRPr="00D954BE">
              <w:rPr>
                <w:rFonts w:ascii="Cambria" w:eastAsia="Calibri" w:hAnsi="Cambria" w:cs="Times New Roman"/>
                <w:sz w:val="24"/>
                <w:szCs w:val="24"/>
                <w:lang w:val="hr-HR"/>
              </w:rPr>
              <w:t xml:space="preserve"> </w:t>
            </w:r>
          </w:p>
          <w:p w:rsidR="00B73D02" w:rsidRPr="00D954BE" w:rsidRDefault="00B73D02" w:rsidP="00EB007A">
            <w:pPr>
              <w:spacing w:line="276" w:lineRule="auto"/>
              <w:contextualSpacing/>
              <w:rPr>
                <w:rFonts w:ascii="Cambria" w:eastAsia="Calibri" w:hAnsi="Cambria" w:cs="Times New Roman"/>
                <w:sz w:val="24"/>
                <w:szCs w:val="24"/>
                <w:lang w:val="hr-HR"/>
              </w:rPr>
            </w:pPr>
            <w:r w:rsidRPr="00D954BE">
              <w:rPr>
                <w:rFonts w:ascii="Cambria" w:eastAsia="Calibri" w:hAnsi="Cambria" w:cs="Times New Roman"/>
                <w:sz w:val="24"/>
                <w:szCs w:val="24"/>
                <w:lang w:val="hr-HR"/>
              </w:rPr>
              <w:t>Izraditi djelatni i poduzetnički način mišljenja kod učenika. Praktični rad učenika od određivanja dimenzija objekta do modeliranja objekata</w:t>
            </w:r>
            <w:r>
              <w:rPr>
                <w:rFonts w:ascii="Cambria" w:eastAsia="Calibri" w:hAnsi="Cambria" w:cs="Times New Roman"/>
                <w:sz w:val="24"/>
                <w:szCs w:val="24"/>
                <w:lang w:val="hr-HR"/>
              </w:rPr>
              <w:t>.</w:t>
            </w:r>
          </w:p>
        </w:tc>
      </w:tr>
      <w:tr w:rsidR="00B73D02" w:rsidRPr="00EC5BA2" w:rsidTr="00EB007A">
        <w:trPr>
          <w:trHeight w:val="856"/>
        </w:trPr>
        <w:tc>
          <w:tcPr>
            <w:tcW w:w="2876" w:type="dxa"/>
            <w:shd w:val="clear" w:color="auto" w:fill="FFFF99"/>
            <w:vAlign w:val="center"/>
          </w:tcPr>
          <w:p w:rsidR="00B73D02" w:rsidRPr="00EB007A" w:rsidRDefault="003B0E95" w:rsidP="00EB007A">
            <w:pPr>
              <w:jc w:val="center"/>
              <w:rPr>
                <w:rFonts w:ascii="Cambria" w:eastAsia="Calibri" w:hAnsi="Cambria" w:cs="Times New Roman"/>
                <w:bCs/>
                <w:i/>
                <w:lang w:val="hr-HR"/>
              </w:rPr>
            </w:pPr>
            <w:r w:rsidRPr="00EB007A">
              <w:rPr>
                <w:rFonts w:ascii="Cambria" w:eastAsia="Calibri" w:hAnsi="Cambria" w:cs="Times New Roman"/>
                <w:i/>
                <w:lang w:val="hr-HR"/>
              </w:rPr>
              <w:t>namjena</w:t>
            </w:r>
          </w:p>
          <w:p w:rsidR="00B73D02" w:rsidRPr="00EB007A" w:rsidRDefault="00B73D02" w:rsidP="00EB007A">
            <w:pPr>
              <w:jc w:val="center"/>
              <w:rPr>
                <w:rFonts w:ascii="Cambria" w:eastAsia="Calibri" w:hAnsi="Cambria" w:cs="Times New Roman"/>
                <w:i/>
                <w:lang w:val="hr-HR"/>
              </w:rPr>
            </w:pPr>
          </w:p>
        </w:tc>
        <w:tc>
          <w:tcPr>
            <w:tcW w:w="11290" w:type="dxa"/>
            <w:shd w:val="clear" w:color="auto" w:fill="FFFFFF" w:themeFill="background1"/>
            <w:vAlign w:val="center"/>
          </w:tcPr>
          <w:p w:rsidR="00B73D02" w:rsidRPr="00D954BE" w:rsidRDefault="00B73D02" w:rsidP="00EB007A">
            <w:pPr>
              <w:spacing w:line="276" w:lineRule="auto"/>
              <w:contextualSpacing/>
              <w:rPr>
                <w:rFonts w:ascii="Cambria" w:eastAsia="Calibri" w:hAnsi="Cambria" w:cs="Times New Roman"/>
                <w:sz w:val="24"/>
                <w:szCs w:val="24"/>
                <w:lang w:val="hr-HR"/>
              </w:rPr>
            </w:pPr>
            <w:r w:rsidRPr="00D954BE">
              <w:rPr>
                <w:rFonts w:ascii="Cambria" w:eastAsia="Calibri" w:hAnsi="Cambria" w:cs="Times New Roman"/>
                <w:sz w:val="24"/>
                <w:szCs w:val="24"/>
                <w:lang w:val="hr-HR"/>
              </w:rPr>
              <w:t>Razvijanje suradničkih odnosa među učenicima , učeničkim skupinama  i roditeljima , upoznavanje s vitalnim objektima i  planom grada Županje.</w:t>
            </w:r>
          </w:p>
        </w:tc>
      </w:tr>
      <w:tr w:rsidR="00B73D02" w:rsidRPr="00EC5BA2" w:rsidTr="00EB007A">
        <w:trPr>
          <w:trHeight w:val="529"/>
        </w:trPr>
        <w:tc>
          <w:tcPr>
            <w:tcW w:w="2876" w:type="dxa"/>
            <w:shd w:val="clear" w:color="auto" w:fill="FFFF99"/>
            <w:vAlign w:val="center"/>
          </w:tcPr>
          <w:p w:rsidR="00B73D02" w:rsidRPr="00EB007A" w:rsidRDefault="00B73D02" w:rsidP="00EB007A">
            <w:pPr>
              <w:jc w:val="center"/>
              <w:rPr>
                <w:rFonts w:ascii="Cambria" w:eastAsia="Calibri" w:hAnsi="Cambria" w:cs="Times New Roman"/>
                <w:bCs/>
                <w:i/>
                <w:lang w:val="hr-HR"/>
              </w:rPr>
            </w:pPr>
            <w:r w:rsidRPr="00EB007A">
              <w:rPr>
                <w:rFonts w:ascii="Cambria" w:eastAsia="Calibri" w:hAnsi="Cambria" w:cs="Times New Roman"/>
                <w:i/>
                <w:lang w:val="hr-HR"/>
              </w:rPr>
              <w:t>način realizacije</w:t>
            </w:r>
          </w:p>
        </w:tc>
        <w:tc>
          <w:tcPr>
            <w:tcW w:w="11290" w:type="dxa"/>
            <w:shd w:val="clear" w:color="auto" w:fill="FFFFFF" w:themeFill="background1"/>
            <w:vAlign w:val="center"/>
          </w:tcPr>
          <w:p w:rsidR="00B73D02" w:rsidRPr="00D954BE" w:rsidRDefault="00B73D02" w:rsidP="00EB007A">
            <w:pPr>
              <w:spacing w:line="276" w:lineRule="auto"/>
              <w:rPr>
                <w:rFonts w:ascii="Cambria" w:eastAsia="Calibri" w:hAnsi="Cambria"/>
                <w:sz w:val="24"/>
                <w:szCs w:val="24"/>
              </w:rPr>
            </w:pPr>
            <w:r w:rsidRPr="00D954BE">
              <w:rPr>
                <w:rFonts w:ascii="Cambria" w:eastAsia="Calibri" w:hAnsi="Cambria"/>
                <w:sz w:val="24"/>
                <w:szCs w:val="24"/>
              </w:rPr>
              <w:t>Različiti oblici i metode rada u svrhu što uspješnijeg rješavanja postavljenih zadataka.</w:t>
            </w:r>
          </w:p>
        </w:tc>
      </w:tr>
      <w:tr w:rsidR="00B73D02" w:rsidRPr="00EC5BA2" w:rsidTr="00EB007A">
        <w:trPr>
          <w:trHeight w:val="424"/>
        </w:trPr>
        <w:tc>
          <w:tcPr>
            <w:tcW w:w="2876" w:type="dxa"/>
            <w:shd w:val="clear" w:color="auto" w:fill="FFFF99"/>
            <w:vAlign w:val="center"/>
          </w:tcPr>
          <w:p w:rsidR="00B73D02" w:rsidRPr="00EB007A" w:rsidRDefault="00B73D02" w:rsidP="00EB007A">
            <w:pPr>
              <w:jc w:val="center"/>
              <w:rPr>
                <w:rFonts w:ascii="Cambria" w:eastAsia="Calibri" w:hAnsi="Cambria" w:cs="Times New Roman"/>
                <w:bCs/>
                <w:i/>
                <w:lang w:val="hr-HR"/>
              </w:rPr>
            </w:pPr>
            <w:r w:rsidRPr="00EB007A">
              <w:rPr>
                <w:rFonts w:ascii="Cambria" w:eastAsia="Calibri" w:hAnsi="Cambria" w:cs="Times New Roman"/>
                <w:i/>
                <w:lang w:val="hr-HR"/>
              </w:rPr>
              <w:t>vremenik</w:t>
            </w:r>
          </w:p>
          <w:p w:rsidR="00B73D02" w:rsidRPr="00EB007A" w:rsidRDefault="00B73D02" w:rsidP="00EB007A">
            <w:pPr>
              <w:jc w:val="center"/>
              <w:rPr>
                <w:rFonts w:ascii="Cambria" w:eastAsia="Calibri" w:hAnsi="Cambria" w:cs="Times New Roman"/>
                <w:i/>
                <w:lang w:val="hr-HR"/>
              </w:rPr>
            </w:pPr>
          </w:p>
        </w:tc>
        <w:tc>
          <w:tcPr>
            <w:tcW w:w="11290" w:type="dxa"/>
            <w:shd w:val="clear" w:color="auto" w:fill="FFFFFF" w:themeFill="background1"/>
            <w:vAlign w:val="center"/>
          </w:tcPr>
          <w:p w:rsidR="00B73D02" w:rsidRPr="00D954BE" w:rsidRDefault="00B73D02" w:rsidP="00EB007A">
            <w:pPr>
              <w:spacing w:line="276" w:lineRule="auto"/>
              <w:rPr>
                <w:rFonts w:ascii="Cambria" w:eastAsia="Calibri" w:hAnsi="Cambria" w:cs="Times New Roman"/>
                <w:sz w:val="24"/>
                <w:szCs w:val="24"/>
                <w:lang w:val="hr-HR"/>
              </w:rPr>
            </w:pPr>
            <w:r w:rsidRPr="00D954BE">
              <w:t xml:space="preserve"> </w:t>
            </w:r>
            <w:r w:rsidRPr="00D954BE">
              <w:rPr>
                <w:rFonts w:ascii="Cambria" w:eastAsia="Calibri" w:hAnsi="Cambria" w:cs="Times New Roman"/>
                <w:sz w:val="24"/>
                <w:szCs w:val="24"/>
                <w:lang w:val="hr-HR"/>
              </w:rPr>
              <w:t>Svaki dan nekoliko  sati u vrijeme nastave i poslije redovne nastave u školskoj knjižnici</w:t>
            </w:r>
            <w:r>
              <w:rPr>
                <w:rFonts w:ascii="Cambria" w:eastAsia="Calibri" w:hAnsi="Cambria" w:cs="Times New Roman"/>
                <w:sz w:val="24"/>
                <w:szCs w:val="24"/>
                <w:lang w:val="hr-HR"/>
              </w:rPr>
              <w:t>.</w:t>
            </w:r>
          </w:p>
        </w:tc>
      </w:tr>
      <w:tr w:rsidR="00B73D02" w:rsidRPr="00EC5BA2" w:rsidTr="00EB007A">
        <w:trPr>
          <w:trHeight w:val="988"/>
        </w:trPr>
        <w:tc>
          <w:tcPr>
            <w:tcW w:w="2876" w:type="dxa"/>
            <w:shd w:val="clear" w:color="auto" w:fill="FFFF99"/>
            <w:vAlign w:val="center"/>
          </w:tcPr>
          <w:p w:rsidR="00B73D02" w:rsidRPr="00EB007A" w:rsidRDefault="00B73D02" w:rsidP="00EB007A">
            <w:pPr>
              <w:jc w:val="center"/>
              <w:rPr>
                <w:rFonts w:ascii="Cambria" w:eastAsia="Calibri" w:hAnsi="Cambria" w:cs="Times New Roman"/>
                <w:i/>
                <w:lang w:val="hr-HR"/>
              </w:rPr>
            </w:pPr>
            <w:r w:rsidRPr="00EB007A">
              <w:rPr>
                <w:rFonts w:ascii="Cambria" w:eastAsia="Calibri" w:hAnsi="Cambria" w:cs="Times New Roman"/>
                <w:i/>
                <w:lang w:val="hr-HR"/>
              </w:rPr>
              <w:t>način vrednovanja i način</w:t>
            </w:r>
          </w:p>
          <w:p w:rsidR="00B73D02" w:rsidRPr="00EB007A" w:rsidRDefault="00B73D02" w:rsidP="00EB007A">
            <w:pPr>
              <w:jc w:val="center"/>
              <w:rPr>
                <w:rFonts w:ascii="Cambria" w:eastAsia="Calibri" w:hAnsi="Cambria" w:cs="Times New Roman"/>
                <w:i/>
                <w:lang w:val="hr-HR"/>
              </w:rPr>
            </w:pPr>
            <w:r w:rsidRPr="00EB007A">
              <w:rPr>
                <w:rFonts w:ascii="Cambria" w:eastAsia="Calibri" w:hAnsi="Cambria" w:cs="Times New Roman"/>
                <w:i/>
                <w:lang w:val="hr-HR"/>
              </w:rPr>
              <w:t>korištenja rezultata</w:t>
            </w:r>
          </w:p>
          <w:p w:rsidR="00B73D02" w:rsidRPr="00EB007A" w:rsidRDefault="00B73D02" w:rsidP="00EB007A">
            <w:pPr>
              <w:jc w:val="center"/>
              <w:rPr>
                <w:rFonts w:ascii="Cambria" w:eastAsia="Calibri" w:hAnsi="Cambria" w:cs="Times New Roman"/>
                <w:i/>
                <w:lang w:val="hr-HR"/>
              </w:rPr>
            </w:pPr>
            <w:r w:rsidRPr="00EB007A">
              <w:rPr>
                <w:rFonts w:ascii="Cambria" w:eastAsia="Calibri" w:hAnsi="Cambria" w:cs="Times New Roman"/>
                <w:i/>
                <w:lang w:val="hr-HR"/>
              </w:rPr>
              <w:t>vrednovanja</w:t>
            </w:r>
          </w:p>
        </w:tc>
        <w:tc>
          <w:tcPr>
            <w:tcW w:w="11290" w:type="dxa"/>
            <w:shd w:val="clear" w:color="auto" w:fill="FFFFFF" w:themeFill="background1"/>
            <w:vAlign w:val="center"/>
          </w:tcPr>
          <w:p w:rsidR="00B73D02" w:rsidRPr="00D954BE" w:rsidRDefault="00B73D02" w:rsidP="00EB007A">
            <w:pPr>
              <w:spacing w:line="276" w:lineRule="auto"/>
              <w:rPr>
                <w:rFonts w:ascii="Cambria" w:eastAsia="Calibri" w:hAnsi="Cambria" w:cs="Times New Roman"/>
                <w:sz w:val="24"/>
                <w:szCs w:val="24"/>
                <w:lang w:val="hr-HR"/>
              </w:rPr>
            </w:pPr>
            <w:r w:rsidRPr="00D954BE">
              <w:rPr>
                <w:rFonts w:ascii="Cambria" w:eastAsia="Calibri" w:hAnsi="Cambria" w:cs="Times New Roman"/>
                <w:sz w:val="24"/>
                <w:szCs w:val="24"/>
                <w:lang w:val="hr-HR"/>
              </w:rPr>
              <w:t>Odabir najbolje izrađenih  objekata od strane povjerenstva i postavljanje na podlogu makete</w:t>
            </w:r>
            <w:r>
              <w:rPr>
                <w:rFonts w:ascii="Cambria" w:eastAsia="Calibri" w:hAnsi="Cambria" w:cs="Times New Roman"/>
                <w:sz w:val="24"/>
                <w:szCs w:val="24"/>
                <w:lang w:val="hr-HR"/>
              </w:rPr>
              <w:t>.</w:t>
            </w:r>
          </w:p>
        </w:tc>
      </w:tr>
      <w:tr w:rsidR="00B73D02" w:rsidRPr="00EC5BA2" w:rsidTr="00EB007A">
        <w:trPr>
          <w:trHeight w:val="592"/>
        </w:trPr>
        <w:tc>
          <w:tcPr>
            <w:tcW w:w="2876" w:type="dxa"/>
            <w:tcBorders>
              <w:bottom w:val="single" w:sz="18" w:space="0" w:color="auto"/>
            </w:tcBorders>
            <w:shd w:val="clear" w:color="auto" w:fill="FFFF99"/>
            <w:vAlign w:val="center"/>
          </w:tcPr>
          <w:p w:rsidR="00B73D02" w:rsidRPr="00EB007A" w:rsidRDefault="00B73D02" w:rsidP="00EB007A">
            <w:pPr>
              <w:jc w:val="center"/>
              <w:rPr>
                <w:rFonts w:ascii="Cambria" w:eastAsia="Calibri" w:hAnsi="Cambria" w:cs="Times New Roman"/>
                <w:bCs/>
                <w:i/>
                <w:lang w:val="hr-HR"/>
              </w:rPr>
            </w:pPr>
            <w:r w:rsidRPr="00EB007A">
              <w:rPr>
                <w:rFonts w:ascii="Cambria" w:eastAsia="Calibri" w:hAnsi="Cambria" w:cs="Times New Roman"/>
                <w:i/>
                <w:lang w:val="hr-HR"/>
              </w:rPr>
              <w:t>troškovnik projekta</w:t>
            </w:r>
          </w:p>
          <w:p w:rsidR="00B73D02" w:rsidRPr="00EB007A" w:rsidRDefault="00B73D02" w:rsidP="00EB007A">
            <w:pPr>
              <w:jc w:val="center"/>
              <w:rPr>
                <w:rFonts w:ascii="Cambria" w:eastAsia="Calibri" w:hAnsi="Cambria" w:cs="Times New Roman"/>
                <w:i/>
                <w:lang w:val="hr-HR"/>
              </w:rPr>
            </w:pPr>
          </w:p>
        </w:tc>
        <w:tc>
          <w:tcPr>
            <w:tcW w:w="11290" w:type="dxa"/>
            <w:tcBorders>
              <w:bottom w:val="single" w:sz="18" w:space="0" w:color="auto"/>
            </w:tcBorders>
            <w:shd w:val="clear" w:color="auto" w:fill="FFFFFF" w:themeFill="background1"/>
            <w:vAlign w:val="center"/>
          </w:tcPr>
          <w:p w:rsidR="00B73D02" w:rsidRPr="00D954BE" w:rsidRDefault="00B73D02" w:rsidP="00EB007A">
            <w:pPr>
              <w:spacing w:line="276" w:lineRule="auto"/>
              <w:rPr>
                <w:rFonts w:ascii="Cambria" w:eastAsia="Calibri" w:hAnsi="Cambria" w:cs="Times New Roman"/>
                <w:sz w:val="24"/>
                <w:szCs w:val="24"/>
                <w:lang w:val="hr-HR"/>
              </w:rPr>
            </w:pPr>
            <w:r w:rsidRPr="00D954BE">
              <w:rPr>
                <w:rFonts w:ascii="Cambria" w:eastAsia="Calibri" w:hAnsi="Cambria" w:cs="Times New Roman"/>
                <w:sz w:val="24"/>
                <w:szCs w:val="24"/>
                <w:lang w:val="hr-HR"/>
              </w:rPr>
              <w:t>Oko 3500 kn za troškove materijala ( podloga za maketu, glina ili glinamol )</w:t>
            </w:r>
            <w:r>
              <w:rPr>
                <w:rFonts w:ascii="Cambria" w:eastAsia="Calibri" w:hAnsi="Cambria" w:cs="Times New Roman"/>
                <w:sz w:val="24"/>
                <w:szCs w:val="24"/>
                <w:lang w:val="hr-HR"/>
              </w:rPr>
              <w:t>.</w:t>
            </w:r>
          </w:p>
        </w:tc>
      </w:tr>
    </w:tbl>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EB007A" w:rsidRDefault="00EB007A"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145"/>
        <w:tblW w:w="0" w:type="auto"/>
        <w:shd w:val="clear" w:color="auto" w:fill="FFFFFF" w:themeFill="background1"/>
        <w:tblLook w:val="0600" w:firstRow="0" w:lastRow="0" w:firstColumn="0" w:lastColumn="0" w:noHBand="1" w:noVBand="1"/>
      </w:tblPr>
      <w:tblGrid>
        <w:gridCol w:w="2879"/>
        <w:gridCol w:w="11303"/>
      </w:tblGrid>
      <w:tr w:rsidR="00B73D02" w:rsidRPr="00EC5BA2" w:rsidTr="00411EE8">
        <w:trPr>
          <w:trHeight w:val="881"/>
        </w:trPr>
        <w:tc>
          <w:tcPr>
            <w:tcW w:w="2879" w:type="dxa"/>
            <w:tcBorders>
              <w:top w:val="single" w:sz="18" w:space="0" w:color="auto"/>
              <w:bottom w:val="single" w:sz="18" w:space="0" w:color="auto"/>
            </w:tcBorders>
            <w:shd w:val="clear" w:color="auto" w:fill="FFFF99"/>
            <w:vAlign w:val="center"/>
          </w:tcPr>
          <w:p w:rsidR="00B73D02" w:rsidRPr="00411EE8" w:rsidRDefault="00E37053" w:rsidP="00411EE8">
            <w:pPr>
              <w:jc w:val="center"/>
              <w:rPr>
                <w:rFonts w:ascii="Cambria" w:eastAsia="Calibri" w:hAnsi="Cambria" w:cs="Times New Roman"/>
                <w:b/>
                <w:i/>
                <w:sz w:val="26"/>
                <w:szCs w:val="26"/>
                <w:lang w:val="hr-HR"/>
              </w:rPr>
            </w:pPr>
            <w:r>
              <w:rPr>
                <w:rFonts w:ascii="Cambria" w:eastAsia="Calibri" w:hAnsi="Cambria" w:cs="Times New Roman"/>
                <w:b/>
                <w:i/>
                <w:sz w:val="26"/>
                <w:szCs w:val="26"/>
                <w:lang w:val="hr-HR"/>
              </w:rPr>
              <w:lastRenderedPageBreak/>
              <w:t>PROJEKT</w:t>
            </w:r>
          </w:p>
        </w:tc>
        <w:tc>
          <w:tcPr>
            <w:tcW w:w="11303" w:type="dxa"/>
            <w:vMerge w:val="restart"/>
            <w:tcBorders>
              <w:top w:val="single" w:sz="18" w:space="0" w:color="auto"/>
            </w:tcBorders>
            <w:shd w:val="clear" w:color="auto" w:fill="FFFFFF" w:themeFill="background1"/>
          </w:tcPr>
          <w:p w:rsidR="00EB007A" w:rsidRDefault="00EB007A" w:rsidP="00B73D02">
            <w:pPr>
              <w:rPr>
                <w:rFonts w:ascii="Cambria" w:eastAsia="Calibri" w:hAnsi="Cambria" w:cs="Times New Roman"/>
                <w:b/>
                <w:sz w:val="28"/>
                <w:szCs w:val="28"/>
                <w:lang w:val="hr-HR"/>
              </w:rPr>
            </w:pPr>
          </w:p>
          <w:p w:rsidR="00B73D02" w:rsidRDefault="00B73D02" w:rsidP="00B73D02">
            <w:pPr>
              <w:rPr>
                <w:rFonts w:ascii="Cambria" w:eastAsia="Calibri" w:hAnsi="Cambria" w:cs="Times New Roman"/>
                <w:b/>
                <w:sz w:val="28"/>
                <w:szCs w:val="28"/>
                <w:lang w:val="hr-HR"/>
              </w:rPr>
            </w:pPr>
            <w:r>
              <w:rPr>
                <w:rFonts w:ascii="Cambria" w:eastAsia="Calibri" w:hAnsi="Cambria" w:cs="Times New Roman"/>
                <w:b/>
                <w:sz w:val="28"/>
                <w:szCs w:val="28"/>
                <w:lang w:val="hr-HR"/>
              </w:rPr>
              <w:t>Ivana Perišić Juzbašić</w:t>
            </w:r>
          </w:p>
          <w:p w:rsidR="00B73D02" w:rsidRPr="00CD2349" w:rsidRDefault="00B73D02" w:rsidP="00B73D02">
            <w:pPr>
              <w:jc w:val="center"/>
              <w:rPr>
                <w:rFonts w:ascii="Cambria" w:eastAsia="Calibri" w:hAnsi="Cambria" w:cs="Times New Roman"/>
                <w:b/>
                <w:sz w:val="28"/>
                <w:szCs w:val="28"/>
                <w:lang w:val="hr-HR"/>
              </w:rPr>
            </w:pPr>
            <w:r>
              <w:rPr>
                <w:rFonts w:ascii="Cambria" w:eastAsia="Calibri" w:hAnsi="Cambria" w:cs="Times New Roman"/>
                <w:b/>
                <w:sz w:val="28"/>
                <w:szCs w:val="28"/>
                <w:lang w:val="hr-HR"/>
              </w:rPr>
              <w:t>EMOCIONALNO OPISMENJIVANJE</w:t>
            </w:r>
          </w:p>
        </w:tc>
      </w:tr>
      <w:tr w:rsidR="00B73D02" w:rsidRPr="00EC5BA2" w:rsidTr="00411EE8">
        <w:trPr>
          <w:trHeight w:val="436"/>
        </w:trPr>
        <w:tc>
          <w:tcPr>
            <w:tcW w:w="2879" w:type="dxa"/>
            <w:tcBorders>
              <w:top w:val="single" w:sz="18" w:space="0" w:color="auto"/>
            </w:tcBorders>
            <w:shd w:val="clear" w:color="auto" w:fill="FFFF99"/>
            <w:vAlign w:val="center"/>
          </w:tcPr>
          <w:p w:rsidR="00B73D02" w:rsidRPr="00411EE8" w:rsidRDefault="00B73D02" w:rsidP="00411EE8">
            <w:pPr>
              <w:jc w:val="center"/>
              <w:rPr>
                <w:rFonts w:ascii="Cambria" w:eastAsia="Calibri" w:hAnsi="Cambria" w:cs="Times New Roman"/>
                <w:bCs/>
                <w:i/>
                <w:lang w:val="hr-HR"/>
              </w:rPr>
            </w:pPr>
            <w:r w:rsidRPr="00411EE8">
              <w:rPr>
                <w:rFonts w:ascii="Cambria" w:eastAsia="Calibri" w:hAnsi="Cambria" w:cs="Times New Roman"/>
                <w:i/>
                <w:lang w:val="hr-HR"/>
              </w:rPr>
              <w:t>naziv projekta</w:t>
            </w:r>
          </w:p>
          <w:p w:rsidR="00B73D02" w:rsidRPr="00411EE8" w:rsidRDefault="00B73D02" w:rsidP="00411EE8">
            <w:pPr>
              <w:jc w:val="center"/>
              <w:rPr>
                <w:rFonts w:ascii="Cambria" w:eastAsia="Calibri" w:hAnsi="Cambria" w:cs="Times New Roman"/>
                <w:i/>
                <w:lang w:val="hr-HR"/>
              </w:rPr>
            </w:pPr>
          </w:p>
        </w:tc>
        <w:tc>
          <w:tcPr>
            <w:tcW w:w="11303" w:type="dxa"/>
            <w:vMerge/>
            <w:tcBorders>
              <w:bottom w:val="single" w:sz="18" w:space="0" w:color="auto"/>
            </w:tcBorders>
            <w:shd w:val="clear" w:color="auto" w:fill="FFFFFF" w:themeFill="background1"/>
          </w:tcPr>
          <w:p w:rsidR="00B73D02" w:rsidRPr="00B311FC" w:rsidRDefault="00B73D02" w:rsidP="00B73D02">
            <w:pPr>
              <w:spacing w:line="276" w:lineRule="auto"/>
              <w:jc w:val="center"/>
              <w:rPr>
                <w:rFonts w:ascii="Cambria" w:eastAsia="Calibri" w:hAnsi="Cambria" w:cs="Times New Roman"/>
                <w:sz w:val="24"/>
                <w:szCs w:val="24"/>
                <w:lang w:val="hr-HR"/>
              </w:rPr>
            </w:pPr>
          </w:p>
        </w:tc>
      </w:tr>
      <w:tr w:rsidR="00B73D02" w:rsidRPr="00EC5BA2" w:rsidTr="00411EE8">
        <w:trPr>
          <w:trHeight w:val="598"/>
        </w:trPr>
        <w:tc>
          <w:tcPr>
            <w:tcW w:w="2879" w:type="dxa"/>
            <w:shd w:val="clear" w:color="auto" w:fill="FFFF99"/>
            <w:vAlign w:val="center"/>
          </w:tcPr>
          <w:p w:rsidR="00B73D02" w:rsidRPr="00411EE8" w:rsidRDefault="00B73D02" w:rsidP="00411EE8">
            <w:pPr>
              <w:jc w:val="center"/>
              <w:rPr>
                <w:rFonts w:ascii="Cambria" w:eastAsia="Calibri" w:hAnsi="Cambria" w:cs="Times New Roman"/>
                <w:bCs/>
                <w:i/>
                <w:lang w:val="hr-HR"/>
              </w:rPr>
            </w:pPr>
            <w:r w:rsidRPr="00411EE8">
              <w:rPr>
                <w:rFonts w:ascii="Cambria" w:eastAsia="Calibri" w:hAnsi="Cambria" w:cs="Times New Roman"/>
                <w:i/>
                <w:lang w:val="hr-HR"/>
              </w:rPr>
              <w:t>nositelji projektnih aktivnosti</w:t>
            </w:r>
          </w:p>
        </w:tc>
        <w:tc>
          <w:tcPr>
            <w:tcW w:w="11303" w:type="dxa"/>
            <w:tcBorders>
              <w:top w:val="single" w:sz="18" w:space="0" w:color="auto"/>
            </w:tcBorders>
            <w:shd w:val="clear" w:color="auto" w:fill="FFFFFF" w:themeFill="background1"/>
            <w:vAlign w:val="center"/>
          </w:tcPr>
          <w:p w:rsidR="00B73D02" w:rsidRPr="0078477D" w:rsidRDefault="00B73D02" w:rsidP="00411EE8">
            <w:pPr>
              <w:spacing w:line="276" w:lineRule="auto"/>
              <w:rPr>
                <w:rFonts w:eastAsia="Calibri" w:cs="Times New Roman"/>
                <w:sz w:val="24"/>
                <w:szCs w:val="24"/>
                <w:lang w:val="hr-HR"/>
              </w:rPr>
            </w:pPr>
            <w:r w:rsidRPr="0078477D">
              <w:rPr>
                <w:rFonts w:eastAsia="Calibri" w:cs="Times New Roman"/>
                <w:sz w:val="24"/>
                <w:szCs w:val="24"/>
                <w:lang w:val="hr-HR"/>
              </w:rPr>
              <w:t>Školska psihologinja, Ivana Perišić Juzbašić, učenici 5. a razreda</w:t>
            </w:r>
            <w:r>
              <w:rPr>
                <w:rFonts w:eastAsia="Calibri" w:cs="Times New Roman"/>
                <w:sz w:val="24"/>
                <w:szCs w:val="24"/>
                <w:lang w:val="hr-HR"/>
              </w:rPr>
              <w:t>.</w:t>
            </w:r>
          </w:p>
        </w:tc>
      </w:tr>
      <w:tr w:rsidR="00B73D02" w:rsidRPr="00EC5BA2" w:rsidTr="00411EE8">
        <w:trPr>
          <w:trHeight w:val="541"/>
        </w:trPr>
        <w:tc>
          <w:tcPr>
            <w:tcW w:w="2879" w:type="dxa"/>
            <w:shd w:val="clear" w:color="auto" w:fill="FFFF99"/>
            <w:vAlign w:val="center"/>
          </w:tcPr>
          <w:p w:rsidR="00B73D02" w:rsidRPr="00411EE8" w:rsidRDefault="00B73D02" w:rsidP="00411EE8">
            <w:pPr>
              <w:jc w:val="center"/>
              <w:rPr>
                <w:rFonts w:ascii="Cambria" w:eastAsia="Calibri" w:hAnsi="Cambria" w:cs="Times New Roman"/>
                <w:bCs/>
                <w:i/>
                <w:lang w:val="hr-HR"/>
              </w:rPr>
            </w:pPr>
            <w:r w:rsidRPr="00411EE8">
              <w:rPr>
                <w:rFonts w:ascii="Cambria" w:eastAsia="Calibri" w:hAnsi="Cambria" w:cs="Times New Roman"/>
                <w:i/>
                <w:lang w:val="hr-HR"/>
              </w:rPr>
              <w:t>ciljevi</w:t>
            </w:r>
          </w:p>
          <w:p w:rsidR="00B73D02" w:rsidRPr="00411EE8" w:rsidRDefault="00B73D02" w:rsidP="00411EE8">
            <w:pPr>
              <w:jc w:val="center"/>
              <w:rPr>
                <w:rFonts w:ascii="Cambria" w:eastAsia="Calibri" w:hAnsi="Cambria" w:cs="Times New Roman"/>
                <w:i/>
                <w:lang w:val="hr-HR"/>
              </w:rPr>
            </w:pPr>
          </w:p>
        </w:tc>
        <w:tc>
          <w:tcPr>
            <w:tcW w:w="11303" w:type="dxa"/>
            <w:shd w:val="clear" w:color="auto" w:fill="FFFFFF" w:themeFill="background1"/>
            <w:vAlign w:val="center"/>
          </w:tcPr>
          <w:p w:rsidR="00B73D02" w:rsidRPr="0078477D" w:rsidRDefault="00B73D02" w:rsidP="00411EE8">
            <w:pPr>
              <w:spacing w:line="276" w:lineRule="auto"/>
              <w:contextualSpacing/>
              <w:rPr>
                <w:rFonts w:eastAsia="Calibri" w:cs="Times New Roman"/>
                <w:sz w:val="24"/>
                <w:szCs w:val="24"/>
                <w:lang w:val="hr-HR"/>
              </w:rPr>
            </w:pPr>
            <w:r w:rsidRPr="0078477D">
              <w:rPr>
                <w:rFonts w:eastAsia="Calibri" w:cs="Times New Roman"/>
                <w:sz w:val="24"/>
                <w:szCs w:val="24"/>
                <w:lang w:val="hr-HR"/>
              </w:rPr>
              <w:t xml:space="preserve"> </w:t>
            </w:r>
            <w:r w:rsidRPr="0078477D">
              <w:rPr>
                <w:sz w:val="24"/>
                <w:szCs w:val="24"/>
              </w:rPr>
              <w:t>Usvojiti</w:t>
            </w:r>
            <w:r w:rsidRPr="0078477D">
              <w:rPr>
                <w:rFonts w:eastAsia="Calibri" w:cs="Times New Roman"/>
                <w:sz w:val="24"/>
                <w:szCs w:val="24"/>
                <w:lang w:val="hr-HR"/>
              </w:rPr>
              <w:t xml:space="preserve"> bogat rječnik za identificiranje, imenovanje i izražavanje različitih emocionalnih iskustava.</w:t>
            </w:r>
          </w:p>
        </w:tc>
      </w:tr>
      <w:tr w:rsidR="00B73D02" w:rsidRPr="00EC5BA2" w:rsidTr="00411EE8">
        <w:trPr>
          <w:trHeight w:val="975"/>
        </w:trPr>
        <w:tc>
          <w:tcPr>
            <w:tcW w:w="2879" w:type="dxa"/>
            <w:shd w:val="clear" w:color="auto" w:fill="FFFF99"/>
            <w:vAlign w:val="center"/>
          </w:tcPr>
          <w:p w:rsidR="00B73D02" w:rsidRPr="00411EE8" w:rsidRDefault="003B0E95" w:rsidP="00411EE8">
            <w:pPr>
              <w:jc w:val="center"/>
              <w:rPr>
                <w:rFonts w:ascii="Cambria" w:eastAsia="Calibri" w:hAnsi="Cambria" w:cs="Times New Roman"/>
                <w:bCs/>
                <w:i/>
                <w:lang w:val="hr-HR"/>
              </w:rPr>
            </w:pPr>
            <w:r w:rsidRPr="00411EE8">
              <w:rPr>
                <w:rFonts w:ascii="Cambria" w:eastAsia="Calibri" w:hAnsi="Cambria" w:cs="Times New Roman"/>
                <w:i/>
                <w:lang w:val="hr-HR"/>
              </w:rPr>
              <w:t>namjena</w:t>
            </w:r>
          </w:p>
          <w:p w:rsidR="00B73D02" w:rsidRPr="00411EE8" w:rsidRDefault="00B73D02" w:rsidP="00411EE8">
            <w:pPr>
              <w:jc w:val="center"/>
              <w:rPr>
                <w:rFonts w:ascii="Cambria" w:eastAsia="Calibri" w:hAnsi="Cambria" w:cs="Times New Roman"/>
                <w:i/>
                <w:lang w:val="hr-HR"/>
              </w:rPr>
            </w:pPr>
          </w:p>
        </w:tc>
        <w:tc>
          <w:tcPr>
            <w:tcW w:w="11303" w:type="dxa"/>
            <w:shd w:val="clear" w:color="auto" w:fill="FFFFFF" w:themeFill="background1"/>
            <w:vAlign w:val="center"/>
          </w:tcPr>
          <w:p w:rsidR="00B73D02" w:rsidRPr="0078477D" w:rsidRDefault="00B73D02" w:rsidP="00411EE8">
            <w:pPr>
              <w:spacing w:line="276" w:lineRule="auto"/>
              <w:contextualSpacing/>
              <w:rPr>
                <w:rFonts w:eastAsia="Calibri" w:cs="Times New Roman"/>
                <w:sz w:val="24"/>
                <w:szCs w:val="24"/>
                <w:lang w:val="hr-HR"/>
              </w:rPr>
            </w:pPr>
            <w:r w:rsidRPr="0078477D">
              <w:rPr>
                <w:rFonts w:eastAsia="Calibri" w:cs="Times New Roman"/>
                <w:sz w:val="24"/>
                <w:szCs w:val="24"/>
                <w:lang w:val="hr-HR"/>
              </w:rPr>
              <w:t xml:space="preserve">Bolje razumijevanje vlastitih emocionalna stanja, ali i perspektive drugih. </w:t>
            </w:r>
          </w:p>
          <w:p w:rsidR="00B73D02" w:rsidRPr="0078477D" w:rsidRDefault="00B73D02" w:rsidP="00411EE8">
            <w:pPr>
              <w:spacing w:line="276" w:lineRule="auto"/>
              <w:contextualSpacing/>
              <w:rPr>
                <w:rFonts w:eastAsia="Calibri" w:cs="Times New Roman"/>
                <w:sz w:val="24"/>
                <w:szCs w:val="24"/>
                <w:lang w:val="hr-HR"/>
              </w:rPr>
            </w:pPr>
            <w:r w:rsidRPr="0078477D">
              <w:rPr>
                <w:rFonts w:eastAsia="Calibri" w:cs="Times New Roman"/>
                <w:sz w:val="24"/>
                <w:szCs w:val="24"/>
                <w:lang w:val="hr-HR"/>
              </w:rPr>
              <w:t>Shvaćanje veze između misli, osjećaja i ponašanja. Uspostavljanje kvalitetnijih interakcija s okolinom.</w:t>
            </w:r>
          </w:p>
        </w:tc>
      </w:tr>
      <w:tr w:rsidR="00B73D02" w:rsidRPr="00EC5BA2" w:rsidTr="00411EE8">
        <w:trPr>
          <w:trHeight w:val="596"/>
        </w:trPr>
        <w:tc>
          <w:tcPr>
            <w:tcW w:w="2879" w:type="dxa"/>
            <w:shd w:val="clear" w:color="auto" w:fill="FFFF99"/>
            <w:vAlign w:val="center"/>
          </w:tcPr>
          <w:p w:rsidR="00B73D02" w:rsidRPr="00411EE8" w:rsidRDefault="00B73D02" w:rsidP="00411EE8">
            <w:pPr>
              <w:jc w:val="center"/>
              <w:rPr>
                <w:rFonts w:ascii="Cambria" w:eastAsia="Calibri" w:hAnsi="Cambria" w:cs="Times New Roman"/>
                <w:bCs/>
                <w:i/>
                <w:lang w:val="hr-HR"/>
              </w:rPr>
            </w:pPr>
            <w:r w:rsidRPr="00411EE8">
              <w:rPr>
                <w:rFonts w:ascii="Cambria" w:eastAsia="Calibri" w:hAnsi="Cambria" w:cs="Times New Roman"/>
                <w:i/>
                <w:lang w:val="hr-HR"/>
              </w:rPr>
              <w:t>način realizacije</w:t>
            </w:r>
          </w:p>
        </w:tc>
        <w:tc>
          <w:tcPr>
            <w:tcW w:w="11303" w:type="dxa"/>
            <w:shd w:val="clear" w:color="auto" w:fill="FFFFFF" w:themeFill="background1"/>
            <w:vAlign w:val="center"/>
          </w:tcPr>
          <w:p w:rsidR="00B73D02" w:rsidRPr="0078477D" w:rsidRDefault="00B73D02" w:rsidP="00411EE8">
            <w:pPr>
              <w:spacing w:line="276" w:lineRule="auto"/>
              <w:rPr>
                <w:rFonts w:eastAsia="Calibri"/>
                <w:sz w:val="24"/>
                <w:szCs w:val="24"/>
              </w:rPr>
            </w:pPr>
            <w:r>
              <w:rPr>
                <w:rFonts w:eastAsia="Calibri"/>
                <w:sz w:val="24"/>
                <w:szCs w:val="24"/>
              </w:rPr>
              <w:t>Pedagoško-psihološke radionice na satu razrednika.</w:t>
            </w:r>
          </w:p>
        </w:tc>
      </w:tr>
      <w:tr w:rsidR="00B73D02" w:rsidRPr="00EC5BA2" w:rsidTr="00411EE8">
        <w:trPr>
          <w:trHeight w:val="581"/>
        </w:trPr>
        <w:tc>
          <w:tcPr>
            <w:tcW w:w="2879" w:type="dxa"/>
            <w:shd w:val="clear" w:color="auto" w:fill="FFFF99"/>
            <w:vAlign w:val="center"/>
          </w:tcPr>
          <w:p w:rsidR="00B73D02" w:rsidRPr="00411EE8" w:rsidRDefault="00B73D02" w:rsidP="00411EE8">
            <w:pPr>
              <w:jc w:val="center"/>
              <w:rPr>
                <w:rFonts w:ascii="Cambria" w:eastAsia="Calibri" w:hAnsi="Cambria" w:cs="Times New Roman"/>
                <w:bCs/>
                <w:i/>
                <w:lang w:val="hr-HR"/>
              </w:rPr>
            </w:pPr>
            <w:r w:rsidRPr="00411EE8">
              <w:rPr>
                <w:rFonts w:ascii="Cambria" w:eastAsia="Calibri" w:hAnsi="Cambria" w:cs="Times New Roman"/>
                <w:i/>
                <w:lang w:val="hr-HR"/>
              </w:rPr>
              <w:t>vremenik</w:t>
            </w:r>
          </w:p>
          <w:p w:rsidR="00B73D02" w:rsidRPr="00411EE8" w:rsidRDefault="00B73D02" w:rsidP="00411EE8">
            <w:pPr>
              <w:jc w:val="center"/>
              <w:rPr>
                <w:rFonts w:ascii="Cambria" w:eastAsia="Calibri" w:hAnsi="Cambria" w:cs="Times New Roman"/>
                <w:i/>
                <w:lang w:val="hr-HR"/>
              </w:rPr>
            </w:pPr>
          </w:p>
        </w:tc>
        <w:tc>
          <w:tcPr>
            <w:tcW w:w="11303" w:type="dxa"/>
            <w:shd w:val="clear" w:color="auto" w:fill="FFFFFF" w:themeFill="background1"/>
            <w:vAlign w:val="center"/>
          </w:tcPr>
          <w:p w:rsidR="00B73D02" w:rsidRPr="0078477D" w:rsidRDefault="00B73D02" w:rsidP="00411EE8">
            <w:pPr>
              <w:spacing w:line="276" w:lineRule="auto"/>
              <w:rPr>
                <w:rFonts w:eastAsia="Calibri" w:cs="Times New Roman"/>
                <w:sz w:val="24"/>
                <w:szCs w:val="24"/>
                <w:lang w:val="hr-HR"/>
              </w:rPr>
            </w:pPr>
            <w:r w:rsidRPr="0078477D">
              <w:rPr>
                <w:sz w:val="24"/>
                <w:szCs w:val="24"/>
              </w:rPr>
              <w:t xml:space="preserve">  Listopad – prosinac 2017.</w:t>
            </w:r>
          </w:p>
        </w:tc>
      </w:tr>
      <w:tr w:rsidR="00B73D02" w:rsidRPr="00EC5BA2" w:rsidTr="00411EE8">
        <w:trPr>
          <w:trHeight w:val="970"/>
        </w:trPr>
        <w:tc>
          <w:tcPr>
            <w:tcW w:w="2879" w:type="dxa"/>
            <w:shd w:val="clear" w:color="auto" w:fill="FFFF99"/>
            <w:vAlign w:val="center"/>
          </w:tcPr>
          <w:p w:rsidR="00B73D02" w:rsidRPr="00411EE8" w:rsidRDefault="00B73D02" w:rsidP="00411EE8">
            <w:pPr>
              <w:jc w:val="center"/>
              <w:rPr>
                <w:rFonts w:ascii="Cambria" w:eastAsia="Calibri" w:hAnsi="Cambria" w:cs="Times New Roman"/>
                <w:i/>
                <w:lang w:val="hr-HR"/>
              </w:rPr>
            </w:pPr>
            <w:r w:rsidRPr="00411EE8">
              <w:rPr>
                <w:rFonts w:ascii="Cambria" w:eastAsia="Calibri" w:hAnsi="Cambria" w:cs="Times New Roman"/>
                <w:i/>
                <w:lang w:val="hr-HR"/>
              </w:rPr>
              <w:t>način vrednovanja i način</w:t>
            </w:r>
          </w:p>
          <w:p w:rsidR="00B73D02" w:rsidRPr="00411EE8" w:rsidRDefault="00B73D02" w:rsidP="00411EE8">
            <w:pPr>
              <w:jc w:val="center"/>
              <w:rPr>
                <w:rFonts w:ascii="Cambria" w:eastAsia="Calibri" w:hAnsi="Cambria" w:cs="Times New Roman"/>
                <w:i/>
                <w:lang w:val="hr-HR"/>
              </w:rPr>
            </w:pPr>
            <w:r w:rsidRPr="00411EE8">
              <w:rPr>
                <w:rFonts w:ascii="Cambria" w:eastAsia="Calibri" w:hAnsi="Cambria" w:cs="Times New Roman"/>
                <w:i/>
                <w:lang w:val="hr-HR"/>
              </w:rPr>
              <w:t>korištenja rezultata</w:t>
            </w:r>
          </w:p>
          <w:p w:rsidR="00B73D02" w:rsidRPr="00411EE8" w:rsidRDefault="00B73D02" w:rsidP="00411EE8">
            <w:pPr>
              <w:jc w:val="center"/>
              <w:rPr>
                <w:rFonts w:ascii="Cambria" w:eastAsia="Calibri" w:hAnsi="Cambria" w:cs="Times New Roman"/>
                <w:i/>
                <w:lang w:val="hr-HR"/>
              </w:rPr>
            </w:pPr>
            <w:r w:rsidRPr="00411EE8">
              <w:rPr>
                <w:rFonts w:ascii="Cambria" w:eastAsia="Calibri" w:hAnsi="Cambria" w:cs="Times New Roman"/>
                <w:i/>
                <w:lang w:val="hr-HR"/>
              </w:rPr>
              <w:t>vrednovanja</w:t>
            </w:r>
          </w:p>
        </w:tc>
        <w:tc>
          <w:tcPr>
            <w:tcW w:w="11303" w:type="dxa"/>
            <w:shd w:val="clear" w:color="auto" w:fill="FFFFFF" w:themeFill="background1"/>
            <w:vAlign w:val="center"/>
          </w:tcPr>
          <w:p w:rsidR="00B73D02" w:rsidRPr="0078477D" w:rsidRDefault="00B73D02" w:rsidP="00411EE8">
            <w:pPr>
              <w:spacing w:line="276" w:lineRule="auto"/>
              <w:rPr>
                <w:rFonts w:eastAsia="Calibri" w:cs="Times New Roman"/>
                <w:sz w:val="24"/>
                <w:szCs w:val="24"/>
                <w:lang w:val="hr-HR"/>
              </w:rPr>
            </w:pPr>
            <w:r w:rsidRPr="0078477D">
              <w:rPr>
                <w:rFonts w:eastAsia="Calibri" w:cs="Times New Roman"/>
                <w:sz w:val="24"/>
                <w:szCs w:val="24"/>
                <w:lang w:val="hr-HR"/>
              </w:rPr>
              <w:t xml:space="preserve">Evaluacijski listići za učenike na kraju programa. </w:t>
            </w:r>
            <w:r>
              <w:t xml:space="preserve"> </w:t>
            </w:r>
            <w:r w:rsidRPr="0078477D">
              <w:rPr>
                <w:rFonts w:eastAsia="Calibri" w:cs="Times New Roman"/>
                <w:sz w:val="24"/>
                <w:szCs w:val="24"/>
                <w:lang w:val="hr-HR"/>
              </w:rPr>
              <w:t>Evidencijski listić o ostvarenosti planiranog, izvještaji i samovrednovanje voditeljice radionica</w:t>
            </w:r>
            <w:r>
              <w:rPr>
                <w:rFonts w:eastAsia="Calibri" w:cs="Times New Roman"/>
                <w:sz w:val="24"/>
                <w:szCs w:val="24"/>
                <w:lang w:val="hr-HR"/>
              </w:rPr>
              <w:t>.</w:t>
            </w:r>
            <w:r w:rsidRPr="0078477D">
              <w:rPr>
                <w:rFonts w:eastAsia="Calibri" w:cs="Times New Roman"/>
                <w:sz w:val="24"/>
                <w:szCs w:val="24"/>
                <w:lang w:val="hr-HR"/>
              </w:rPr>
              <w:t xml:space="preserve"> Sudjelovanje u istraživanju učinkovitosti programa na nacionalnoj razini. Rezultati rada bit će prikazani kroz prigodne plakate i prezentirani roditeljima.</w:t>
            </w:r>
          </w:p>
        </w:tc>
      </w:tr>
      <w:tr w:rsidR="00B73D02" w:rsidRPr="00EC5BA2" w:rsidTr="00411EE8">
        <w:trPr>
          <w:trHeight w:val="581"/>
        </w:trPr>
        <w:tc>
          <w:tcPr>
            <w:tcW w:w="2879" w:type="dxa"/>
            <w:tcBorders>
              <w:bottom w:val="single" w:sz="18" w:space="0" w:color="auto"/>
            </w:tcBorders>
            <w:shd w:val="clear" w:color="auto" w:fill="FFFF99"/>
            <w:vAlign w:val="center"/>
          </w:tcPr>
          <w:p w:rsidR="00B73D02" w:rsidRPr="00411EE8" w:rsidRDefault="00B73D02" w:rsidP="00411EE8">
            <w:pPr>
              <w:jc w:val="center"/>
              <w:rPr>
                <w:rFonts w:ascii="Cambria" w:eastAsia="Calibri" w:hAnsi="Cambria" w:cs="Times New Roman"/>
                <w:bCs/>
                <w:i/>
                <w:lang w:val="hr-HR"/>
              </w:rPr>
            </w:pPr>
            <w:r w:rsidRPr="00411EE8">
              <w:rPr>
                <w:rFonts w:ascii="Cambria" w:eastAsia="Calibri" w:hAnsi="Cambria" w:cs="Times New Roman"/>
                <w:i/>
                <w:lang w:val="hr-HR"/>
              </w:rPr>
              <w:t>troškovnik projekta</w:t>
            </w:r>
          </w:p>
          <w:p w:rsidR="00B73D02" w:rsidRPr="00411EE8" w:rsidRDefault="00B73D02" w:rsidP="00411EE8">
            <w:pPr>
              <w:jc w:val="center"/>
              <w:rPr>
                <w:rFonts w:ascii="Cambria" w:eastAsia="Calibri" w:hAnsi="Cambria" w:cs="Times New Roman"/>
                <w:i/>
                <w:lang w:val="hr-HR"/>
              </w:rPr>
            </w:pPr>
          </w:p>
        </w:tc>
        <w:tc>
          <w:tcPr>
            <w:tcW w:w="11303" w:type="dxa"/>
            <w:tcBorders>
              <w:bottom w:val="single" w:sz="18" w:space="0" w:color="auto"/>
            </w:tcBorders>
            <w:shd w:val="clear" w:color="auto" w:fill="FFFFFF" w:themeFill="background1"/>
            <w:vAlign w:val="center"/>
          </w:tcPr>
          <w:p w:rsidR="00B73D02" w:rsidRPr="0078477D" w:rsidRDefault="00B73D02" w:rsidP="00411EE8">
            <w:pPr>
              <w:spacing w:line="276" w:lineRule="auto"/>
              <w:rPr>
                <w:rFonts w:eastAsia="Calibri" w:cs="Times New Roman"/>
                <w:sz w:val="24"/>
                <w:szCs w:val="24"/>
                <w:lang w:val="hr-HR"/>
              </w:rPr>
            </w:pPr>
            <w:r w:rsidRPr="0078477D">
              <w:rPr>
                <w:rFonts w:eastAsia="Calibri" w:cs="Times New Roman"/>
                <w:sz w:val="24"/>
                <w:szCs w:val="24"/>
                <w:lang w:val="hr-HR"/>
              </w:rPr>
              <w:t>Kopiranje radnih materijala, obrazaca i sl.</w:t>
            </w:r>
          </w:p>
        </w:tc>
      </w:tr>
    </w:tbl>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860295" w:rsidRDefault="00860295"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2"/>
        <w:tblW w:w="0" w:type="auto"/>
        <w:tblLook w:val="0600" w:firstRow="0" w:lastRow="0" w:firstColumn="0" w:lastColumn="0" w:noHBand="1" w:noVBand="1"/>
      </w:tblPr>
      <w:tblGrid>
        <w:gridCol w:w="2879"/>
        <w:gridCol w:w="11303"/>
      </w:tblGrid>
      <w:tr w:rsidR="00B73D02" w:rsidRPr="00EC5BA2" w:rsidTr="00411EE8">
        <w:trPr>
          <w:trHeight w:val="881"/>
        </w:trPr>
        <w:tc>
          <w:tcPr>
            <w:tcW w:w="2879" w:type="dxa"/>
            <w:tcBorders>
              <w:top w:val="single" w:sz="18" w:space="0" w:color="auto"/>
              <w:bottom w:val="single" w:sz="18" w:space="0" w:color="auto"/>
            </w:tcBorders>
            <w:shd w:val="clear" w:color="auto" w:fill="FFFF99"/>
            <w:vAlign w:val="center"/>
          </w:tcPr>
          <w:p w:rsidR="00B73D02" w:rsidRPr="007B05E2" w:rsidRDefault="00E37053" w:rsidP="007B05E2">
            <w:pPr>
              <w:jc w:val="center"/>
              <w:rPr>
                <w:rFonts w:ascii="Cambria" w:eastAsia="Calibri" w:hAnsi="Cambria" w:cs="Times New Roman"/>
                <w:b/>
                <w:i/>
                <w:sz w:val="26"/>
                <w:szCs w:val="26"/>
                <w:lang w:val="hr-HR"/>
              </w:rPr>
            </w:pPr>
            <w:r>
              <w:rPr>
                <w:rFonts w:ascii="Cambria" w:eastAsia="Calibri" w:hAnsi="Cambria" w:cs="Times New Roman"/>
                <w:b/>
                <w:i/>
                <w:sz w:val="26"/>
                <w:szCs w:val="26"/>
                <w:lang w:val="hr-HR"/>
              </w:rPr>
              <w:lastRenderedPageBreak/>
              <w:t>PROJEKT</w:t>
            </w:r>
          </w:p>
        </w:tc>
        <w:tc>
          <w:tcPr>
            <w:tcW w:w="11303" w:type="dxa"/>
            <w:vMerge w:val="restart"/>
            <w:tcBorders>
              <w:top w:val="single" w:sz="18" w:space="0" w:color="auto"/>
            </w:tcBorders>
            <w:shd w:val="clear" w:color="auto" w:fill="FFFFFF" w:themeFill="background1"/>
          </w:tcPr>
          <w:p w:rsidR="00411EE8" w:rsidRDefault="00B73D02" w:rsidP="00B73D02">
            <w:pPr>
              <w:rPr>
                <w:rFonts w:ascii="Cambria" w:eastAsia="Calibri" w:hAnsi="Cambria" w:cs="Times New Roman"/>
                <w:b/>
                <w:sz w:val="28"/>
                <w:szCs w:val="28"/>
                <w:lang w:val="hr-HR"/>
              </w:rPr>
            </w:pPr>
            <w:r>
              <w:rPr>
                <w:rFonts w:ascii="Cambria" w:eastAsia="Calibri" w:hAnsi="Cambria" w:cs="Times New Roman"/>
                <w:b/>
                <w:sz w:val="28"/>
                <w:szCs w:val="28"/>
                <w:lang w:val="hr-HR"/>
              </w:rPr>
              <w:t xml:space="preserve">  </w:t>
            </w:r>
          </w:p>
          <w:p w:rsidR="00B73D02" w:rsidRDefault="00B73D02" w:rsidP="00B73D02">
            <w:pPr>
              <w:rPr>
                <w:rFonts w:ascii="Cambria" w:eastAsia="Calibri" w:hAnsi="Cambria" w:cs="Times New Roman"/>
                <w:b/>
                <w:sz w:val="28"/>
                <w:szCs w:val="28"/>
                <w:lang w:val="hr-HR"/>
              </w:rPr>
            </w:pPr>
            <w:r>
              <w:rPr>
                <w:rFonts w:ascii="Cambria" w:eastAsia="Calibri" w:hAnsi="Cambria" w:cs="Times New Roman"/>
                <w:b/>
                <w:sz w:val="28"/>
                <w:szCs w:val="28"/>
                <w:lang w:val="hr-HR"/>
              </w:rPr>
              <w:t>Ivana Perišić Juzbašić</w:t>
            </w:r>
          </w:p>
          <w:p w:rsidR="00B73D02" w:rsidRPr="00CD2349" w:rsidRDefault="00B73D02" w:rsidP="00B73D02">
            <w:pPr>
              <w:jc w:val="center"/>
              <w:rPr>
                <w:rFonts w:ascii="Cambria" w:eastAsia="Calibri" w:hAnsi="Cambria" w:cs="Times New Roman"/>
                <w:b/>
                <w:sz w:val="28"/>
                <w:szCs w:val="28"/>
                <w:lang w:val="hr-HR"/>
              </w:rPr>
            </w:pPr>
            <w:r>
              <w:rPr>
                <w:rFonts w:ascii="Cambria" w:eastAsia="Calibri" w:hAnsi="Cambria" w:cs="Times New Roman"/>
                <w:b/>
                <w:sz w:val="28"/>
                <w:szCs w:val="28"/>
                <w:lang w:val="hr-HR"/>
              </w:rPr>
              <w:t>NEMOJ MI SE RUGATI</w:t>
            </w:r>
          </w:p>
        </w:tc>
      </w:tr>
      <w:tr w:rsidR="00B73D02" w:rsidRPr="00EC5BA2" w:rsidTr="00411EE8">
        <w:trPr>
          <w:trHeight w:val="436"/>
        </w:trPr>
        <w:tc>
          <w:tcPr>
            <w:tcW w:w="2879" w:type="dxa"/>
            <w:tcBorders>
              <w:top w:val="single" w:sz="18" w:space="0" w:color="auto"/>
            </w:tcBorders>
            <w:shd w:val="clear" w:color="auto" w:fill="FFFF99"/>
            <w:vAlign w:val="center"/>
          </w:tcPr>
          <w:p w:rsidR="00B73D02" w:rsidRPr="00411EE8" w:rsidRDefault="00B73D02" w:rsidP="007B05E2">
            <w:pPr>
              <w:jc w:val="center"/>
              <w:rPr>
                <w:rFonts w:ascii="Cambria" w:eastAsia="Calibri" w:hAnsi="Cambria" w:cs="Times New Roman"/>
                <w:bCs/>
                <w:i/>
                <w:lang w:val="hr-HR"/>
              </w:rPr>
            </w:pPr>
            <w:r w:rsidRPr="00411EE8">
              <w:rPr>
                <w:rFonts w:ascii="Cambria" w:eastAsia="Calibri" w:hAnsi="Cambria" w:cs="Times New Roman"/>
                <w:i/>
                <w:lang w:val="hr-HR"/>
              </w:rPr>
              <w:t>naziv projekta</w:t>
            </w:r>
          </w:p>
          <w:p w:rsidR="00B73D02" w:rsidRPr="00411EE8" w:rsidRDefault="00B73D02" w:rsidP="007B05E2">
            <w:pPr>
              <w:jc w:val="center"/>
              <w:rPr>
                <w:rFonts w:ascii="Cambria" w:eastAsia="Calibri" w:hAnsi="Cambria" w:cs="Times New Roman"/>
                <w:i/>
                <w:lang w:val="hr-HR"/>
              </w:rPr>
            </w:pPr>
          </w:p>
        </w:tc>
        <w:tc>
          <w:tcPr>
            <w:tcW w:w="11303" w:type="dxa"/>
            <w:vMerge/>
            <w:tcBorders>
              <w:bottom w:val="single" w:sz="18" w:space="0" w:color="auto"/>
            </w:tcBorders>
            <w:shd w:val="clear" w:color="auto" w:fill="FFFFFF" w:themeFill="background1"/>
          </w:tcPr>
          <w:p w:rsidR="00B73D02" w:rsidRPr="00B311FC" w:rsidRDefault="00B73D02" w:rsidP="00B73D02">
            <w:pPr>
              <w:spacing w:line="276" w:lineRule="auto"/>
              <w:jc w:val="center"/>
              <w:rPr>
                <w:rFonts w:ascii="Cambria" w:eastAsia="Calibri" w:hAnsi="Cambria" w:cs="Times New Roman"/>
                <w:sz w:val="24"/>
                <w:szCs w:val="24"/>
                <w:lang w:val="hr-HR"/>
              </w:rPr>
            </w:pPr>
          </w:p>
        </w:tc>
      </w:tr>
      <w:tr w:rsidR="00B73D02" w:rsidRPr="00EC5BA2" w:rsidTr="00411EE8">
        <w:trPr>
          <w:trHeight w:val="598"/>
        </w:trPr>
        <w:tc>
          <w:tcPr>
            <w:tcW w:w="2879" w:type="dxa"/>
            <w:shd w:val="clear" w:color="auto" w:fill="FFFF99"/>
            <w:vAlign w:val="center"/>
          </w:tcPr>
          <w:p w:rsidR="00B73D02" w:rsidRPr="00411EE8" w:rsidRDefault="00B73D02" w:rsidP="007B05E2">
            <w:pPr>
              <w:jc w:val="center"/>
              <w:rPr>
                <w:rFonts w:ascii="Cambria" w:eastAsia="Calibri" w:hAnsi="Cambria" w:cs="Times New Roman"/>
                <w:bCs/>
                <w:i/>
                <w:lang w:val="hr-HR"/>
              </w:rPr>
            </w:pPr>
            <w:r w:rsidRPr="00411EE8">
              <w:rPr>
                <w:rFonts w:ascii="Cambria" w:eastAsia="Calibri" w:hAnsi="Cambria" w:cs="Times New Roman"/>
                <w:i/>
                <w:lang w:val="hr-HR"/>
              </w:rPr>
              <w:t>nositelji projektnih aktivnosti</w:t>
            </w:r>
          </w:p>
        </w:tc>
        <w:tc>
          <w:tcPr>
            <w:tcW w:w="11303" w:type="dxa"/>
            <w:tcBorders>
              <w:top w:val="single" w:sz="18" w:space="0" w:color="auto"/>
            </w:tcBorders>
            <w:shd w:val="clear" w:color="auto" w:fill="FFFFFF" w:themeFill="background1"/>
            <w:vAlign w:val="center"/>
          </w:tcPr>
          <w:p w:rsidR="00B73D02" w:rsidRPr="0078477D" w:rsidRDefault="00B73D02" w:rsidP="00411EE8">
            <w:pPr>
              <w:spacing w:line="276" w:lineRule="auto"/>
              <w:rPr>
                <w:rFonts w:eastAsia="Calibri" w:cs="Times New Roman"/>
                <w:sz w:val="24"/>
                <w:szCs w:val="24"/>
                <w:lang w:val="hr-HR"/>
              </w:rPr>
            </w:pPr>
            <w:r w:rsidRPr="0078477D">
              <w:rPr>
                <w:rFonts w:eastAsia="Calibri" w:cs="Times New Roman"/>
                <w:sz w:val="24"/>
                <w:szCs w:val="24"/>
                <w:lang w:val="hr-HR"/>
              </w:rPr>
              <w:t xml:space="preserve">Školska psihologinja, Ivana Perišić Juzbašić, učenici </w:t>
            </w:r>
            <w:r>
              <w:rPr>
                <w:rFonts w:eastAsia="Calibri" w:cs="Times New Roman"/>
                <w:sz w:val="24"/>
                <w:szCs w:val="24"/>
                <w:lang w:val="hr-HR"/>
              </w:rPr>
              <w:t>2. i 3. razreda sa svojim učiteljicama.</w:t>
            </w:r>
          </w:p>
        </w:tc>
      </w:tr>
      <w:tr w:rsidR="00B73D02" w:rsidRPr="00EC5BA2" w:rsidTr="00411EE8">
        <w:trPr>
          <w:trHeight w:val="635"/>
        </w:trPr>
        <w:tc>
          <w:tcPr>
            <w:tcW w:w="2879" w:type="dxa"/>
            <w:shd w:val="clear" w:color="auto" w:fill="FFFF99"/>
            <w:vAlign w:val="center"/>
          </w:tcPr>
          <w:p w:rsidR="00B73D02" w:rsidRPr="00411EE8" w:rsidRDefault="00B73D02" w:rsidP="007B05E2">
            <w:pPr>
              <w:jc w:val="center"/>
              <w:rPr>
                <w:rFonts w:ascii="Cambria" w:eastAsia="Calibri" w:hAnsi="Cambria" w:cs="Times New Roman"/>
                <w:i/>
                <w:lang w:val="hr-HR"/>
              </w:rPr>
            </w:pPr>
            <w:r w:rsidRPr="00411EE8">
              <w:rPr>
                <w:rFonts w:ascii="Cambria" w:eastAsia="Calibri" w:hAnsi="Cambria" w:cs="Times New Roman"/>
                <w:i/>
                <w:lang w:val="hr-HR"/>
              </w:rPr>
              <w:t>ciljevi</w:t>
            </w:r>
          </w:p>
        </w:tc>
        <w:tc>
          <w:tcPr>
            <w:tcW w:w="11303" w:type="dxa"/>
            <w:shd w:val="clear" w:color="auto" w:fill="FFFFFF" w:themeFill="background1"/>
            <w:vAlign w:val="center"/>
          </w:tcPr>
          <w:p w:rsidR="00B73D02" w:rsidRPr="0078477D" w:rsidRDefault="00B73D02" w:rsidP="00411EE8">
            <w:pPr>
              <w:spacing w:line="276" w:lineRule="auto"/>
              <w:contextualSpacing/>
              <w:rPr>
                <w:rFonts w:eastAsia="Calibri" w:cs="Times New Roman"/>
                <w:sz w:val="24"/>
                <w:szCs w:val="24"/>
                <w:lang w:val="hr-HR"/>
              </w:rPr>
            </w:pPr>
            <w:r>
              <w:rPr>
                <w:sz w:val="24"/>
                <w:szCs w:val="24"/>
              </w:rPr>
              <w:t xml:space="preserve"> Izgradnja brižne, suosjećajne, zaštitčnike razredne i školske sredine u kojoj će se djeca osjećati sigurno i prihvaćeno.</w:t>
            </w:r>
          </w:p>
        </w:tc>
      </w:tr>
      <w:tr w:rsidR="00B73D02" w:rsidRPr="00EC5BA2" w:rsidTr="00411EE8">
        <w:trPr>
          <w:trHeight w:val="975"/>
        </w:trPr>
        <w:tc>
          <w:tcPr>
            <w:tcW w:w="2879" w:type="dxa"/>
            <w:shd w:val="clear" w:color="auto" w:fill="FFFF99"/>
            <w:vAlign w:val="center"/>
          </w:tcPr>
          <w:p w:rsidR="00B73D02" w:rsidRPr="00411EE8" w:rsidRDefault="003B0E95" w:rsidP="007B05E2">
            <w:pPr>
              <w:jc w:val="center"/>
              <w:rPr>
                <w:rFonts w:ascii="Cambria" w:eastAsia="Calibri" w:hAnsi="Cambria" w:cs="Times New Roman"/>
                <w:bCs/>
                <w:i/>
                <w:lang w:val="hr-HR"/>
              </w:rPr>
            </w:pPr>
            <w:r w:rsidRPr="00411EE8">
              <w:rPr>
                <w:rFonts w:ascii="Cambria" w:eastAsia="Calibri" w:hAnsi="Cambria" w:cs="Times New Roman"/>
                <w:i/>
                <w:lang w:val="hr-HR"/>
              </w:rPr>
              <w:t>namjena</w:t>
            </w:r>
          </w:p>
          <w:p w:rsidR="00B73D02" w:rsidRPr="00411EE8" w:rsidRDefault="00B73D02" w:rsidP="007B05E2">
            <w:pPr>
              <w:jc w:val="center"/>
              <w:rPr>
                <w:rFonts w:ascii="Cambria" w:eastAsia="Calibri" w:hAnsi="Cambria" w:cs="Times New Roman"/>
                <w:i/>
                <w:lang w:val="hr-HR"/>
              </w:rPr>
            </w:pPr>
          </w:p>
        </w:tc>
        <w:tc>
          <w:tcPr>
            <w:tcW w:w="11303" w:type="dxa"/>
            <w:shd w:val="clear" w:color="auto" w:fill="FFFFFF" w:themeFill="background1"/>
            <w:vAlign w:val="center"/>
          </w:tcPr>
          <w:p w:rsidR="00B73D02" w:rsidRPr="0078477D" w:rsidRDefault="00B73D02" w:rsidP="00411EE8">
            <w:pPr>
              <w:spacing w:line="276" w:lineRule="auto"/>
              <w:contextualSpacing/>
              <w:rPr>
                <w:rFonts w:eastAsia="Calibri" w:cs="Times New Roman"/>
                <w:sz w:val="24"/>
                <w:szCs w:val="24"/>
                <w:lang w:val="hr-HR"/>
              </w:rPr>
            </w:pPr>
            <w:r>
              <w:rPr>
                <w:rFonts w:eastAsia="Calibri" w:cs="Times New Roman"/>
                <w:sz w:val="24"/>
                <w:szCs w:val="24"/>
                <w:lang w:val="hr-HR"/>
              </w:rPr>
              <w:t xml:space="preserve"> Poticanje dječjeg emocionalnog, socijalnog i moralnog razvoja; educiranje učitelja kako osnovnu ideju projekta integrirati u redovni nastavni program i učniti ju prepoznatljivim obilježjem kulture pojedinog razreda.</w:t>
            </w:r>
          </w:p>
        </w:tc>
      </w:tr>
      <w:tr w:rsidR="00B73D02" w:rsidRPr="00EC5BA2" w:rsidTr="00411EE8">
        <w:trPr>
          <w:trHeight w:val="390"/>
        </w:trPr>
        <w:tc>
          <w:tcPr>
            <w:tcW w:w="2879" w:type="dxa"/>
            <w:shd w:val="clear" w:color="auto" w:fill="FFFF99"/>
            <w:vAlign w:val="center"/>
          </w:tcPr>
          <w:p w:rsidR="00B73D02" w:rsidRPr="00411EE8" w:rsidRDefault="00B73D02" w:rsidP="007B05E2">
            <w:pPr>
              <w:jc w:val="center"/>
              <w:rPr>
                <w:rFonts w:ascii="Cambria" w:eastAsia="Calibri" w:hAnsi="Cambria" w:cs="Times New Roman"/>
                <w:bCs/>
                <w:i/>
                <w:lang w:val="hr-HR"/>
              </w:rPr>
            </w:pPr>
            <w:r w:rsidRPr="00411EE8">
              <w:rPr>
                <w:rFonts w:ascii="Cambria" w:eastAsia="Calibri" w:hAnsi="Cambria" w:cs="Times New Roman"/>
                <w:i/>
                <w:lang w:val="hr-HR"/>
              </w:rPr>
              <w:t>način realizacije</w:t>
            </w:r>
          </w:p>
        </w:tc>
        <w:tc>
          <w:tcPr>
            <w:tcW w:w="11303" w:type="dxa"/>
            <w:shd w:val="clear" w:color="auto" w:fill="FFFFFF" w:themeFill="background1"/>
            <w:vAlign w:val="center"/>
          </w:tcPr>
          <w:p w:rsidR="00B73D02" w:rsidRPr="0078477D" w:rsidRDefault="00B73D02" w:rsidP="00411EE8">
            <w:pPr>
              <w:spacing w:line="276" w:lineRule="auto"/>
              <w:rPr>
                <w:rFonts w:eastAsia="Calibri"/>
                <w:sz w:val="24"/>
                <w:szCs w:val="24"/>
              </w:rPr>
            </w:pPr>
            <w:r>
              <w:rPr>
                <w:rFonts w:eastAsia="Calibri"/>
                <w:sz w:val="24"/>
                <w:szCs w:val="24"/>
              </w:rPr>
              <w:t xml:space="preserve"> Održavanje radionica za vrijeme sata razrednika, prema dogovoru s učiteljicama.</w:t>
            </w:r>
          </w:p>
        </w:tc>
      </w:tr>
      <w:tr w:rsidR="00B73D02" w:rsidRPr="00EC5BA2" w:rsidTr="00411EE8">
        <w:trPr>
          <w:trHeight w:val="409"/>
        </w:trPr>
        <w:tc>
          <w:tcPr>
            <w:tcW w:w="2879" w:type="dxa"/>
            <w:shd w:val="clear" w:color="auto" w:fill="FFFF99"/>
            <w:vAlign w:val="center"/>
          </w:tcPr>
          <w:p w:rsidR="00B73D02" w:rsidRPr="00411EE8" w:rsidRDefault="00B73D02" w:rsidP="00411EE8">
            <w:pPr>
              <w:jc w:val="center"/>
              <w:rPr>
                <w:rFonts w:ascii="Cambria" w:eastAsia="Calibri" w:hAnsi="Cambria" w:cs="Times New Roman"/>
                <w:bCs/>
                <w:i/>
                <w:lang w:val="hr-HR"/>
              </w:rPr>
            </w:pPr>
            <w:r w:rsidRPr="00411EE8">
              <w:rPr>
                <w:rFonts w:ascii="Cambria" w:eastAsia="Calibri" w:hAnsi="Cambria" w:cs="Times New Roman"/>
                <w:i/>
                <w:lang w:val="hr-HR"/>
              </w:rPr>
              <w:t>vremenik</w:t>
            </w:r>
          </w:p>
        </w:tc>
        <w:tc>
          <w:tcPr>
            <w:tcW w:w="11303" w:type="dxa"/>
            <w:shd w:val="clear" w:color="auto" w:fill="FFFFFF" w:themeFill="background1"/>
            <w:vAlign w:val="center"/>
          </w:tcPr>
          <w:p w:rsidR="00B73D02" w:rsidRPr="0078477D" w:rsidRDefault="00B73D02" w:rsidP="00411EE8">
            <w:pPr>
              <w:spacing w:line="276" w:lineRule="auto"/>
              <w:rPr>
                <w:rFonts w:eastAsia="Calibri" w:cs="Times New Roman"/>
                <w:sz w:val="24"/>
                <w:szCs w:val="24"/>
                <w:lang w:val="hr-HR"/>
              </w:rPr>
            </w:pPr>
            <w:r w:rsidRPr="0078477D">
              <w:rPr>
                <w:sz w:val="24"/>
                <w:szCs w:val="24"/>
              </w:rPr>
              <w:t xml:space="preserve"> </w:t>
            </w:r>
            <w:r>
              <w:rPr>
                <w:sz w:val="24"/>
                <w:szCs w:val="24"/>
              </w:rPr>
              <w:t>Tijekom školske godine 2017./2018.</w:t>
            </w:r>
          </w:p>
        </w:tc>
      </w:tr>
      <w:tr w:rsidR="00B73D02" w:rsidRPr="00EC5BA2" w:rsidTr="00411EE8">
        <w:trPr>
          <w:trHeight w:val="970"/>
        </w:trPr>
        <w:tc>
          <w:tcPr>
            <w:tcW w:w="2879" w:type="dxa"/>
            <w:shd w:val="clear" w:color="auto" w:fill="FFFF99"/>
            <w:vAlign w:val="center"/>
          </w:tcPr>
          <w:p w:rsidR="00B73D02" w:rsidRPr="00411EE8" w:rsidRDefault="00B73D02" w:rsidP="007B05E2">
            <w:pPr>
              <w:jc w:val="center"/>
              <w:rPr>
                <w:rFonts w:ascii="Cambria" w:eastAsia="Calibri" w:hAnsi="Cambria" w:cs="Times New Roman"/>
                <w:i/>
                <w:lang w:val="hr-HR"/>
              </w:rPr>
            </w:pPr>
            <w:r w:rsidRPr="00411EE8">
              <w:rPr>
                <w:rFonts w:ascii="Cambria" w:eastAsia="Calibri" w:hAnsi="Cambria" w:cs="Times New Roman"/>
                <w:i/>
                <w:lang w:val="hr-HR"/>
              </w:rPr>
              <w:t>način vrednovanja i način</w:t>
            </w:r>
          </w:p>
          <w:p w:rsidR="00B73D02" w:rsidRPr="00411EE8" w:rsidRDefault="00B73D02" w:rsidP="007B05E2">
            <w:pPr>
              <w:jc w:val="center"/>
              <w:rPr>
                <w:rFonts w:ascii="Cambria" w:eastAsia="Calibri" w:hAnsi="Cambria" w:cs="Times New Roman"/>
                <w:i/>
                <w:lang w:val="hr-HR"/>
              </w:rPr>
            </w:pPr>
            <w:r w:rsidRPr="00411EE8">
              <w:rPr>
                <w:rFonts w:ascii="Cambria" w:eastAsia="Calibri" w:hAnsi="Cambria" w:cs="Times New Roman"/>
                <w:i/>
                <w:lang w:val="hr-HR"/>
              </w:rPr>
              <w:t>korištenja rezultata</w:t>
            </w:r>
          </w:p>
          <w:p w:rsidR="00B73D02" w:rsidRPr="00411EE8" w:rsidRDefault="00B73D02" w:rsidP="007B05E2">
            <w:pPr>
              <w:jc w:val="center"/>
              <w:rPr>
                <w:rFonts w:ascii="Cambria" w:eastAsia="Calibri" w:hAnsi="Cambria" w:cs="Times New Roman"/>
                <w:i/>
                <w:lang w:val="hr-HR"/>
              </w:rPr>
            </w:pPr>
            <w:r w:rsidRPr="00411EE8">
              <w:rPr>
                <w:rFonts w:ascii="Cambria" w:eastAsia="Calibri" w:hAnsi="Cambria" w:cs="Times New Roman"/>
                <w:i/>
                <w:lang w:val="hr-HR"/>
              </w:rPr>
              <w:t>vrednovanja</w:t>
            </w:r>
          </w:p>
        </w:tc>
        <w:tc>
          <w:tcPr>
            <w:tcW w:w="11303" w:type="dxa"/>
            <w:shd w:val="clear" w:color="auto" w:fill="FFFFFF" w:themeFill="background1"/>
            <w:vAlign w:val="center"/>
          </w:tcPr>
          <w:p w:rsidR="00B73D02" w:rsidRPr="0078477D" w:rsidRDefault="00B73D02" w:rsidP="00411EE8">
            <w:pPr>
              <w:spacing w:line="276" w:lineRule="auto"/>
              <w:rPr>
                <w:rFonts w:eastAsia="Calibri" w:cs="Times New Roman"/>
                <w:sz w:val="24"/>
                <w:szCs w:val="24"/>
                <w:lang w:val="hr-HR"/>
              </w:rPr>
            </w:pPr>
            <w:r>
              <w:rPr>
                <w:rFonts w:eastAsia="Calibri" w:cs="Times New Roman"/>
                <w:sz w:val="24"/>
                <w:szCs w:val="24"/>
                <w:lang w:val="hr-HR"/>
              </w:rPr>
              <w:t>Evidencijski listić o ostvarenosti planiranog, izvještaji i samovrednovanje voditeljice radionica kao i učiteljica, evaluacija od strane učenika, foto zapisi, praćenje promjena u ponašanju.</w:t>
            </w:r>
          </w:p>
        </w:tc>
      </w:tr>
      <w:tr w:rsidR="00B73D02" w:rsidRPr="00EC5BA2" w:rsidTr="00411EE8">
        <w:trPr>
          <w:trHeight w:val="581"/>
        </w:trPr>
        <w:tc>
          <w:tcPr>
            <w:tcW w:w="2879" w:type="dxa"/>
            <w:tcBorders>
              <w:bottom w:val="single" w:sz="18" w:space="0" w:color="auto"/>
            </w:tcBorders>
            <w:shd w:val="clear" w:color="auto" w:fill="FFFF99"/>
            <w:vAlign w:val="center"/>
          </w:tcPr>
          <w:p w:rsidR="00B73D02" w:rsidRPr="00411EE8" w:rsidRDefault="00B73D02" w:rsidP="00411EE8">
            <w:pPr>
              <w:jc w:val="center"/>
              <w:rPr>
                <w:rFonts w:ascii="Cambria" w:eastAsia="Calibri" w:hAnsi="Cambria" w:cs="Times New Roman"/>
                <w:bCs/>
                <w:i/>
                <w:lang w:val="hr-HR"/>
              </w:rPr>
            </w:pPr>
            <w:r w:rsidRPr="00411EE8">
              <w:rPr>
                <w:rFonts w:ascii="Cambria" w:eastAsia="Calibri" w:hAnsi="Cambria" w:cs="Times New Roman"/>
                <w:i/>
                <w:lang w:val="hr-HR"/>
              </w:rPr>
              <w:t>troškovnik projekta</w:t>
            </w:r>
          </w:p>
        </w:tc>
        <w:tc>
          <w:tcPr>
            <w:tcW w:w="11303" w:type="dxa"/>
            <w:tcBorders>
              <w:bottom w:val="single" w:sz="18" w:space="0" w:color="auto"/>
            </w:tcBorders>
            <w:shd w:val="clear" w:color="auto" w:fill="FFFFFF" w:themeFill="background1"/>
            <w:vAlign w:val="center"/>
          </w:tcPr>
          <w:p w:rsidR="00B73D02" w:rsidRPr="0078477D" w:rsidRDefault="00B73D02" w:rsidP="00411EE8">
            <w:pPr>
              <w:spacing w:line="276" w:lineRule="auto"/>
              <w:rPr>
                <w:rFonts w:eastAsia="Calibri" w:cs="Times New Roman"/>
                <w:sz w:val="24"/>
                <w:szCs w:val="24"/>
                <w:lang w:val="hr-HR"/>
              </w:rPr>
            </w:pPr>
            <w:r>
              <w:rPr>
                <w:rFonts w:eastAsia="Calibri" w:cs="Times New Roman"/>
                <w:sz w:val="24"/>
                <w:szCs w:val="24"/>
                <w:lang w:val="hr-HR"/>
              </w:rPr>
              <w:t xml:space="preserve"> Sredstva za papir, plakate, flomastere, pano.</w:t>
            </w:r>
          </w:p>
        </w:tc>
      </w:tr>
    </w:tbl>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45"/>
        <w:tblW w:w="0" w:type="auto"/>
        <w:tblLook w:val="0600" w:firstRow="0" w:lastRow="0" w:firstColumn="0" w:lastColumn="0" w:noHBand="1" w:noVBand="1"/>
      </w:tblPr>
      <w:tblGrid>
        <w:gridCol w:w="2879"/>
        <w:gridCol w:w="11303"/>
      </w:tblGrid>
      <w:tr w:rsidR="00B73D02" w:rsidRPr="00EC5BA2" w:rsidTr="007B05E2">
        <w:trPr>
          <w:trHeight w:val="881"/>
        </w:trPr>
        <w:tc>
          <w:tcPr>
            <w:tcW w:w="2879" w:type="dxa"/>
            <w:tcBorders>
              <w:top w:val="single" w:sz="18" w:space="0" w:color="auto"/>
              <w:bottom w:val="single" w:sz="18" w:space="0" w:color="auto"/>
            </w:tcBorders>
            <w:shd w:val="clear" w:color="auto" w:fill="FFFF99"/>
            <w:vAlign w:val="center"/>
          </w:tcPr>
          <w:p w:rsidR="00B73D02" w:rsidRPr="007B05E2" w:rsidRDefault="00E37053" w:rsidP="007B05E2">
            <w:pPr>
              <w:jc w:val="center"/>
              <w:rPr>
                <w:rFonts w:ascii="Cambria" w:eastAsia="Calibri" w:hAnsi="Cambria" w:cs="Times New Roman"/>
                <w:b/>
                <w:i/>
                <w:sz w:val="26"/>
                <w:szCs w:val="26"/>
                <w:lang w:val="hr-HR"/>
              </w:rPr>
            </w:pPr>
            <w:r>
              <w:rPr>
                <w:rFonts w:ascii="Cambria" w:eastAsia="Calibri" w:hAnsi="Cambria" w:cs="Times New Roman"/>
                <w:b/>
                <w:i/>
                <w:sz w:val="26"/>
                <w:szCs w:val="26"/>
                <w:lang w:val="hr-HR"/>
              </w:rPr>
              <w:lastRenderedPageBreak/>
              <w:t>PROJEKT</w:t>
            </w:r>
          </w:p>
        </w:tc>
        <w:tc>
          <w:tcPr>
            <w:tcW w:w="11303" w:type="dxa"/>
            <w:vMerge w:val="restart"/>
            <w:tcBorders>
              <w:top w:val="single" w:sz="18" w:space="0" w:color="auto"/>
            </w:tcBorders>
            <w:shd w:val="clear" w:color="auto" w:fill="FFFFFF" w:themeFill="background1"/>
          </w:tcPr>
          <w:p w:rsidR="00E202F9" w:rsidRDefault="00B73D02" w:rsidP="00B73D02">
            <w:pPr>
              <w:rPr>
                <w:rFonts w:ascii="Cambria" w:eastAsia="Calibri" w:hAnsi="Cambria" w:cs="Times New Roman"/>
                <w:b/>
                <w:sz w:val="28"/>
                <w:szCs w:val="28"/>
                <w:lang w:val="hr-HR"/>
              </w:rPr>
            </w:pPr>
            <w:r>
              <w:rPr>
                <w:rFonts w:ascii="Cambria" w:eastAsia="Calibri" w:hAnsi="Cambria" w:cs="Times New Roman"/>
                <w:b/>
                <w:sz w:val="28"/>
                <w:szCs w:val="28"/>
                <w:lang w:val="hr-HR"/>
              </w:rPr>
              <w:t xml:space="preserve"> </w:t>
            </w:r>
          </w:p>
          <w:p w:rsidR="00B73D02" w:rsidRDefault="00B73D02" w:rsidP="00B73D02">
            <w:pPr>
              <w:rPr>
                <w:rFonts w:ascii="Cambria" w:eastAsia="Calibri" w:hAnsi="Cambria" w:cs="Times New Roman"/>
                <w:b/>
                <w:sz w:val="28"/>
                <w:szCs w:val="28"/>
                <w:lang w:val="hr-HR"/>
              </w:rPr>
            </w:pPr>
            <w:r>
              <w:rPr>
                <w:rFonts w:ascii="Cambria" w:eastAsia="Calibri" w:hAnsi="Cambria" w:cs="Times New Roman"/>
                <w:b/>
                <w:sz w:val="28"/>
                <w:szCs w:val="28"/>
                <w:lang w:val="hr-HR"/>
              </w:rPr>
              <w:t xml:space="preserve"> Ivana Perišić Juzbašić</w:t>
            </w:r>
          </w:p>
          <w:p w:rsidR="00B73D02" w:rsidRPr="00CD2349" w:rsidRDefault="00516137" w:rsidP="00B73D02">
            <w:pPr>
              <w:jc w:val="center"/>
              <w:rPr>
                <w:rFonts w:ascii="Cambria" w:eastAsia="Calibri" w:hAnsi="Cambria" w:cs="Times New Roman"/>
                <w:b/>
                <w:sz w:val="28"/>
                <w:szCs w:val="28"/>
                <w:lang w:val="hr-HR"/>
              </w:rPr>
            </w:pPr>
            <w:r>
              <w:rPr>
                <w:rFonts w:ascii="Cambria" w:eastAsia="Calibri" w:hAnsi="Cambria" w:cs="Times New Roman"/>
                <w:b/>
                <w:sz w:val="28"/>
                <w:szCs w:val="28"/>
                <w:lang w:val="hr-HR"/>
              </w:rPr>
              <w:t>UČIMO KAKO UČITI</w:t>
            </w:r>
          </w:p>
        </w:tc>
      </w:tr>
      <w:tr w:rsidR="00B73D02" w:rsidRPr="00EC5BA2" w:rsidTr="007B05E2">
        <w:trPr>
          <w:trHeight w:val="436"/>
        </w:trPr>
        <w:tc>
          <w:tcPr>
            <w:tcW w:w="2879" w:type="dxa"/>
            <w:tcBorders>
              <w:top w:val="single" w:sz="18" w:space="0" w:color="auto"/>
            </w:tcBorders>
            <w:shd w:val="clear" w:color="auto" w:fill="FFFF99"/>
            <w:vAlign w:val="center"/>
          </w:tcPr>
          <w:p w:rsidR="00B73D02" w:rsidRPr="007B05E2" w:rsidRDefault="00B73D02"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naziv projekta</w:t>
            </w:r>
          </w:p>
          <w:p w:rsidR="00B73D02" w:rsidRPr="007B05E2" w:rsidRDefault="00B73D02" w:rsidP="007B05E2">
            <w:pPr>
              <w:jc w:val="center"/>
              <w:rPr>
                <w:rFonts w:ascii="Cambria" w:eastAsia="Calibri" w:hAnsi="Cambria" w:cs="Times New Roman"/>
                <w:i/>
                <w:sz w:val="24"/>
                <w:szCs w:val="24"/>
                <w:lang w:val="hr-HR"/>
              </w:rPr>
            </w:pPr>
          </w:p>
        </w:tc>
        <w:tc>
          <w:tcPr>
            <w:tcW w:w="11303" w:type="dxa"/>
            <w:vMerge/>
            <w:tcBorders>
              <w:bottom w:val="single" w:sz="18" w:space="0" w:color="auto"/>
            </w:tcBorders>
            <w:shd w:val="clear" w:color="auto" w:fill="FFFFFF" w:themeFill="background1"/>
          </w:tcPr>
          <w:p w:rsidR="00B73D02" w:rsidRPr="00B311FC" w:rsidRDefault="00B73D02" w:rsidP="00B73D02">
            <w:pPr>
              <w:spacing w:line="276" w:lineRule="auto"/>
              <w:jc w:val="center"/>
              <w:rPr>
                <w:rFonts w:ascii="Cambria" w:eastAsia="Calibri" w:hAnsi="Cambria" w:cs="Times New Roman"/>
                <w:sz w:val="24"/>
                <w:szCs w:val="24"/>
                <w:lang w:val="hr-HR"/>
              </w:rPr>
            </w:pPr>
          </w:p>
        </w:tc>
      </w:tr>
      <w:tr w:rsidR="00B73D02" w:rsidRPr="00EC5BA2" w:rsidTr="007B05E2">
        <w:trPr>
          <w:trHeight w:val="598"/>
        </w:trPr>
        <w:tc>
          <w:tcPr>
            <w:tcW w:w="2879" w:type="dxa"/>
            <w:shd w:val="clear" w:color="auto" w:fill="FFFF99"/>
            <w:vAlign w:val="center"/>
          </w:tcPr>
          <w:p w:rsidR="00B73D02" w:rsidRPr="007B05E2" w:rsidRDefault="00B73D02"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nositelji projektnih aktivnosti</w:t>
            </w:r>
          </w:p>
        </w:tc>
        <w:tc>
          <w:tcPr>
            <w:tcW w:w="11303" w:type="dxa"/>
            <w:tcBorders>
              <w:top w:val="single" w:sz="18" w:space="0" w:color="auto"/>
            </w:tcBorders>
            <w:shd w:val="clear" w:color="auto" w:fill="FFFFFF" w:themeFill="background1"/>
            <w:vAlign w:val="center"/>
          </w:tcPr>
          <w:p w:rsidR="00B73D02" w:rsidRPr="00CD6768" w:rsidRDefault="00B73D02" w:rsidP="007B05E2">
            <w:pPr>
              <w:spacing w:line="276" w:lineRule="auto"/>
              <w:rPr>
                <w:rFonts w:eastAsia="Calibri" w:cs="Times New Roman"/>
                <w:sz w:val="24"/>
                <w:szCs w:val="24"/>
                <w:lang w:val="hr-HR"/>
              </w:rPr>
            </w:pPr>
            <w:r w:rsidRPr="00CD6768">
              <w:rPr>
                <w:rFonts w:eastAsia="Calibri" w:cs="Times New Roman"/>
                <w:sz w:val="24"/>
                <w:szCs w:val="24"/>
                <w:lang w:val="hr-HR"/>
              </w:rPr>
              <w:t xml:space="preserve">Školska psihologinja, Ivana Perišić Juzbašić, učenici </w:t>
            </w:r>
            <w:r>
              <w:rPr>
                <w:rFonts w:eastAsia="Calibri" w:cs="Times New Roman"/>
                <w:sz w:val="24"/>
                <w:szCs w:val="24"/>
                <w:lang w:val="hr-HR"/>
              </w:rPr>
              <w:t>5. b i 6. razreda.</w:t>
            </w:r>
          </w:p>
        </w:tc>
      </w:tr>
      <w:tr w:rsidR="00B73D02" w:rsidRPr="00EC5BA2" w:rsidTr="007B05E2">
        <w:trPr>
          <w:trHeight w:val="919"/>
        </w:trPr>
        <w:tc>
          <w:tcPr>
            <w:tcW w:w="2879" w:type="dxa"/>
            <w:shd w:val="clear" w:color="auto" w:fill="FFFF99"/>
            <w:vAlign w:val="center"/>
          </w:tcPr>
          <w:p w:rsidR="00B73D02" w:rsidRPr="007B05E2" w:rsidRDefault="00B73D02"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ciljevi</w:t>
            </w:r>
          </w:p>
          <w:p w:rsidR="00B73D02" w:rsidRPr="007B05E2" w:rsidRDefault="00B73D02" w:rsidP="007B05E2">
            <w:pPr>
              <w:jc w:val="center"/>
              <w:rPr>
                <w:rFonts w:ascii="Cambria" w:eastAsia="Calibri" w:hAnsi="Cambria" w:cs="Times New Roman"/>
                <w:i/>
                <w:sz w:val="24"/>
                <w:szCs w:val="24"/>
                <w:lang w:val="hr-HR"/>
              </w:rPr>
            </w:pPr>
          </w:p>
        </w:tc>
        <w:tc>
          <w:tcPr>
            <w:tcW w:w="11303" w:type="dxa"/>
            <w:shd w:val="clear" w:color="auto" w:fill="FFFFFF" w:themeFill="background1"/>
            <w:vAlign w:val="center"/>
          </w:tcPr>
          <w:p w:rsidR="00B73D02" w:rsidRPr="00CD6768" w:rsidRDefault="00B73D02" w:rsidP="007B05E2">
            <w:pPr>
              <w:spacing w:line="276" w:lineRule="auto"/>
              <w:contextualSpacing/>
              <w:rPr>
                <w:rFonts w:eastAsia="Calibri" w:cs="Times New Roman"/>
                <w:sz w:val="24"/>
                <w:szCs w:val="24"/>
                <w:lang w:val="hr-HR"/>
              </w:rPr>
            </w:pPr>
            <w:r w:rsidRPr="00CD6768">
              <w:t xml:space="preserve"> </w:t>
            </w:r>
            <w:r w:rsidRPr="00CD6768">
              <w:rPr>
                <w:sz w:val="24"/>
                <w:szCs w:val="24"/>
              </w:rPr>
              <w:t>Povećati samostalnost učenika pri učenju kao i motivaciju za učenje, usvojiti kvalitetne tehnike i strategije učenja i boljeg pamćenja, pomoći oko savladavanja treme koja često umanji cjelokupni uspjeh, preuzeti odgovornost za vlastito učenje i uspjeh postignut učenjem, podučiti učenike suradničkom učenju.</w:t>
            </w:r>
          </w:p>
        </w:tc>
      </w:tr>
      <w:tr w:rsidR="00B73D02" w:rsidRPr="00EC5BA2" w:rsidTr="007B05E2">
        <w:trPr>
          <w:trHeight w:val="975"/>
        </w:trPr>
        <w:tc>
          <w:tcPr>
            <w:tcW w:w="2879" w:type="dxa"/>
            <w:shd w:val="clear" w:color="auto" w:fill="FFFF99"/>
            <w:vAlign w:val="center"/>
          </w:tcPr>
          <w:p w:rsidR="00B73D02" w:rsidRPr="007B05E2" w:rsidRDefault="00B73D02"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namjena</w:t>
            </w:r>
          </w:p>
          <w:p w:rsidR="00B73D02" w:rsidRPr="007B05E2" w:rsidRDefault="00B73D02" w:rsidP="007B05E2">
            <w:pPr>
              <w:jc w:val="center"/>
              <w:rPr>
                <w:rFonts w:ascii="Cambria" w:eastAsia="Calibri" w:hAnsi="Cambria" w:cs="Times New Roman"/>
                <w:i/>
                <w:sz w:val="24"/>
                <w:szCs w:val="24"/>
                <w:lang w:val="hr-HR"/>
              </w:rPr>
            </w:pPr>
          </w:p>
        </w:tc>
        <w:tc>
          <w:tcPr>
            <w:tcW w:w="11303" w:type="dxa"/>
            <w:shd w:val="clear" w:color="auto" w:fill="FFFFFF" w:themeFill="background1"/>
            <w:vAlign w:val="center"/>
          </w:tcPr>
          <w:p w:rsidR="00B73D02" w:rsidRPr="00CD6768" w:rsidRDefault="00B73D02" w:rsidP="007B05E2">
            <w:pPr>
              <w:spacing w:line="276" w:lineRule="auto"/>
              <w:contextualSpacing/>
              <w:rPr>
                <w:rFonts w:eastAsia="Calibri" w:cs="Times New Roman"/>
                <w:sz w:val="24"/>
                <w:szCs w:val="24"/>
                <w:lang w:val="hr-HR"/>
              </w:rPr>
            </w:pPr>
            <w:r w:rsidRPr="00CD6768">
              <w:rPr>
                <w:rFonts w:eastAsia="Calibri" w:cs="Times New Roman"/>
                <w:sz w:val="24"/>
                <w:szCs w:val="24"/>
                <w:lang w:val="hr-HR"/>
              </w:rPr>
              <w:t xml:space="preserve"> Program je namijenjen učenicima predmetne nastave koji imaju poteškoća s učenjem te svim učenicima koji žele poboljšati vještine učenja i skratiti vrijeme potrebno za učenje</w:t>
            </w:r>
            <w:r>
              <w:rPr>
                <w:rFonts w:eastAsia="Calibri" w:cs="Times New Roman"/>
                <w:sz w:val="24"/>
                <w:szCs w:val="24"/>
                <w:lang w:val="hr-HR"/>
              </w:rPr>
              <w:t>.</w:t>
            </w:r>
          </w:p>
        </w:tc>
      </w:tr>
      <w:tr w:rsidR="00B73D02" w:rsidRPr="00EC5BA2" w:rsidTr="007B05E2">
        <w:trPr>
          <w:trHeight w:val="709"/>
        </w:trPr>
        <w:tc>
          <w:tcPr>
            <w:tcW w:w="2879" w:type="dxa"/>
            <w:shd w:val="clear" w:color="auto" w:fill="FFFF99"/>
            <w:vAlign w:val="center"/>
          </w:tcPr>
          <w:p w:rsidR="00B73D02" w:rsidRPr="007B05E2" w:rsidRDefault="00B73D02"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način realizacije</w:t>
            </w:r>
          </w:p>
        </w:tc>
        <w:tc>
          <w:tcPr>
            <w:tcW w:w="11303" w:type="dxa"/>
            <w:shd w:val="clear" w:color="auto" w:fill="FFFFFF" w:themeFill="background1"/>
            <w:vAlign w:val="center"/>
          </w:tcPr>
          <w:p w:rsidR="00B73D02" w:rsidRPr="00CD6768" w:rsidRDefault="00B73D02" w:rsidP="007B05E2">
            <w:pPr>
              <w:spacing w:line="276" w:lineRule="auto"/>
              <w:rPr>
                <w:rFonts w:eastAsia="Calibri"/>
                <w:sz w:val="24"/>
                <w:szCs w:val="24"/>
              </w:rPr>
            </w:pPr>
            <w:r w:rsidRPr="00CD6768">
              <w:rPr>
                <w:rFonts w:eastAsia="Calibri"/>
                <w:sz w:val="24"/>
                <w:szCs w:val="24"/>
              </w:rPr>
              <w:t xml:space="preserve"> Predavanja radionice na SR-a.</w:t>
            </w:r>
            <w:r>
              <w:rPr>
                <w:rFonts w:eastAsia="Calibri"/>
                <w:sz w:val="24"/>
                <w:szCs w:val="24"/>
              </w:rPr>
              <w:t xml:space="preserve"> </w:t>
            </w:r>
          </w:p>
        </w:tc>
      </w:tr>
      <w:tr w:rsidR="00B73D02" w:rsidRPr="00EC5BA2" w:rsidTr="007B05E2">
        <w:trPr>
          <w:trHeight w:val="581"/>
        </w:trPr>
        <w:tc>
          <w:tcPr>
            <w:tcW w:w="2879" w:type="dxa"/>
            <w:shd w:val="clear" w:color="auto" w:fill="FFFF99"/>
            <w:vAlign w:val="center"/>
          </w:tcPr>
          <w:p w:rsidR="00B73D02" w:rsidRPr="007B05E2" w:rsidRDefault="00B73D02"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vremenik</w:t>
            </w:r>
          </w:p>
          <w:p w:rsidR="00B73D02" w:rsidRPr="007B05E2" w:rsidRDefault="00B73D02" w:rsidP="007B05E2">
            <w:pPr>
              <w:jc w:val="center"/>
              <w:rPr>
                <w:rFonts w:ascii="Cambria" w:eastAsia="Calibri" w:hAnsi="Cambria" w:cs="Times New Roman"/>
                <w:i/>
                <w:sz w:val="24"/>
                <w:szCs w:val="24"/>
                <w:lang w:val="hr-HR"/>
              </w:rPr>
            </w:pPr>
          </w:p>
        </w:tc>
        <w:tc>
          <w:tcPr>
            <w:tcW w:w="11303" w:type="dxa"/>
            <w:shd w:val="clear" w:color="auto" w:fill="FFFFFF" w:themeFill="background1"/>
            <w:vAlign w:val="center"/>
          </w:tcPr>
          <w:p w:rsidR="00B73D02" w:rsidRPr="00CD6768" w:rsidRDefault="00B73D02" w:rsidP="007B05E2">
            <w:pPr>
              <w:spacing w:line="276" w:lineRule="auto"/>
              <w:rPr>
                <w:rFonts w:eastAsia="Calibri" w:cs="Times New Roman"/>
                <w:sz w:val="24"/>
                <w:szCs w:val="24"/>
                <w:lang w:val="hr-HR"/>
              </w:rPr>
            </w:pPr>
            <w:r w:rsidRPr="00CD6768">
              <w:rPr>
                <w:sz w:val="24"/>
                <w:szCs w:val="24"/>
              </w:rPr>
              <w:t xml:space="preserve"> Tijekom školske godine 2017./2018.</w:t>
            </w:r>
          </w:p>
        </w:tc>
      </w:tr>
      <w:tr w:rsidR="00B73D02" w:rsidRPr="00EC5BA2" w:rsidTr="007B05E2">
        <w:trPr>
          <w:trHeight w:val="970"/>
        </w:trPr>
        <w:tc>
          <w:tcPr>
            <w:tcW w:w="2879" w:type="dxa"/>
            <w:shd w:val="clear" w:color="auto" w:fill="FFFF99"/>
            <w:vAlign w:val="center"/>
          </w:tcPr>
          <w:p w:rsidR="00B73D02" w:rsidRPr="007B05E2" w:rsidRDefault="00B73D02" w:rsidP="007B05E2">
            <w:pPr>
              <w:jc w:val="center"/>
              <w:rPr>
                <w:rFonts w:ascii="Cambria" w:eastAsia="Calibri" w:hAnsi="Cambria" w:cs="Times New Roman"/>
                <w:i/>
                <w:sz w:val="24"/>
                <w:szCs w:val="24"/>
                <w:lang w:val="hr-HR"/>
              </w:rPr>
            </w:pPr>
            <w:r w:rsidRPr="007B05E2">
              <w:rPr>
                <w:rFonts w:ascii="Cambria" w:eastAsia="Calibri" w:hAnsi="Cambria" w:cs="Times New Roman"/>
                <w:i/>
                <w:sz w:val="24"/>
                <w:szCs w:val="24"/>
                <w:lang w:val="hr-HR"/>
              </w:rPr>
              <w:t>način vrednovanja i način</w:t>
            </w:r>
          </w:p>
          <w:p w:rsidR="00B73D02" w:rsidRPr="007B05E2" w:rsidRDefault="00B73D02" w:rsidP="007B05E2">
            <w:pPr>
              <w:jc w:val="center"/>
              <w:rPr>
                <w:rFonts w:ascii="Cambria" w:eastAsia="Calibri" w:hAnsi="Cambria" w:cs="Times New Roman"/>
                <w:i/>
                <w:sz w:val="24"/>
                <w:szCs w:val="24"/>
                <w:lang w:val="hr-HR"/>
              </w:rPr>
            </w:pPr>
            <w:r w:rsidRPr="007B05E2">
              <w:rPr>
                <w:rFonts w:ascii="Cambria" w:eastAsia="Calibri" w:hAnsi="Cambria" w:cs="Times New Roman"/>
                <w:i/>
                <w:sz w:val="24"/>
                <w:szCs w:val="24"/>
                <w:lang w:val="hr-HR"/>
              </w:rPr>
              <w:t>korištenja rezultata</w:t>
            </w:r>
          </w:p>
          <w:p w:rsidR="00B73D02" w:rsidRPr="007B05E2" w:rsidRDefault="00B73D02" w:rsidP="007B05E2">
            <w:pPr>
              <w:jc w:val="center"/>
              <w:rPr>
                <w:rFonts w:ascii="Cambria" w:eastAsia="Calibri" w:hAnsi="Cambria" w:cs="Times New Roman"/>
                <w:i/>
                <w:sz w:val="24"/>
                <w:szCs w:val="24"/>
                <w:lang w:val="hr-HR"/>
              </w:rPr>
            </w:pPr>
            <w:r w:rsidRPr="007B05E2">
              <w:rPr>
                <w:rFonts w:ascii="Cambria" w:eastAsia="Calibri" w:hAnsi="Cambria" w:cs="Times New Roman"/>
                <w:i/>
                <w:sz w:val="24"/>
                <w:szCs w:val="24"/>
                <w:lang w:val="hr-HR"/>
              </w:rPr>
              <w:t>vrednovanja</w:t>
            </w:r>
          </w:p>
        </w:tc>
        <w:tc>
          <w:tcPr>
            <w:tcW w:w="11303" w:type="dxa"/>
            <w:shd w:val="clear" w:color="auto" w:fill="FFFFFF" w:themeFill="background1"/>
            <w:vAlign w:val="center"/>
          </w:tcPr>
          <w:p w:rsidR="00B73D02" w:rsidRPr="00CD6768" w:rsidRDefault="00B73D02" w:rsidP="007B05E2">
            <w:pPr>
              <w:spacing w:line="276" w:lineRule="auto"/>
              <w:rPr>
                <w:rFonts w:eastAsia="Calibri" w:cs="Times New Roman"/>
                <w:sz w:val="24"/>
                <w:szCs w:val="24"/>
                <w:lang w:val="hr-HR"/>
              </w:rPr>
            </w:pPr>
            <w:r w:rsidRPr="00CD6768">
              <w:t xml:space="preserve"> </w:t>
            </w:r>
            <w:r w:rsidRPr="00CD6768">
              <w:rPr>
                <w:rFonts w:eastAsia="Calibri" w:cs="Times New Roman"/>
                <w:sz w:val="24"/>
                <w:szCs w:val="24"/>
                <w:lang w:val="hr-HR"/>
              </w:rPr>
              <w:t>Kontinuiran uvid u napredovanje učenika (pedagoškom dokumentacijom)</w:t>
            </w:r>
            <w:r w:rsidR="00A65ABA">
              <w:rPr>
                <w:rFonts w:eastAsia="Calibri" w:cs="Times New Roman"/>
                <w:sz w:val="24"/>
                <w:szCs w:val="24"/>
                <w:lang w:val="hr-HR"/>
              </w:rPr>
              <w:t>.</w:t>
            </w:r>
          </w:p>
          <w:p w:rsidR="00B73D02" w:rsidRPr="00CD6768" w:rsidRDefault="00B73D02" w:rsidP="007B05E2">
            <w:pPr>
              <w:spacing w:line="276" w:lineRule="auto"/>
              <w:rPr>
                <w:rFonts w:eastAsia="Calibri" w:cs="Times New Roman"/>
                <w:sz w:val="24"/>
                <w:szCs w:val="24"/>
                <w:lang w:val="hr-HR"/>
              </w:rPr>
            </w:pPr>
            <w:r w:rsidRPr="00CD6768">
              <w:rPr>
                <w:rFonts w:eastAsia="Calibri" w:cs="Times New Roman"/>
                <w:sz w:val="24"/>
                <w:szCs w:val="24"/>
                <w:lang w:val="hr-HR"/>
              </w:rPr>
              <w:t xml:space="preserve">Evaluacijski upitnici za učenike, roditelje i učitelje. </w:t>
            </w:r>
          </w:p>
        </w:tc>
      </w:tr>
      <w:tr w:rsidR="00B73D02" w:rsidRPr="00EC5BA2" w:rsidTr="007B05E2">
        <w:trPr>
          <w:trHeight w:val="581"/>
        </w:trPr>
        <w:tc>
          <w:tcPr>
            <w:tcW w:w="2879" w:type="dxa"/>
            <w:tcBorders>
              <w:bottom w:val="single" w:sz="18" w:space="0" w:color="auto"/>
            </w:tcBorders>
            <w:shd w:val="clear" w:color="auto" w:fill="FFFF99"/>
            <w:vAlign w:val="center"/>
          </w:tcPr>
          <w:p w:rsidR="00B73D02" w:rsidRPr="007B05E2" w:rsidRDefault="00B73D02"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troškovnik projekta</w:t>
            </w:r>
          </w:p>
          <w:p w:rsidR="00B73D02" w:rsidRPr="007B05E2" w:rsidRDefault="00B73D02" w:rsidP="007B05E2">
            <w:pPr>
              <w:jc w:val="center"/>
              <w:rPr>
                <w:rFonts w:ascii="Cambria" w:eastAsia="Calibri" w:hAnsi="Cambria" w:cs="Times New Roman"/>
                <w:i/>
                <w:sz w:val="24"/>
                <w:szCs w:val="24"/>
                <w:lang w:val="hr-HR"/>
              </w:rPr>
            </w:pPr>
          </w:p>
        </w:tc>
        <w:tc>
          <w:tcPr>
            <w:tcW w:w="11303" w:type="dxa"/>
            <w:tcBorders>
              <w:bottom w:val="single" w:sz="18" w:space="0" w:color="auto"/>
            </w:tcBorders>
            <w:shd w:val="clear" w:color="auto" w:fill="FFFFFF" w:themeFill="background1"/>
            <w:vAlign w:val="center"/>
          </w:tcPr>
          <w:p w:rsidR="00B73D02" w:rsidRPr="00CD6768" w:rsidRDefault="00B73D02" w:rsidP="007B05E2">
            <w:pPr>
              <w:spacing w:line="276" w:lineRule="auto"/>
              <w:rPr>
                <w:rFonts w:eastAsia="Calibri" w:cs="Times New Roman"/>
                <w:sz w:val="24"/>
                <w:szCs w:val="24"/>
                <w:lang w:val="hr-HR"/>
              </w:rPr>
            </w:pPr>
            <w:r w:rsidRPr="00CD6768">
              <w:rPr>
                <w:rFonts w:eastAsia="Calibri" w:cs="Times New Roman"/>
                <w:sz w:val="24"/>
                <w:szCs w:val="24"/>
                <w:lang w:val="hr-HR"/>
              </w:rPr>
              <w:t xml:space="preserve"> </w:t>
            </w:r>
            <w:r>
              <w:rPr>
                <w:rFonts w:eastAsia="Calibri" w:cs="Times New Roman"/>
                <w:sz w:val="24"/>
                <w:szCs w:val="24"/>
                <w:lang w:val="hr-HR"/>
              </w:rPr>
              <w:t>Kopiranje radnih listova, kolaž papir i sl.</w:t>
            </w:r>
          </w:p>
        </w:tc>
      </w:tr>
    </w:tbl>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6403F7" w:rsidRDefault="006403F7" w:rsidP="00884C24">
      <w:pPr>
        <w:spacing w:after="0" w:line="240" w:lineRule="auto"/>
        <w:rPr>
          <w:rFonts w:ascii="Comic Sans MS" w:eastAsia="Times New Roman" w:hAnsi="Comic Sans MS" w:cs="Calibri"/>
          <w:lang w:val="hr-HR" w:eastAsia="hr-HR"/>
        </w:rPr>
      </w:pPr>
    </w:p>
    <w:p w:rsidR="006403F7" w:rsidRDefault="006403F7" w:rsidP="00884C24">
      <w:pPr>
        <w:spacing w:after="0" w:line="240" w:lineRule="auto"/>
        <w:rPr>
          <w:rFonts w:ascii="Comic Sans MS" w:eastAsia="Times New Roman" w:hAnsi="Comic Sans MS" w:cs="Calibri"/>
          <w:lang w:val="hr-HR" w:eastAsia="hr-HR"/>
        </w:rPr>
      </w:pPr>
    </w:p>
    <w:p w:rsidR="006403F7" w:rsidRDefault="006403F7" w:rsidP="00884C24">
      <w:pPr>
        <w:spacing w:after="0" w:line="240" w:lineRule="auto"/>
        <w:rPr>
          <w:rFonts w:ascii="Comic Sans MS" w:eastAsia="Times New Roman" w:hAnsi="Comic Sans MS" w:cs="Calibri"/>
          <w:lang w:val="hr-HR" w:eastAsia="hr-HR"/>
        </w:rPr>
      </w:pPr>
    </w:p>
    <w:p w:rsidR="006403F7" w:rsidRDefault="006403F7" w:rsidP="00884C24">
      <w:pPr>
        <w:spacing w:after="0" w:line="240" w:lineRule="auto"/>
        <w:rPr>
          <w:rFonts w:ascii="Comic Sans MS" w:eastAsia="Times New Roman" w:hAnsi="Comic Sans MS" w:cs="Calibri"/>
          <w:lang w:val="hr-HR" w:eastAsia="hr-HR"/>
        </w:rPr>
      </w:pPr>
    </w:p>
    <w:tbl>
      <w:tblPr>
        <w:tblpPr w:leftFromText="180" w:rightFromText="180" w:vertAnchor="text" w:horzAnchor="margin" w:tblpYSpec="bottom"/>
        <w:tblW w:w="14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880"/>
        <w:gridCol w:w="11258"/>
      </w:tblGrid>
      <w:tr w:rsidR="006403F7" w:rsidRPr="0036629B" w:rsidTr="00F83559">
        <w:trPr>
          <w:trHeight w:val="813"/>
        </w:trPr>
        <w:tc>
          <w:tcPr>
            <w:tcW w:w="2880" w:type="dxa"/>
            <w:tcBorders>
              <w:top w:val="outset" w:sz="18" w:space="0" w:color="auto"/>
            </w:tcBorders>
            <w:shd w:val="clear" w:color="auto" w:fill="FFFF99"/>
            <w:vAlign w:val="center"/>
          </w:tcPr>
          <w:p w:rsidR="006403F7" w:rsidRPr="003C0372" w:rsidRDefault="00E37053" w:rsidP="00F83559">
            <w:pPr>
              <w:spacing w:after="0" w:line="240" w:lineRule="auto"/>
              <w:jc w:val="center"/>
              <w:rPr>
                <w:rFonts w:asciiTheme="majorHAnsi" w:eastAsia="Times New Roman" w:hAnsiTheme="majorHAnsi" w:cs="Calibri"/>
                <w:b/>
                <w:i/>
                <w:sz w:val="26"/>
                <w:szCs w:val="26"/>
                <w:lang w:val="hr-HR" w:eastAsia="hr-HR"/>
              </w:rPr>
            </w:pPr>
            <w:r>
              <w:rPr>
                <w:rFonts w:asciiTheme="majorHAnsi" w:eastAsia="Times New Roman" w:hAnsiTheme="majorHAnsi" w:cs="Calibri"/>
                <w:b/>
                <w:i/>
                <w:sz w:val="26"/>
                <w:szCs w:val="26"/>
                <w:lang w:val="hr-HR" w:eastAsia="hr-HR"/>
              </w:rPr>
              <w:lastRenderedPageBreak/>
              <w:t>PROJEKT</w:t>
            </w:r>
          </w:p>
        </w:tc>
        <w:tc>
          <w:tcPr>
            <w:tcW w:w="11258" w:type="dxa"/>
            <w:vMerge w:val="restart"/>
            <w:tcBorders>
              <w:top w:val="outset" w:sz="18" w:space="0" w:color="auto"/>
            </w:tcBorders>
            <w:shd w:val="clear" w:color="auto" w:fill="auto"/>
            <w:vAlign w:val="center"/>
          </w:tcPr>
          <w:p w:rsidR="006403F7" w:rsidRDefault="006403F7" w:rsidP="00F83559">
            <w:pPr>
              <w:spacing w:after="0"/>
              <w:jc w:val="center"/>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UPOZNAVANJE PROTUPOŽARNIH MJERA</w:t>
            </w:r>
          </w:p>
        </w:tc>
      </w:tr>
      <w:tr w:rsidR="006403F7" w:rsidRPr="0036629B" w:rsidTr="00F83559">
        <w:trPr>
          <w:trHeight w:val="813"/>
        </w:trPr>
        <w:tc>
          <w:tcPr>
            <w:tcW w:w="2880" w:type="dxa"/>
            <w:tcBorders>
              <w:top w:val="outset" w:sz="18" w:space="0" w:color="auto"/>
            </w:tcBorders>
            <w:shd w:val="clear" w:color="auto" w:fill="FFFF99"/>
            <w:vAlign w:val="center"/>
          </w:tcPr>
          <w:p w:rsidR="006403F7" w:rsidRPr="00411EE8" w:rsidRDefault="006403F7" w:rsidP="00F83559">
            <w:pPr>
              <w:spacing w:after="0" w:line="240" w:lineRule="auto"/>
              <w:jc w:val="center"/>
              <w:rPr>
                <w:rFonts w:asciiTheme="majorHAnsi" w:eastAsia="Times New Roman" w:hAnsiTheme="majorHAnsi" w:cs="Calibri"/>
                <w:i/>
                <w:lang w:val="hr-HR" w:eastAsia="hr-HR"/>
              </w:rPr>
            </w:pPr>
            <w:r w:rsidRPr="00411EE8">
              <w:rPr>
                <w:rFonts w:asciiTheme="majorHAnsi" w:eastAsia="Times New Roman" w:hAnsiTheme="majorHAnsi" w:cs="Calibri"/>
                <w:i/>
                <w:lang w:val="hr-HR" w:eastAsia="hr-HR"/>
              </w:rPr>
              <w:t>Naziv projekta</w:t>
            </w:r>
          </w:p>
        </w:tc>
        <w:tc>
          <w:tcPr>
            <w:tcW w:w="11258" w:type="dxa"/>
            <w:vMerge/>
            <w:tcBorders>
              <w:bottom w:val="outset" w:sz="18" w:space="0" w:color="auto"/>
            </w:tcBorders>
            <w:shd w:val="clear" w:color="auto" w:fill="auto"/>
            <w:vAlign w:val="center"/>
          </w:tcPr>
          <w:p w:rsidR="006403F7" w:rsidRPr="0036629B" w:rsidRDefault="006403F7" w:rsidP="00F83559">
            <w:pPr>
              <w:spacing w:after="0"/>
              <w:jc w:val="center"/>
              <w:rPr>
                <w:rFonts w:asciiTheme="majorHAnsi" w:eastAsia="Times New Roman" w:hAnsiTheme="majorHAnsi" w:cs="Calibri"/>
                <w:sz w:val="24"/>
                <w:szCs w:val="24"/>
                <w:lang w:val="hr-HR" w:eastAsia="hr-HR"/>
              </w:rPr>
            </w:pPr>
          </w:p>
        </w:tc>
      </w:tr>
      <w:tr w:rsidR="006403F7" w:rsidRPr="0036629B" w:rsidTr="00F83559">
        <w:trPr>
          <w:trHeight w:val="1568"/>
        </w:trPr>
        <w:tc>
          <w:tcPr>
            <w:tcW w:w="2880" w:type="dxa"/>
            <w:shd w:val="clear" w:color="auto" w:fill="FFFF99"/>
            <w:vAlign w:val="center"/>
          </w:tcPr>
          <w:p w:rsidR="006403F7" w:rsidRPr="00411EE8" w:rsidRDefault="006403F7" w:rsidP="00F83559">
            <w:pPr>
              <w:spacing w:after="0" w:line="240" w:lineRule="auto"/>
              <w:jc w:val="center"/>
              <w:rPr>
                <w:rFonts w:asciiTheme="majorHAnsi" w:eastAsia="Times New Roman" w:hAnsiTheme="majorHAnsi" w:cs="Calibri"/>
                <w:i/>
                <w:lang w:val="hr-HR" w:eastAsia="hr-HR"/>
              </w:rPr>
            </w:pPr>
            <w:r w:rsidRPr="00411EE8">
              <w:rPr>
                <w:rFonts w:asciiTheme="majorHAnsi" w:eastAsia="Times New Roman" w:hAnsiTheme="majorHAnsi" w:cs="Calibri"/>
                <w:i/>
                <w:lang w:val="hr-HR" w:eastAsia="hr-HR"/>
              </w:rPr>
              <w:t>Ciljevi projekta</w:t>
            </w:r>
          </w:p>
        </w:tc>
        <w:tc>
          <w:tcPr>
            <w:tcW w:w="11258" w:type="dxa"/>
            <w:tcBorders>
              <w:top w:val="outset" w:sz="18" w:space="0" w:color="auto"/>
            </w:tcBorders>
            <w:shd w:val="clear" w:color="auto" w:fill="FFFFFF" w:themeFill="background1"/>
            <w:vAlign w:val="center"/>
          </w:tcPr>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Upoznavanje s protupožarnim mjerama i mjerama koje treba poduzeti u slučaju požara, mjerama pružanja prve pomoći u Osnovnoj školi Mate Lovraka.</w:t>
            </w:r>
          </w:p>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Osiguranje koordiniranosti vatrogasnih postrojbi, policije i hitne medicinske pomoći kod većih vatrogasnih intervencija gašenja požara na građevini i spašavanja unesrećenih osoba te evakuacija djece i djelatnika škole iz objekta.</w:t>
            </w:r>
          </w:p>
        </w:tc>
      </w:tr>
      <w:tr w:rsidR="006403F7" w:rsidRPr="0036629B" w:rsidTr="00F83559">
        <w:trPr>
          <w:trHeight w:val="938"/>
        </w:trPr>
        <w:tc>
          <w:tcPr>
            <w:tcW w:w="2880" w:type="dxa"/>
            <w:shd w:val="clear" w:color="auto" w:fill="FFFF99"/>
            <w:vAlign w:val="center"/>
          </w:tcPr>
          <w:p w:rsidR="006403F7" w:rsidRPr="00411EE8" w:rsidRDefault="006403F7" w:rsidP="00F83559">
            <w:pPr>
              <w:spacing w:after="0" w:line="240" w:lineRule="auto"/>
              <w:jc w:val="center"/>
              <w:rPr>
                <w:rFonts w:asciiTheme="majorHAnsi" w:eastAsia="Times New Roman" w:hAnsiTheme="majorHAnsi" w:cs="Calibri"/>
                <w:i/>
                <w:lang w:val="hr-HR" w:eastAsia="hr-HR"/>
              </w:rPr>
            </w:pPr>
            <w:r w:rsidRPr="00411EE8">
              <w:rPr>
                <w:rFonts w:asciiTheme="majorHAnsi" w:eastAsia="Times New Roman" w:hAnsiTheme="majorHAnsi" w:cs="Calibri"/>
                <w:i/>
                <w:lang w:val="hr-HR" w:eastAsia="hr-HR"/>
              </w:rPr>
              <w:t>Namjena projekta</w:t>
            </w:r>
          </w:p>
        </w:tc>
        <w:tc>
          <w:tcPr>
            <w:tcW w:w="11258" w:type="dxa"/>
            <w:shd w:val="clear" w:color="auto" w:fill="FFFFFF" w:themeFill="background1"/>
            <w:vAlign w:val="center"/>
          </w:tcPr>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Upoznavanjanje učenika s uzročnicima izbijanja požara</w:t>
            </w:r>
            <w:r w:rsidR="00E37053">
              <w:rPr>
                <w:rFonts w:asciiTheme="majorHAnsi" w:eastAsia="Times New Roman" w:hAnsiTheme="majorHAnsi" w:cs="Calibri"/>
                <w:sz w:val="24"/>
                <w:szCs w:val="24"/>
                <w:lang w:val="hr-HR" w:eastAsia="hr-HR"/>
              </w:rPr>
              <w:t>.</w:t>
            </w:r>
          </w:p>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Upoznavanje s načinom uzbunjivanja i pružanja prve pomoći</w:t>
            </w:r>
            <w:r w:rsidR="00E37053">
              <w:rPr>
                <w:rFonts w:asciiTheme="majorHAnsi" w:eastAsia="Times New Roman" w:hAnsiTheme="majorHAnsi" w:cs="Calibri"/>
                <w:sz w:val="24"/>
                <w:szCs w:val="24"/>
                <w:lang w:val="hr-HR" w:eastAsia="hr-HR"/>
              </w:rPr>
              <w:t>.</w:t>
            </w:r>
          </w:p>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Upoznavanje s opremom za gašenje požara i načinom gašenja požara</w:t>
            </w:r>
            <w:r w:rsidR="00E37053">
              <w:rPr>
                <w:rFonts w:asciiTheme="majorHAnsi" w:eastAsia="Times New Roman" w:hAnsiTheme="majorHAnsi" w:cs="Calibri"/>
                <w:sz w:val="24"/>
                <w:szCs w:val="24"/>
                <w:lang w:val="hr-HR" w:eastAsia="hr-HR"/>
              </w:rPr>
              <w:t>.</w:t>
            </w:r>
          </w:p>
        </w:tc>
      </w:tr>
      <w:tr w:rsidR="006403F7" w:rsidRPr="0036629B" w:rsidTr="00F83559">
        <w:trPr>
          <w:trHeight w:val="614"/>
        </w:trPr>
        <w:tc>
          <w:tcPr>
            <w:tcW w:w="2880" w:type="dxa"/>
            <w:shd w:val="clear" w:color="auto" w:fill="FFFF99"/>
            <w:vAlign w:val="center"/>
          </w:tcPr>
          <w:p w:rsidR="006403F7" w:rsidRPr="00411EE8" w:rsidRDefault="006403F7" w:rsidP="00F83559">
            <w:pPr>
              <w:spacing w:after="0" w:line="240" w:lineRule="auto"/>
              <w:jc w:val="center"/>
              <w:rPr>
                <w:rFonts w:asciiTheme="majorHAnsi" w:eastAsia="Times New Roman" w:hAnsiTheme="majorHAnsi" w:cs="Calibri"/>
                <w:i/>
                <w:lang w:val="hr-HR" w:eastAsia="hr-HR"/>
              </w:rPr>
            </w:pPr>
            <w:r w:rsidRPr="00411EE8">
              <w:rPr>
                <w:rFonts w:asciiTheme="majorHAnsi" w:eastAsia="Times New Roman" w:hAnsiTheme="majorHAnsi" w:cs="Calibri"/>
                <w:i/>
                <w:lang w:val="hr-HR" w:eastAsia="hr-HR"/>
              </w:rPr>
              <w:t>Nositelji projektnih aktivnosti</w:t>
            </w:r>
          </w:p>
        </w:tc>
        <w:tc>
          <w:tcPr>
            <w:tcW w:w="11258" w:type="dxa"/>
            <w:shd w:val="clear" w:color="auto" w:fill="FFFFFF" w:themeFill="background1"/>
            <w:vAlign w:val="center"/>
          </w:tcPr>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Vatrogas</w:t>
            </w:r>
            <w:r>
              <w:rPr>
                <w:rFonts w:asciiTheme="majorHAnsi" w:eastAsia="Times New Roman" w:hAnsiTheme="majorHAnsi" w:cs="Calibri"/>
                <w:sz w:val="24"/>
                <w:szCs w:val="24"/>
                <w:lang w:val="hr-HR" w:eastAsia="hr-HR"/>
              </w:rPr>
              <w:t>ac i učitelji, učenici,</w:t>
            </w:r>
            <w:r w:rsidRPr="0036629B">
              <w:rPr>
                <w:rFonts w:asciiTheme="majorHAnsi" w:eastAsia="Times New Roman" w:hAnsiTheme="majorHAnsi" w:cs="Calibri"/>
                <w:sz w:val="24"/>
                <w:szCs w:val="24"/>
                <w:lang w:val="hr-HR" w:eastAsia="hr-HR"/>
              </w:rPr>
              <w:t xml:space="preserve"> policija i medicinsko osoblje, roditelji</w:t>
            </w:r>
          </w:p>
        </w:tc>
      </w:tr>
      <w:tr w:rsidR="006403F7" w:rsidRPr="0036629B" w:rsidTr="00F83559">
        <w:trPr>
          <w:trHeight w:val="1552"/>
        </w:trPr>
        <w:tc>
          <w:tcPr>
            <w:tcW w:w="2880" w:type="dxa"/>
            <w:shd w:val="clear" w:color="auto" w:fill="FFFF99"/>
            <w:vAlign w:val="center"/>
          </w:tcPr>
          <w:p w:rsidR="006403F7" w:rsidRPr="00411EE8" w:rsidRDefault="006403F7" w:rsidP="00F83559">
            <w:pPr>
              <w:spacing w:after="0" w:line="240" w:lineRule="auto"/>
              <w:jc w:val="center"/>
              <w:rPr>
                <w:rFonts w:asciiTheme="majorHAnsi" w:eastAsia="Times New Roman" w:hAnsiTheme="majorHAnsi" w:cs="Calibri"/>
                <w:i/>
                <w:lang w:val="hr-HR" w:eastAsia="hr-HR"/>
              </w:rPr>
            </w:pPr>
            <w:r w:rsidRPr="00411EE8">
              <w:rPr>
                <w:rFonts w:asciiTheme="majorHAnsi" w:eastAsia="Times New Roman" w:hAnsiTheme="majorHAnsi" w:cs="Calibri"/>
                <w:i/>
                <w:lang w:val="hr-HR" w:eastAsia="hr-HR"/>
              </w:rPr>
              <w:t>Način realizacije aktivnosti</w:t>
            </w:r>
          </w:p>
        </w:tc>
        <w:tc>
          <w:tcPr>
            <w:tcW w:w="11258" w:type="dxa"/>
            <w:shd w:val="clear" w:color="auto" w:fill="FFFFFF" w:themeFill="background1"/>
            <w:vAlign w:val="center"/>
          </w:tcPr>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Simuliranje požara na tavanu Škole</w:t>
            </w:r>
          </w:p>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pozivanje vatrogasaca</w:t>
            </w:r>
          </w:p>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prve pomoći</w:t>
            </w:r>
          </w:p>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policije</w:t>
            </w:r>
          </w:p>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evakuacija, pružanje prve pomoći</w:t>
            </w:r>
          </w:p>
        </w:tc>
      </w:tr>
      <w:tr w:rsidR="006403F7" w:rsidRPr="0036629B" w:rsidTr="00F83559">
        <w:trPr>
          <w:trHeight w:val="630"/>
        </w:trPr>
        <w:tc>
          <w:tcPr>
            <w:tcW w:w="2880" w:type="dxa"/>
            <w:shd w:val="clear" w:color="auto" w:fill="FFFF99"/>
            <w:vAlign w:val="center"/>
          </w:tcPr>
          <w:p w:rsidR="006403F7" w:rsidRPr="00411EE8" w:rsidRDefault="006403F7" w:rsidP="00F83559">
            <w:pPr>
              <w:spacing w:after="0" w:line="240" w:lineRule="auto"/>
              <w:jc w:val="center"/>
              <w:rPr>
                <w:rFonts w:asciiTheme="majorHAnsi" w:eastAsia="Times New Roman" w:hAnsiTheme="majorHAnsi" w:cs="Calibri"/>
                <w:i/>
                <w:lang w:val="hr-HR" w:eastAsia="hr-HR"/>
              </w:rPr>
            </w:pPr>
            <w:r w:rsidRPr="00411EE8">
              <w:rPr>
                <w:rFonts w:asciiTheme="majorHAnsi" w:eastAsia="Times New Roman" w:hAnsiTheme="majorHAnsi" w:cs="Calibri"/>
                <w:i/>
                <w:lang w:val="hr-HR" w:eastAsia="hr-HR"/>
              </w:rPr>
              <w:t xml:space="preserve">Vremenik </w:t>
            </w:r>
          </w:p>
        </w:tc>
        <w:tc>
          <w:tcPr>
            <w:tcW w:w="11258" w:type="dxa"/>
            <w:shd w:val="clear" w:color="auto" w:fill="FFFFFF" w:themeFill="background1"/>
            <w:vAlign w:val="center"/>
          </w:tcPr>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Tijekom svibnja ili  lipnja (jedan dan)</w:t>
            </w:r>
          </w:p>
        </w:tc>
      </w:tr>
      <w:tr w:rsidR="006403F7" w:rsidRPr="0036629B" w:rsidTr="00F83559">
        <w:trPr>
          <w:trHeight w:val="736"/>
        </w:trPr>
        <w:tc>
          <w:tcPr>
            <w:tcW w:w="2880" w:type="dxa"/>
            <w:tcBorders>
              <w:bottom w:val="outset" w:sz="18" w:space="0" w:color="auto"/>
            </w:tcBorders>
            <w:shd w:val="clear" w:color="auto" w:fill="FFFF99"/>
            <w:vAlign w:val="center"/>
          </w:tcPr>
          <w:p w:rsidR="006403F7" w:rsidRPr="00411EE8" w:rsidRDefault="006403F7" w:rsidP="00F83559">
            <w:pPr>
              <w:spacing w:after="0" w:line="240" w:lineRule="auto"/>
              <w:jc w:val="center"/>
              <w:rPr>
                <w:rFonts w:asciiTheme="majorHAnsi" w:eastAsia="Times New Roman" w:hAnsiTheme="majorHAnsi" w:cs="Calibri"/>
                <w:i/>
                <w:lang w:val="hr-HR" w:eastAsia="hr-HR"/>
              </w:rPr>
            </w:pPr>
            <w:r w:rsidRPr="00411EE8">
              <w:rPr>
                <w:rFonts w:asciiTheme="majorHAnsi" w:eastAsia="Times New Roman" w:hAnsiTheme="majorHAnsi" w:cs="Calibri"/>
                <w:i/>
                <w:lang w:val="hr-HR" w:eastAsia="hr-HR"/>
              </w:rPr>
              <w:t xml:space="preserve">Troškovnik </w:t>
            </w:r>
          </w:p>
        </w:tc>
        <w:tc>
          <w:tcPr>
            <w:tcW w:w="11258" w:type="dxa"/>
            <w:tcBorders>
              <w:bottom w:val="outset" w:sz="18" w:space="0" w:color="auto"/>
            </w:tcBorders>
            <w:shd w:val="clear" w:color="auto" w:fill="FFFFFF" w:themeFill="background1"/>
            <w:vAlign w:val="center"/>
          </w:tcPr>
          <w:p w:rsidR="006403F7" w:rsidRPr="0036629B" w:rsidRDefault="006403F7" w:rsidP="00F83559">
            <w:pPr>
              <w:spacing w:after="0"/>
              <w:rPr>
                <w:rFonts w:asciiTheme="majorHAnsi" w:eastAsia="Times New Roman" w:hAnsiTheme="majorHAnsi" w:cs="Calibri"/>
                <w:sz w:val="24"/>
                <w:szCs w:val="24"/>
                <w:lang w:val="hr-HR" w:eastAsia="hr-HR"/>
              </w:rPr>
            </w:pPr>
            <w:r w:rsidRPr="0036629B">
              <w:rPr>
                <w:rFonts w:asciiTheme="majorHAnsi" w:eastAsia="Times New Roman" w:hAnsiTheme="majorHAnsi" w:cs="Calibri"/>
                <w:sz w:val="24"/>
                <w:szCs w:val="24"/>
                <w:lang w:val="hr-HR" w:eastAsia="hr-HR"/>
              </w:rPr>
              <w:t>Sredstva će se nabavljati u dogovoru s roditeljima i školom, traž</w:t>
            </w:r>
            <w:r>
              <w:rPr>
                <w:rFonts w:asciiTheme="majorHAnsi" w:eastAsia="Times New Roman" w:hAnsiTheme="majorHAnsi" w:cs="Calibri"/>
                <w:sz w:val="24"/>
                <w:szCs w:val="24"/>
                <w:lang w:val="hr-HR" w:eastAsia="hr-HR"/>
              </w:rPr>
              <w:t>iti donaciju od tvrtki u gradu.</w:t>
            </w:r>
          </w:p>
        </w:tc>
      </w:tr>
    </w:tbl>
    <w:p w:rsidR="006403F7" w:rsidRDefault="006403F7" w:rsidP="00884C24">
      <w:pPr>
        <w:spacing w:after="0" w:line="240" w:lineRule="auto"/>
        <w:rPr>
          <w:rFonts w:ascii="Comic Sans MS" w:eastAsia="Times New Roman" w:hAnsi="Comic Sans MS" w:cs="Calibri"/>
          <w:lang w:val="hr-HR" w:eastAsia="hr-HR"/>
        </w:rPr>
      </w:pPr>
    </w:p>
    <w:p w:rsidR="006403F7" w:rsidRDefault="006403F7"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161674" w:rsidRDefault="00161674" w:rsidP="00884C24">
      <w:pPr>
        <w:spacing w:after="0" w:line="240" w:lineRule="auto"/>
        <w:rPr>
          <w:rFonts w:ascii="Comic Sans MS" w:eastAsia="Times New Roman" w:hAnsi="Comic Sans MS" w:cs="Calibri"/>
          <w:lang w:val="hr-HR" w:eastAsia="hr-HR"/>
        </w:rPr>
      </w:pPr>
    </w:p>
    <w:p w:rsidR="00161674" w:rsidRPr="00161674" w:rsidRDefault="00161674" w:rsidP="00884C24">
      <w:pPr>
        <w:spacing w:after="0" w:line="240" w:lineRule="auto"/>
        <w:rPr>
          <w:rFonts w:ascii="Cambria" w:eastAsia="Times New Roman" w:hAnsi="Cambria" w:cs="Calibri"/>
          <w:b/>
          <w:color w:val="808080" w:themeColor="background1" w:themeShade="80"/>
          <w:sz w:val="24"/>
          <w:szCs w:val="24"/>
          <w:lang w:val="hr-HR" w:eastAsia="hr-HR"/>
        </w:rPr>
      </w:pPr>
      <w:r w:rsidRPr="00161674">
        <w:rPr>
          <w:rFonts w:ascii="Cambria" w:eastAsia="Times New Roman" w:hAnsi="Cambria" w:cs="Calibri"/>
          <w:b/>
          <w:color w:val="808080" w:themeColor="background1" w:themeShade="80"/>
          <w:sz w:val="24"/>
          <w:szCs w:val="24"/>
          <w:lang w:val="hr-HR" w:eastAsia="hr-HR"/>
        </w:rPr>
        <w:t>UKLJUČENOST U PROJEKTE VLADINOG I NEVLADINOG SEKTORA</w:t>
      </w:r>
    </w:p>
    <w:p w:rsidR="00161674" w:rsidRDefault="00161674"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45"/>
        <w:tblW w:w="0" w:type="auto"/>
        <w:tblLook w:val="0600" w:firstRow="0" w:lastRow="0" w:firstColumn="0" w:lastColumn="0" w:noHBand="1" w:noVBand="1"/>
      </w:tblPr>
      <w:tblGrid>
        <w:gridCol w:w="2879"/>
        <w:gridCol w:w="11303"/>
      </w:tblGrid>
      <w:tr w:rsidR="00E21748" w:rsidRPr="00EC5BA2" w:rsidTr="006403F7">
        <w:trPr>
          <w:trHeight w:val="881"/>
        </w:trPr>
        <w:tc>
          <w:tcPr>
            <w:tcW w:w="2879" w:type="dxa"/>
            <w:tcBorders>
              <w:top w:val="single" w:sz="18" w:space="0" w:color="000000" w:themeColor="text1"/>
              <w:bottom w:val="single" w:sz="18" w:space="0" w:color="000000" w:themeColor="text1"/>
            </w:tcBorders>
            <w:shd w:val="clear" w:color="auto" w:fill="BFBFBF" w:themeFill="background1" w:themeFillShade="BF"/>
            <w:vAlign w:val="center"/>
          </w:tcPr>
          <w:p w:rsidR="00E21748" w:rsidRPr="007B05E2" w:rsidRDefault="004728FC" w:rsidP="007B05E2">
            <w:pPr>
              <w:jc w:val="center"/>
              <w:rPr>
                <w:rFonts w:ascii="Cambria" w:eastAsia="Calibri" w:hAnsi="Cambria" w:cs="Times New Roman"/>
                <w:b/>
                <w:i/>
                <w:sz w:val="26"/>
                <w:szCs w:val="26"/>
                <w:lang w:val="hr-HR"/>
              </w:rPr>
            </w:pPr>
            <w:r>
              <w:rPr>
                <w:rFonts w:ascii="Cambria" w:eastAsia="Calibri" w:hAnsi="Cambria" w:cs="Times New Roman"/>
                <w:b/>
                <w:i/>
                <w:sz w:val="26"/>
                <w:szCs w:val="26"/>
                <w:lang w:val="hr-HR"/>
              </w:rPr>
              <w:t>PROJEKT</w:t>
            </w:r>
          </w:p>
        </w:tc>
        <w:tc>
          <w:tcPr>
            <w:tcW w:w="11303" w:type="dxa"/>
            <w:vMerge w:val="restart"/>
            <w:tcBorders>
              <w:top w:val="single" w:sz="18" w:space="0" w:color="000000" w:themeColor="text1"/>
            </w:tcBorders>
            <w:shd w:val="clear" w:color="auto" w:fill="FFFFFF" w:themeFill="background1"/>
            <w:vAlign w:val="center"/>
          </w:tcPr>
          <w:p w:rsidR="00E21748" w:rsidRPr="007B05E2" w:rsidRDefault="00E21748" w:rsidP="007B05E2">
            <w:pPr>
              <w:spacing w:line="276" w:lineRule="auto"/>
              <w:jc w:val="center"/>
              <w:rPr>
                <w:rFonts w:ascii="Cambria" w:eastAsia="Calibri" w:hAnsi="Cambria" w:cs="Times New Roman"/>
                <w:b/>
                <w:sz w:val="28"/>
                <w:szCs w:val="28"/>
                <w:lang w:val="hr-HR"/>
              </w:rPr>
            </w:pPr>
            <w:r w:rsidRPr="007B05E2">
              <w:rPr>
                <w:rFonts w:ascii="Cambria" w:eastAsia="Calibri" w:hAnsi="Cambria" w:cs="Times New Roman"/>
                <w:b/>
                <w:sz w:val="28"/>
                <w:szCs w:val="28"/>
                <w:lang w:val="hr-HR"/>
              </w:rPr>
              <w:t>Shema školskog voća</w:t>
            </w:r>
          </w:p>
          <w:p w:rsidR="00E21748" w:rsidRPr="007B05E2" w:rsidRDefault="00E21748" w:rsidP="007B05E2">
            <w:pPr>
              <w:spacing w:line="276" w:lineRule="auto"/>
              <w:jc w:val="center"/>
              <w:rPr>
                <w:rFonts w:ascii="Cambria" w:eastAsia="Calibri" w:hAnsi="Cambria" w:cs="Times New Roman"/>
                <w:b/>
                <w:sz w:val="24"/>
                <w:szCs w:val="24"/>
                <w:lang w:val="hr-HR"/>
              </w:rPr>
            </w:pPr>
            <w:r w:rsidRPr="007B05E2">
              <w:rPr>
                <w:rFonts w:ascii="Cambria" w:eastAsia="Calibri" w:hAnsi="Cambria" w:cs="Times New Roman"/>
                <w:b/>
                <w:sz w:val="28"/>
                <w:szCs w:val="28"/>
                <w:lang w:val="hr-HR"/>
              </w:rPr>
              <w:t>„Jedem voće, mislim zdravo!“</w:t>
            </w:r>
          </w:p>
        </w:tc>
      </w:tr>
      <w:tr w:rsidR="00E21748" w:rsidRPr="00EC5BA2" w:rsidTr="006403F7">
        <w:trPr>
          <w:trHeight w:val="436"/>
        </w:trPr>
        <w:tc>
          <w:tcPr>
            <w:tcW w:w="2879" w:type="dxa"/>
            <w:tcBorders>
              <w:top w:val="single" w:sz="18" w:space="0" w:color="000000" w:themeColor="text1"/>
            </w:tcBorders>
            <w:shd w:val="clear" w:color="auto" w:fill="BFBFBF" w:themeFill="background1" w:themeFillShade="BF"/>
            <w:vAlign w:val="center"/>
          </w:tcPr>
          <w:p w:rsidR="00E21748" w:rsidRPr="007B05E2" w:rsidRDefault="00E21748"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naziv projekta</w:t>
            </w:r>
          </w:p>
        </w:tc>
        <w:tc>
          <w:tcPr>
            <w:tcW w:w="11303" w:type="dxa"/>
            <w:vMerge/>
            <w:tcBorders>
              <w:bottom w:val="single" w:sz="18" w:space="0" w:color="000000" w:themeColor="text1"/>
            </w:tcBorders>
            <w:shd w:val="clear" w:color="auto" w:fill="FFFFFF" w:themeFill="background1"/>
            <w:vAlign w:val="center"/>
          </w:tcPr>
          <w:p w:rsidR="00E21748" w:rsidRPr="007B05E2" w:rsidRDefault="00E21748" w:rsidP="007B05E2">
            <w:pPr>
              <w:spacing w:line="276" w:lineRule="auto"/>
              <w:rPr>
                <w:rFonts w:ascii="Cambria" w:eastAsia="Calibri" w:hAnsi="Cambria" w:cs="Times New Roman"/>
                <w:sz w:val="24"/>
                <w:szCs w:val="24"/>
                <w:lang w:val="hr-HR"/>
              </w:rPr>
            </w:pPr>
          </w:p>
        </w:tc>
      </w:tr>
      <w:tr w:rsidR="00E21748" w:rsidRPr="00EC5BA2" w:rsidTr="006403F7">
        <w:trPr>
          <w:trHeight w:val="598"/>
        </w:trPr>
        <w:tc>
          <w:tcPr>
            <w:tcW w:w="2879" w:type="dxa"/>
            <w:shd w:val="clear" w:color="auto" w:fill="BFBFBF" w:themeFill="background1" w:themeFillShade="BF"/>
            <w:vAlign w:val="center"/>
          </w:tcPr>
          <w:p w:rsidR="00E21748" w:rsidRPr="007B05E2" w:rsidRDefault="00E21748"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nositelji projektnih aktivnosti</w:t>
            </w:r>
          </w:p>
        </w:tc>
        <w:tc>
          <w:tcPr>
            <w:tcW w:w="11303" w:type="dxa"/>
            <w:tcBorders>
              <w:top w:val="single" w:sz="18" w:space="0" w:color="000000" w:themeColor="text1"/>
            </w:tcBorders>
            <w:shd w:val="clear" w:color="auto" w:fill="FFFFFF" w:themeFill="background1"/>
            <w:vAlign w:val="center"/>
          </w:tcPr>
          <w:p w:rsidR="00E21748" w:rsidRPr="007B05E2" w:rsidRDefault="00E21748" w:rsidP="007B05E2">
            <w:pPr>
              <w:spacing w:line="276" w:lineRule="auto"/>
              <w:rPr>
                <w:rFonts w:eastAsia="Calibri" w:cs="Times New Roman"/>
                <w:sz w:val="24"/>
                <w:szCs w:val="24"/>
                <w:lang w:val="hr-HR"/>
              </w:rPr>
            </w:pPr>
            <w:r w:rsidRPr="007B05E2">
              <w:rPr>
                <w:rFonts w:eastAsia="Calibri" w:cs="Times New Roman"/>
                <w:sz w:val="24"/>
                <w:szCs w:val="24"/>
                <w:lang w:val="hr-HR"/>
              </w:rPr>
              <w:t xml:space="preserve"> Marijan Oršolić, ravnatelj i svi učenici</w:t>
            </w:r>
          </w:p>
        </w:tc>
      </w:tr>
      <w:tr w:rsidR="00E21748" w:rsidRPr="00EC5BA2" w:rsidTr="006403F7">
        <w:trPr>
          <w:trHeight w:val="656"/>
        </w:trPr>
        <w:tc>
          <w:tcPr>
            <w:tcW w:w="2879" w:type="dxa"/>
            <w:shd w:val="clear" w:color="auto" w:fill="BFBFBF" w:themeFill="background1" w:themeFillShade="BF"/>
            <w:vAlign w:val="center"/>
          </w:tcPr>
          <w:p w:rsidR="00E21748" w:rsidRPr="007B05E2" w:rsidRDefault="00E21748"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ciljevi projekta</w:t>
            </w:r>
          </w:p>
          <w:p w:rsidR="00E21748" w:rsidRPr="007B05E2" w:rsidRDefault="00E21748" w:rsidP="007B05E2">
            <w:pPr>
              <w:jc w:val="center"/>
              <w:rPr>
                <w:rFonts w:ascii="Cambria" w:eastAsia="Calibri" w:hAnsi="Cambria" w:cs="Times New Roman"/>
                <w:i/>
                <w:sz w:val="24"/>
                <w:szCs w:val="24"/>
                <w:lang w:val="hr-HR"/>
              </w:rPr>
            </w:pPr>
          </w:p>
        </w:tc>
        <w:tc>
          <w:tcPr>
            <w:tcW w:w="11303" w:type="dxa"/>
            <w:shd w:val="clear" w:color="auto" w:fill="FFFFFF" w:themeFill="background1"/>
            <w:vAlign w:val="center"/>
          </w:tcPr>
          <w:p w:rsidR="00E21748" w:rsidRPr="007B05E2" w:rsidRDefault="00E21748" w:rsidP="007B05E2">
            <w:pPr>
              <w:spacing w:line="276" w:lineRule="auto"/>
              <w:contextualSpacing/>
              <w:rPr>
                <w:sz w:val="24"/>
                <w:szCs w:val="24"/>
              </w:rPr>
            </w:pPr>
            <w:r w:rsidRPr="007B05E2">
              <w:rPr>
                <w:sz w:val="24"/>
                <w:szCs w:val="24"/>
              </w:rPr>
              <w:t>Razvijanje pravilnih prehrambenih navika povećanim</w:t>
            </w:r>
          </w:p>
          <w:p w:rsidR="00E21748" w:rsidRPr="007B05E2" w:rsidRDefault="00E21748" w:rsidP="007B05E2">
            <w:pPr>
              <w:spacing w:line="276" w:lineRule="auto"/>
              <w:contextualSpacing/>
              <w:rPr>
                <w:sz w:val="24"/>
                <w:szCs w:val="24"/>
              </w:rPr>
            </w:pPr>
            <w:r w:rsidRPr="007B05E2">
              <w:rPr>
                <w:sz w:val="24"/>
                <w:szCs w:val="24"/>
              </w:rPr>
              <w:t>korištenjem voća i pov</w:t>
            </w:r>
            <w:r w:rsidR="003B0E95" w:rsidRPr="007B05E2">
              <w:rPr>
                <w:sz w:val="24"/>
                <w:szCs w:val="24"/>
              </w:rPr>
              <w:t>rća kod djece u osnovnoj školi.</w:t>
            </w:r>
          </w:p>
        </w:tc>
      </w:tr>
      <w:tr w:rsidR="00E21748" w:rsidRPr="00EC5BA2" w:rsidTr="006403F7">
        <w:trPr>
          <w:trHeight w:val="975"/>
        </w:trPr>
        <w:tc>
          <w:tcPr>
            <w:tcW w:w="2879" w:type="dxa"/>
            <w:shd w:val="clear" w:color="auto" w:fill="BFBFBF" w:themeFill="background1" w:themeFillShade="BF"/>
            <w:vAlign w:val="center"/>
          </w:tcPr>
          <w:p w:rsidR="00E21748" w:rsidRPr="007B05E2" w:rsidRDefault="00E21748"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namjena</w:t>
            </w:r>
          </w:p>
          <w:p w:rsidR="00E21748" w:rsidRPr="007B05E2" w:rsidRDefault="00E21748" w:rsidP="007B05E2">
            <w:pPr>
              <w:jc w:val="center"/>
              <w:rPr>
                <w:rFonts w:ascii="Cambria" w:eastAsia="Calibri" w:hAnsi="Cambria" w:cs="Times New Roman"/>
                <w:i/>
                <w:sz w:val="24"/>
                <w:szCs w:val="24"/>
                <w:lang w:val="hr-HR"/>
              </w:rPr>
            </w:pPr>
          </w:p>
        </w:tc>
        <w:tc>
          <w:tcPr>
            <w:tcW w:w="11303" w:type="dxa"/>
            <w:shd w:val="clear" w:color="auto" w:fill="FFFFFF" w:themeFill="background1"/>
            <w:vAlign w:val="center"/>
          </w:tcPr>
          <w:p w:rsidR="00E21748" w:rsidRPr="007B05E2" w:rsidRDefault="00E21748" w:rsidP="007B05E2">
            <w:pPr>
              <w:spacing w:line="276" w:lineRule="auto"/>
              <w:contextualSpacing/>
              <w:rPr>
                <w:rFonts w:eastAsia="Calibri" w:cs="Times New Roman"/>
                <w:sz w:val="24"/>
                <w:szCs w:val="24"/>
                <w:lang w:val="hr-HR"/>
              </w:rPr>
            </w:pPr>
            <w:r w:rsidRPr="007B05E2">
              <w:rPr>
                <w:rFonts w:eastAsia="Calibri" w:cs="Times New Roman"/>
                <w:sz w:val="24"/>
                <w:szCs w:val="24"/>
                <w:lang w:val="hr-HR"/>
              </w:rPr>
              <w:t xml:space="preserve"> Usvajanje dobrih prehrambenih navika kod djece koje utječu na kvalitetu života i prevencija debljine uzrokovana lošim prehrambenim navikama. Projektom će se djelovati na uravnoteženje prehrane i smanjenje unosa hrane s visokim sadržajem masti, šećera i soli, te će se omogućiti djeci dodatni obrok svježeg voća ili povrća. Kroz projekt se promoviraju zdrave prehrambene navike kod djece.</w:t>
            </w:r>
          </w:p>
        </w:tc>
      </w:tr>
      <w:tr w:rsidR="00E21748" w:rsidRPr="00EC5BA2" w:rsidTr="006403F7">
        <w:trPr>
          <w:trHeight w:val="609"/>
        </w:trPr>
        <w:tc>
          <w:tcPr>
            <w:tcW w:w="2879" w:type="dxa"/>
            <w:shd w:val="clear" w:color="auto" w:fill="BFBFBF" w:themeFill="background1" w:themeFillShade="BF"/>
            <w:vAlign w:val="center"/>
          </w:tcPr>
          <w:p w:rsidR="00E21748" w:rsidRPr="007B05E2" w:rsidRDefault="00E21748"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način realizacije</w:t>
            </w:r>
          </w:p>
        </w:tc>
        <w:tc>
          <w:tcPr>
            <w:tcW w:w="11303" w:type="dxa"/>
            <w:shd w:val="clear" w:color="auto" w:fill="FFFFFF" w:themeFill="background1"/>
            <w:vAlign w:val="center"/>
          </w:tcPr>
          <w:p w:rsidR="00E21748" w:rsidRPr="007B05E2" w:rsidRDefault="00E21748" w:rsidP="007B05E2">
            <w:pPr>
              <w:spacing w:line="276" w:lineRule="auto"/>
              <w:rPr>
                <w:rFonts w:eastAsia="Calibri"/>
                <w:sz w:val="24"/>
                <w:szCs w:val="24"/>
              </w:rPr>
            </w:pPr>
            <w:r w:rsidRPr="007B05E2">
              <w:rPr>
                <w:rFonts w:eastAsia="Calibri"/>
                <w:sz w:val="24"/>
                <w:szCs w:val="24"/>
              </w:rPr>
              <w:t xml:space="preserve"> </w:t>
            </w:r>
            <w:r w:rsidR="003B0E95" w:rsidRPr="007B05E2">
              <w:rPr>
                <w:rFonts w:eastAsia="Calibri"/>
                <w:sz w:val="24"/>
                <w:szCs w:val="24"/>
              </w:rPr>
              <w:t>Jednom tjed</w:t>
            </w:r>
            <w:r w:rsidRPr="007B05E2">
              <w:rPr>
                <w:rFonts w:eastAsia="Calibri"/>
                <w:sz w:val="24"/>
                <w:szCs w:val="24"/>
              </w:rPr>
              <w:t>no svi učenici dobit će jedan obrok svježeg voća ili povrća.</w:t>
            </w:r>
          </w:p>
        </w:tc>
      </w:tr>
      <w:tr w:rsidR="00E21748" w:rsidRPr="00EC5BA2" w:rsidTr="006403F7">
        <w:trPr>
          <w:trHeight w:val="405"/>
        </w:trPr>
        <w:tc>
          <w:tcPr>
            <w:tcW w:w="2879" w:type="dxa"/>
            <w:shd w:val="clear" w:color="auto" w:fill="BFBFBF" w:themeFill="background1" w:themeFillShade="BF"/>
            <w:vAlign w:val="center"/>
          </w:tcPr>
          <w:p w:rsidR="00E21748" w:rsidRPr="007B05E2" w:rsidRDefault="00E21748"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vremenik</w:t>
            </w:r>
          </w:p>
          <w:p w:rsidR="00E21748" w:rsidRPr="007B05E2" w:rsidRDefault="00E21748" w:rsidP="007B05E2">
            <w:pPr>
              <w:jc w:val="center"/>
              <w:rPr>
                <w:rFonts w:ascii="Cambria" w:eastAsia="Calibri" w:hAnsi="Cambria" w:cs="Times New Roman"/>
                <w:i/>
                <w:sz w:val="24"/>
                <w:szCs w:val="24"/>
                <w:lang w:val="hr-HR"/>
              </w:rPr>
            </w:pPr>
          </w:p>
        </w:tc>
        <w:tc>
          <w:tcPr>
            <w:tcW w:w="11303" w:type="dxa"/>
            <w:shd w:val="clear" w:color="auto" w:fill="FFFFFF" w:themeFill="background1"/>
            <w:vAlign w:val="center"/>
          </w:tcPr>
          <w:p w:rsidR="00E21748" w:rsidRPr="007B05E2" w:rsidRDefault="00E21748" w:rsidP="007B05E2">
            <w:pPr>
              <w:spacing w:line="276" w:lineRule="auto"/>
              <w:rPr>
                <w:rFonts w:eastAsia="Calibri" w:cs="Times New Roman"/>
                <w:sz w:val="24"/>
                <w:szCs w:val="24"/>
                <w:lang w:val="hr-HR"/>
              </w:rPr>
            </w:pPr>
            <w:r w:rsidRPr="007B05E2">
              <w:rPr>
                <w:sz w:val="24"/>
                <w:szCs w:val="24"/>
              </w:rPr>
              <w:t xml:space="preserve"> Tijekom školske godine 2017./2018.</w:t>
            </w:r>
          </w:p>
        </w:tc>
      </w:tr>
      <w:tr w:rsidR="00E21748" w:rsidRPr="00EC5BA2" w:rsidTr="006403F7">
        <w:trPr>
          <w:trHeight w:val="970"/>
        </w:trPr>
        <w:tc>
          <w:tcPr>
            <w:tcW w:w="2879" w:type="dxa"/>
            <w:shd w:val="clear" w:color="auto" w:fill="BFBFBF" w:themeFill="background1" w:themeFillShade="BF"/>
            <w:vAlign w:val="center"/>
          </w:tcPr>
          <w:p w:rsidR="00E21748" w:rsidRPr="007B05E2" w:rsidRDefault="00E21748" w:rsidP="007B05E2">
            <w:pPr>
              <w:jc w:val="center"/>
              <w:rPr>
                <w:rFonts w:ascii="Cambria" w:eastAsia="Calibri" w:hAnsi="Cambria" w:cs="Times New Roman"/>
                <w:i/>
                <w:sz w:val="24"/>
                <w:szCs w:val="24"/>
                <w:lang w:val="hr-HR"/>
              </w:rPr>
            </w:pPr>
            <w:r w:rsidRPr="007B05E2">
              <w:rPr>
                <w:rFonts w:ascii="Cambria" w:eastAsia="Calibri" w:hAnsi="Cambria" w:cs="Times New Roman"/>
                <w:i/>
                <w:sz w:val="24"/>
                <w:szCs w:val="24"/>
                <w:lang w:val="hr-HR"/>
              </w:rPr>
              <w:t>način vrednovanja i način</w:t>
            </w:r>
          </w:p>
          <w:p w:rsidR="00E21748" w:rsidRPr="007B05E2" w:rsidRDefault="00E21748" w:rsidP="007B05E2">
            <w:pPr>
              <w:jc w:val="center"/>
              <w:rPr>
                <w:rFonts w:ascii="Cambria" w:eastAsia="Calibri" w:hAnsi="Cambria" w:cs="Times New Roman"/>
                <w:i/>
                <w:sz w:val="24"/>
                <w:szCs w:val="24"/>
                <w:lang w:val="hr-HR"/>
              </w:rPr>
            </w:pPr>
            <w:r w:rsidRPr="007B05E2">
              <w:rPr>
                <w:rFonts w:ascii="Cambria" w:eastAsia="Calibri" w:hAnsi="Cambria" w:cs="Times New Roman"/>
                <w:i/>
                <w:sz w:val="24"/>
                <w:szCs w:val="24"/>
                <w:lang w:val="hr-HR"/>
              </w:rPr>
              <w:t>korištenja rezultata</w:t>
            </w:r>
          </w:p>
          <w:p w:rsidR="00E21748" w:rsidRPr="007B05E2" w:rsidRDefault="00E21748" w:rsidP="007B05E2">
            <w:pPr>
              <w:jc w:val="center"/>
              <w:rPr>
                <w:rFonts w:ascii="Cambria" w:eastAsia="Calibri" w:hAnsi="Cambria" w:cs="Times New Roman"/>
                <w:i/>
                <w:sz w:val="24"/>
                <w:szCs w:val="24"/>
                <w:lang w:val="hr-HR"/>
              </w:rPr>
            </w:pPr>
            <w:r w:rsidRPr="007B05E2">
              <w:rPr>
                <w:rFonts w:ascii="Cambria" w:eastAsia="Calibri" w:hAnsi="Cambria" w:cs="Times New Roman"/>
                <w:i/>
                <w:sz w:val="24"/>
                <w:szCs w:val="24"/>
                <w:lang w:val="hr-HR"/>
              </w:rPr>
              <w:t>vrednovanja</w:t>
            </w:r>
          </w:p>
        </w:tc>
        <w:tc>
          <w:tcPr>
            <w:tcW w:w="11303" w:type="dxa"/>
            <w:shd w:val="clear" w:color="auto" w:fill="FFFFFF" w:themeFill="background1"/>
            <w:vAlign w:val="center"/>
          </w:tcPr>
          <w:p w:rsidR="00E21748" w:rsidRPr="007B05E2" w:rsidRDefault="003B0E95" w:rsidP="007B05E2">
            <w:pPr>
              <w:spacing w:line="276" w:lineRule="auto"/>
              <w:rPr>
                <w:rFonts w:eastAsia="Calibri" w:cs="Times New Roman"/>
                <w:sz w:val="24"/>
                <w:szCs w:val="24"/>
                <w:lang w:val="hr-HR"/>
              </w:rPr>
            </w:pPr>
            <w:r w:rsidRPr="007B05E2">
              <w:rPr>
                <w:rFonts w:eastAsia="Calibri" w:cs="Times New Roman"/>
                <w:sz w:val="24"/>
                <w:szCs w:val="24"/>
                <w:lang w:val="hr-HR"/>
              </w:rPr>
              <w:t>Anketni upitnik za učenike na kraju školske godine.</w:t>
            </w:r>
          </w:p>
        </w:tc>
      </w:tr>
      <w:tr w:rsidR="00E21748" w:rsidRPr="00EC5BA2" w:rsidTr="006403F7">
        <w:trPr>
          <w:trHeight w:val="581"/>
        </w:trPr>
        <w:tc>
          <w:tcPr>
            <w:tcW w:w="2879" w:type="dxa"/>
            <w:tcBorders>
              <w:bottom w:val="single" w:sz="18" w:space="0" w:color="000000" w:themeColor="text1"/>
            </w:tcBorders>
            <w:shd w:val="clear" w:color="auto" w:fill="BFBFBF" w:themeFill="background1" w:themeFillShade="BF"/>
            <w:vAlign w:val="center"/>
          </w:tcPr>
          <w:p w:rsidR="00E21748" w:rsidRPr="007B05E2" w:rsidRDefault="00E21748"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troškovnik projekta</w:t>
            </w:r>
          </w:p>
          <w:p w:rsidR="00E21748" w:rsidRPr="007B05E2" w:rsidRDefault="00E21748" w:rsidP="007B05E2">
            <w:pPr>
              <w:jc w:val="center"/>
              <w:rPr>
                <w:rFonts w:ascii="Cambria" w:eastAsia="Calibri" w:hAnsi="Cambria" w:cs="Times New Roman"/>
                <w:i/>
                <w:sz w:val="24"/>
                <w:szCs w:val="24"/>
                <w:lang w:val="hr-HR"/>
              </w:rPr>
            </w:pPr>
          </w:p>
        </w:tc>
        <w:tc>
          <w:tcPr>
            <w:tcW w:w="11303" w:type="dxa"/>
            <w:tcBorders>
              <w:bottom w:val="single" w:sz="18" w:space="0" w:color="000000" w:themeColor="text1"/>
            </w:tcBorders>
            <w:shd w:val="clear" w:color="auto" w:fill="FFFFFF" w:themeFill="background1"/>
            <w:vAlign w:val="center"/>
          </w:tcPr>
          <w:p w:rsidR="00E21748" w:rsidRPr="007B05E2" w:rsidRDefault="003B0E95" w:rsidP="007B05E2">
            <w:pPr>
              <w:spacing w:line="276" w:lineRule="auto"/>
              <w:rPr>
                <w:rFonts w:eastAsia="Calibri" w:cs="Times New Roman"/>
                <w:sz w:val="24"/>
                <w:szCs w:val="24"/>
                <w:lang w:val="hr-HR"/>
              </w:rPr>
            </w:pPr>
            <w:r w:rsidRPr="007B05E2">
              <w:rPr>
                <w:rFonts w:eastAsia="Calibri" w:cs="Times New Roman"/>
                <w:sz w:val="24"/>
                <w:szCs w:val="24"/>
                <w:lang w:val="hr-HR"/>
              </w:rPr>
              <w:t>Za učenike je voće besplatno, a kompletan projekt na razini RH financira se iz fondova EU.</w:t>
            </w:r>
          </w:p>
        </w:tc>
      </w:tr>
    </w:tbl>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p w:rsidR="00B73D02" w:rsidRDefault="00B73D02" w:rsidP="00884C24">
      <w:pPr>
        <w:spacing w:after="0" w:line="240" w:lineRule="auto"/>
        <w:rPr>
          <w:rFonts w:ascii="Comic Sans MS" w:eastAsia="Times New Roman" w:hAnsi="Comic Sans MS" w:cs="Calibri"/>
          <w:lang w:val="hr-HR" w:eastAsia="hr-HR"/>
        </w:rPr>
      </w:pPr>
    </w:p>
    <w:tbl>
      <w:tblPr>
        <w:tblStyle w:val="Srednjareetka2"/>
        <w:tblpPr w:leftFromText="180" w:rightFromText="180" w:vertAnchor="text" w:horzAnchor="margin" w:tblpY="-45"/>
        <w:tblW w:w="0" w:type="auto"/>
        <w:tblLook w:val="0600" w:firstRow="0" w:lastRow="0" w:firstColumn="0" w:lastColumn="0" w:noHBand="1" w:noVBand="1"/>
      </w:tblPr>
      <w:tblGrid>
        <w:gridCol w:w="2879"/>
        <w:gridCol w:w="11303"/>
      </w:tblGrid>
      <w:tr w:rsidR="003B0E95" w:rsidRPr="00EC5BA2" w:rsidTr="006403F7">
        <w:trPr>
          <w:trHeight w:val="881"/>
        </w:trPr>
        <w:tc>
          <w:tcPr>
            <w:tcW w:w="2879" w:type="dxa"/>
            <w:tcBorders>
              <w:top w:val="single" w:sz="18" w:space="0" w:color="000000" w:themeColor="text1"/>
              <w:bottom w:val="single" w:sz="18" w:space="0" w:color="000000" w:themeColor="text1"/>
            </w:tcBorders>
            <w:shd w:val="clear" w:color="auto" w:fill="BFBFBF" w:themeFill="background1" w:themeFillShade="BF"/>
            <w:vAlign w:val="center"/>
          </w:tcPr>
          <w:p w:rsidR="003B0E95" w:rsidRPr="007B05E2" w:rsidRDefault="004728FC" w:rsidP="007B05E2">
            <w:pPr>
              <w:jc w:val="center"/>
              <w:rPr>
                <w:rFonts w:ascii="Cambria" w:eastAsia="Calibri" w:hAnsi="Cambria" w:cs="Times New Roman"/>
                <w:b/>
                <w:i/>
                <w:sz w:val="26"/>
                <w:szCs w:val="26"/>
                <w:lang w:val="hr-HR"/>
              </w:rPr>
            </w:pPr>
            <w:r>
              <w:rPr>
                <w:rFonts w:ascii="Cambria" w:eastAsia="Calibri" w:hAnsi="Cambria" w:cs="Times New Roman"/>
                <w:b/>
                <w:i/>
                <w:sz w:val="26"/>
                <w:szCs w:val="26"/>
                <w:lang w:val="hr-HR"/>
              </w:rPr>
              <w:t>PROJEKT</w:t>
            </w:r>
          </w:p>
        </w:tc>
        <w:tc>
          <w:tcPr>
            <w:tcW w:w="11303" w:type="dxa"/>
            <w:vMerge w:val="restart"/>
            <w:tcBorders>
              <w:top w:val="single" w:sz="18" w:space="0" w:color="000000" w:themeColor="text1"/>
            </w:tcBorders>
            <w:shd w:val="clear" w:color="auto" w:fill="FFFFFF" w:themeFill="background1"/>
          </w:tcPr>
          <w:p w:rsidR="007B05E2" w:rsidRDefault="007B05E2" w:rsidP="004269F1">
            <w:pPr>
              <w:spacing w:line="360" w:lineRule="auto"/>
              <w:jc w:val="center"/>
              <w:rPr>
                <w:rFonts w:ascii="Cambria" w:eastAsia="Calibri" w:hAnsi="Cambria" w:cs="Times New Roman"/>
                <w:b/>
                <w:sz w:val="28"/>
                <w:szCs w:val="28"/>
                <w:lang w:val="hr-HR"/>
              </w:rPr>
            </w:pPr>
          </w:p>
          <w:p w:rsidR="003B0E95" w:rsidRPr="00CD2349" w:rsidRDefault="003B0E95" w:rsidP="004269F1">
            <w:pPr>
              <w:spacing w:line="360" w:lineRule="auto"/>
              <w:jc w:val="center"/>
              <w:rPr>
                <w:rFonts w:ascii="Cambria" w:eastAsia="Calibri" w:hAnsi="Cambria" w:cs="Times New Roman"/>
                <w:b/>
                <w:sz w:val="28"/>
                <w:szCs w:val="28"/>
                <w:lang w:val="hr-HR"/>
              </w:rPr>
            </w:pPr>
            <w:r>
              <w:rPr>
                <w:rFonts w:ascii="Cambria" w:eastAsia="Calibri" w:hAnsi="Cambria" w:cs="Times New Roman"/>
                <w:b/>
                <w:sz w:val="28"/>
                <w:szCs w:val="28"/>
                <w:lang w:val="hr-HR"/>
              </w:rPr>
              <w:t>Program mlijeka u školama - Vindija</w:t>
            </w:r>
          </w:p>
        </w:tc>
      </w:tr>
      <w:tr w:rsidR="003B0E95" w:rsidRPr="00EC5BA2" w:rsidTr="006403F7">
        <w:trPr>
          <w:trHeight w:val="339"/>
        </w:trPr>
        <w:tc>
          <w:tcPr>
            <w:tcW w:w="2879" w:type="dxa"/>
            <w:tcBorders>
              <w:top w:val="single" w:sz="18" w:space="0" w:color="000000" w:themeColor="text1"/>
            </w:tcBorders>
            <w:shd w:val="clear" w:color="auto" w:fill="BFBFBF" w:themeFill="background1" w:themeFillShade="BF"/>
            <w:vAlign w:val="center"/>
          </w:tcPr>
          <w:p w:rsidR="003B0E95" w:rsidRPr="007B05E2" w:rsidRDefault="003B0E95"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naziv projekta</w:t>
            </w:r>
          </w:p>
        </w:tc>
        <w:tc>
          <w:tcPr>
            <w:tcW w:w="11303" w:type="dxa"/>
            <w:vMerge/>
            <w:tcBorders>
              <w:bottom w:val="single" w:sz="18" w:space="0" w:color="000000" w:themeColor="text1"/>
            </w:tcBorders>
            <w:shd w:val="clear" w:color="auto" w:fill="FFFFFF" w:themeFill="background1"/>
          </w:tcPr>
          <w:p w:rsidR="003B0E95" w:rsidRPr="00B311FC" w:rsidRDefault="003B0E95" w:rsidP="004269F1">
            <w:pPr>
              <w:spacing w:line="276" w:lineRule="auto"/>
              <w:jc w:val="center"/>
              <w:rPr>
                <w:rFonts w:ascii="Cambria" w:eastAsia="Calibri" w:hAnsi="Cambria" w:cs="Times New Roman"/>
                <w:sz w:val="24"/>
                <w:szCs w:val="24"/>
                <w:lang w:val="hr-HR"/>
              </w:rPr>
            </w:pPr>
          </w:p>
        </w:tc>
      </w:tr>
      <w:tr w:rsidR="003B0E95" w:rsidRPr="00EC5BA2" w:rsidTr="006403F7">
        <w:trPr>
          <w:trHeight w:val="598"/>
        </w:trPr>
        <w:tc>
          <w:tcPr>
            <w:tcW w:w="2879" w:type="dxa"/>
            <w:shd w:val="clear" w:color="auto" w:fill="BFBFBF" w:themeFill="background1" w:themeFillShade="BF"/>
            <w:vAlign w:val="center"/>
          </w:tcPr>
          <w:p w:rsidR="003B0E95" w:rsidRPr="007B05E2" w:rsidRDefault="003B0E95"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nositelji projektnih aktivnosti</w:t>
            </w:r>
          </w:p>
        </w:tc>
        <w:tc>
          <w:tcPr>
            <w:tcW w:w="11303" w:type="dxa"/>
            <w:tcBorders>
              <w:top w:val="single" w:sz="18" w:space="0" w:color="000000" w:themeColor="text1"/>
            </w:tcBorders>
            <w:shd w:val="clear" w:color="auto" w:fill="FFFFFF" w:themeFill="background1"/>
            <w:vAlign w:val="center"/>
          </w:tcPr>
          <w:p w:rsidR="003B0E95" w:rsidRPr="00CD6768" w:rsidRDefault="003B0E95" w:rsidP="007B05E2">
            <w:pPr>
              <w:spacing w:line="276" w:lineRule="auto"/>
              <w:ind w:left="113"/>
              <w:rPr>
                <w:rFonts w:eastAsia="Calibri" w:cs="Times New Roman"/>
                <w:sz w:val="24"/>
                <w:szCs w:val="24"/>
                <w:lang w:val="hr-HR"/>
              </w:rPr>
            </w:pPr>
            <w:r>
              <w:rPr>
                <w:rFonts w:eastAsia="Calibri" w:cs="Times New Roman"/>
                <w:sz w:val="24"/>
                <w:szCs w:val="24"/>
                <w:lang w:val="hr-HR"/>
              </w:rPr>
              <w:t xml:space="preserve"> Marijan Oršolić, ravnatelj i svi učenici</w:t>
            </w:r>
          </w:p>
        </w:tc>
      </w:tr>
      <w:tr w:rsidR="003B0E95" w:rsidRPr="00EC5BA2" w:rsidTr="006403F7">
        <w:trPr>
          <w:trHeight w:val="656"/>
        </w:trPr>
        <w:tc>
          <w:tcPr>
            <w:tcW w:w="2879" w:type="dxa"/>
            <w:shd w:val="clear" w:color="auto" w:fill="BFBFBF" w:themeFill="background1" w:themeFillShade="BF"/>
            <w:vAlign w:val="center"/>
          </w:tcPr>
          <w:p w:rsidR="003B0E95" w:rsidRPr="007B05E2" w:rsidRDefault="003B0E95"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ciljevi</w:t>
            </w:r>
          </w:p>
        </w:tc>
        <w:tc>
          <w:tcPr>
            <w:tcW w:w="11303" w:type="dxa"/>
            <w:shd w:val="clear" w:color="auto" w:fill="FFFFFF" w:themeFill="background1"/>
            <w:vAlign w:val="center"/>
          </w:tcPr>
          <w:p w:rsidR="003B0E95" w:rsidRPr="003B0E95" w:rsidRDefault="003B0E95" w:rsidP="007B05E2">
            <w:pPr>
              <w:ind w:left="113"/>
              <w:contextualSpacing/>
              <w:rPr>
                <w:sz w:val="24"/>
                <w:szCs w:val="24"/>
              </w:rPr>
            </w:pPr>
            <w:r w:rsidRPr="003B0E95">
              <w:rPr>
                <w:sz w:val="24"/>
                <w:szCs w:val="24"/>
              </w:rPr>
              <w:t>Razvijanje pravilnih prehram</w:t>
            </w:r>
            <w:r>
              <w:rPr>
                <w:sz w:val="24"/>
                <w:szCs w:val="24"/>
              </w:rPr>
              <w:t xml:space="preserve">benih navika poticanjem pijenja </w:t>
            </w:r>
            <w:r w:rsidRPr="003B0E95">
              <w:rPr>
                <w:sz w:val="24"/>
                <w:szCs w:val="24"/>
              </w:rPr>
              <w:t>mlijeka kod djece nižeg školskog uzrasta.</w:t>
            </w:r>
          </w:p>
        </w:tc>
      </w:tr>
      <w:tr w:rsidR="003B0E95" w:rsidRPr="00EC5BA2" w:rsidTr="006403F7">
        <w:trPr>
          <w:trHeight w:val="975"/>
        </w:trPr>
        <w:tc>
          <w:tcPr>
            <w:tcW w:w="2879" w:type="dxa"/>
            <w:shd w:val="clear" w:color="auto" w:fill="BFBFBF" w:themeFill="background1" w:themeFillShade="BF"/>
            <w:vAlign w:val="center"/>
          </w:tcPr>
          <w:p w:rsidR="003B0E95" w:rsidRPr="007B05E2" w:rsidRDefault="003B0E95"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namjena</w:t>
            </w:r>
          </w:p>
          <w:p w:rsidR="003B0E95" w:rsidRPr="007B05E2" w:rsidRDefault="003B0E95" w:rsidP="007B05E2">
            <w:pPr>
              <w:jc w:val="center"/>
              <w:rPr>
                <w:rFonts w:ascii="Cambria" w:eastAsia="Calibri" w:hAnsi="Cambria" w:cs="Times New Roman"/>
                <w:i/>
                <w:sz w:val="24"/>
                <w:szCs w:val="24"/>
                <w:lang w:val="hr-HR"/>
              </w:rPr>
            </w:pPr>
          </w:p>
        </w:tc>
        <w:tc>
          <w:tcPr>
            <w:tcW w:w="11303" w:type="dxa"/>
            <w:shd w:val="clear" w:color="auto" w:fill="FFFFFF" w:themeFill="background1"/>
            <w:vAlign w:val="center"/>
          </w:tcPr>
          <w:p w:rsidR="003B0E95" w:rsidRPr="003B0E95" w:rsidRDefault="003B0E95" w:rsidP="007B05E2">
            <w:pPr>
              <w:ind w:left="113"/>
              <w:contextualSpacing/>
              <w:rPr>
                <w:rFonts w:eastAsia="Calibri" w:cs="Times New Roman"/>
                <w:sz w:val="24"/>
                <w:szCs w:val="24"/>
                <w:lang w:val="hr-HR"/>
              </w:rPr>
            </w:pPr>
            <w:r w:rsidRPr="003B0E95">
              <w:rPr>
                <w:rFonts w:eastAsia="Calibri" w:cs="Times New Roman"/>
                <w:sz w:val="24"/>
                <w:szCs w:val="24"/>
                <w:lang w:val="hr-HR"/>
              </w:rPr>
              <w:t>Usvajanje dobrih prehramben</w:t>
            </w:r>
            <w:r>
              <w:rPr>
                <w:rFonts w:eastAsia="Calibri" w:cs="Times New Roman"/>
                <w:sz w:val="24"/>
                <w:szCs w:val="24"/>
                <w:lang w:val="hr-HR"/>
              </w:rPr>
              <w:t xml:space="preserve">ih navika kod djece koje utječu </w:t>
            </w:r>
            <w:r w:rsidRPr="003B0E95">
              <w:rPr>
                <w:rFonts w:eastAsia="Calibri" w:cs="Times New Roman"/>
                <w:sz w:val="24"/>
                <w:szCs w:val="24"/>
                <w:lang w:val="hr-HR"/>
              </w:rPr>
              <w:t>na kvalitetu života i preve</w:t>
            </w:r>
            <w:r>
              <w:rPr>
                <w:rFonts w:eastAsia="Calibri" w:cs="Times New Roman"/>
                <w:sz w:val="24"/>
                <w:szCs w:val="24"/>
                <w:lang w:val="hr-HR"/>
              </w:rPr>
              <w:t xml:space="preserve">nciju debljine uzrokovanu lošim </w:t>
            </w:r>
            <w:r w:rsidRPr="003B0E95">
              <w:rPr>
                <w:rFonts w:eastAsia="Calibri" w:cs="Times New Roman"/>
                <w:sz w:val="24"/>
                <w:szCs w:val="24"/>
                <w:lang w:val="hr-HR"/>
              </w:rPr>
              <w:t>prehrambenim navikama.</w:t>
            </w:r>
            <w:r>
              <w:rPr>
                <w:rFonts w:eastAsia="Calibri" w:cs="Times New Roman"/>
                <w:sz w:val="24"/>
                <w:szCs w:val="24"/>
                <w:lang w:val="hr-HR"/>
              </w:rPr>
              <w:t xml:space="preserve"> Projektom će se djelovati na </w:t>
            </w:r>
            <w:r w:rsidRPr="003B0E95">
              <w:rPr>
                <w:rFonts w:eastAsia="Calibri" w:cs="Times New Roman"/>
                <w:sz w:val="24"/>
                <w:szCs w:val="24"/>
                <w:lang w:val="hr-HR"/>
              </w:rPr>
              <w:t xml:space="preserve">promoviranju uvođenja mlijeka </w:t>
            </w:r>
            <w:r>
              <w:rPr>
                <w:rFonts w:eastAsia="Calibri" w:cs="Times New Roman"/>
                <w:sz w:val="24"/>
                <w:szCs w:val="24"/>
                <w:lang w:val="hr-HR"/>
              </w:rPr>
              <w:t xml:space="preserve">u prehrani kao i osviještavanje </w:t>
            </w:r>
            <w:r w:rsidRPr="003B0E95">
              <w:rPr>
                <w:rFonts w:eastAsia="Calibri" w:cs="Times New Roman"/>
                <w:sz w:val="24"/>
                <w:szCs w:val="24"/>
                <w:lang w:val="hr-HR"/>
              </w:rPr>
              <w:t>važnosti i dobrobiti mlijeka kao prehrambenog proizvoda.</w:t>
            </w:r>
          </w:p>
          <w:p w:rsidR="003B0E95" w:rsidRPr="00CD6768" w:rsidRDefault="003B0E95" w:rsidP="007B05E2">
            <w:pPr>
              <w:ind w:left="113"/>
              <w:contextualSpacing/>
              <w:rPr>
                <w:rFonts w:eastAsia="Calibri" w:cs="Times New Roman"/>
                <w:sz w:val="24"/>
                <w:szCs w:val="24"/>
                <w:lang w:val="hr-HR"/>
              </w:rPr>
            </w:pPr>
            <w:r w:rsidRPr="003B0E95">
              <w:rPr>
                <w:rFonts w:eastAsia="Calibri" w:cs="Times New Roman"/>
                <w:sz w:val="24"/>
                <w:szCs w:val="24"/>
                <w:lang w:val="hr-HR"/>
              </w:rPr>
              <w:t>Kroz projekt se promoviraj</w:t>
            </w:r>
            <w:r>
              <w:rPr>
                <w:rFonts w:eastAsia="Calibri" w:cs="Times New Roman"/>
                <w:sz w:val="24"/>
                <w:szCs w:val="24"/>
                <w:lang w:val="hr-HR"/>
              </w:rPr>
              <w:t xml:space="preserve">u zdrave prehrambene navike kod </w:t>
            </w:r>
            <w:r w:rsidRPr="003B0E95">
              <w:rPr>
                <w:rFonts w:eastAsia="Calibri" w:cs="Times New Roman"/>
                <w:sz w:val="24"/>
                <w:szCs w:val="24"/>
                <w:lang w:val="hr-HR"/>
              </w:rPr>
              <w:t>djece.</w:t>
            </w:r>
          </w:p>
        </w:tc>
      </w:tr>
      <w:tr w:rsidR="003B0E95" w:rsidRPr="00EC5BA2" w:rsidTr="006403F7">
        <w:trPr>
          <w:trHeight w:val="898"/>
        </w:trPr>
        <w:tc>
          <w:tcPr>
            <w:tcW w:w="2879" w:type="dxa"/>
            <w:shd w:val="clear" w:color="auto" w:fill="BFBFBF" w:themeFill="background1" w:themeFillShade="BF"/>
            <w:vAlign w:val="center"/>
          </w:tcPr>
          <w:p w:rsidR="003B0E95" w:rsidRPr="007B05E2" w:rsidRDefault="003B0E95"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način realizacije</w:t>
            </w:r>
          </w:p>
        </w:tc>
        <w:tc>
          <w:tcPr>
            <w:tcW w:w="11303" w:type="dxa"/>
            <w:shd w:val="clear" w:color="auto" w:fill="FFFFFF" w:themeFill="background1"/>
            <w:vAlign w:val="center"/>
          </w:tcPr>
          <w:p w:rsidR="003B0E95" w:rsidRPr="00CD6768" w:rsidRDefault="003B0E95" w:rsidP="007B05E2">
            <w:pPr>
              <w:ind w:left="113"/>
              <w:rPr>
                <w:rFonts w:eastAsia="Calibri"/>
                <w:sz w:val="24"/>
                <w:szCs w:val="24"/>
              </w:rPr>
            </w:pPr>
            <w:r w:rsidRPr="00CD6768">
              <w:rPr>
                <w:rFonts w:eastAsia="Calibri"/>
                <w:sz w:val="24"/>
                <w:szCs w:val="24"/>
              </w:rPr>
              <w:t xml:space="preserve"> </w:t>
            </w:r>
            <w:r w:rsidRPr="003B0E95">
              <w:rPr>
                <w:rFonts w:eastAsia="Calibri"/>
                <w:sz w:val="24"/>
                <w:szCs w:val="24"/>
              </w:rPr>
              <w:t>Jednom tjedno učenici od 1-4 r</w:t>
            </w:r>
            <w:r>
              <w:rPr>
                <w:rFonts w:eastAsia="Calibri"/>
                <w:sz w:val="24"/>
                <w:szCs w:val="24"/>
              </w:rPr>
              <w:t xml:space="preserve">azreda dobiti će mliječni obrok </w:t>
            </w:r>
            <w:r w:rsidRPr="003B0E95">
              <w:rPr>
                <w:rFonts w:eastAsia="Calibri"/>
                <w:sz w:val="24"/>
                <w:szCs w:val="24"/>
              </w:rPr>
              <w:t xml:space="preserve">u količini od 0,20-0,25 dcl po učeniku. </w:t>
            </w:r>
          </w:p>
        </w:tc>
      </w:tr>
      <w:tr w:rsidR="003B0E95" w:rsidRPr="00EC5BA2" w:rsidTr="006403F7">
        <w:trPr>
          <w:trHeight w:val="581"/>
        </w:trPr>
        <w:tc>
          <w:tcPr>
            <w:tcW w:w="2879" w:type="dxa"/>
            <w:shd w:val="clear" w:color="auto" w:fill="BFBFBF" w:themeFill="background1" w:themeFillShade="BF"/>
            <w:vAlign w:val="center"/>
          </w:tcPr>
          <w:p w:rsidR="003B0E95" w:rsidRPr="007B05E2" w:rsidRDefault="003B0E95"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vremenik</w:t>
            </w:r>
          </w:p>
          <w:p w:rsidR="003B0E95" w:rsidRPr="007B05E2" w:rsidRDefault="003B0E95" w:rsidP="007B05E2">
            <w:pPr>
              <w:jc w:val="center"/>
              <w:rPr>
                <w:rFonts w:ascii="Cambria" w:eastAsia="Calibri" w:hAnsi="Cambria" w:cs="Times New Roman"/>
                <w:i/>
                <w:sz w:val="24"/>
                <w:szCs w:val="24"/>
                <w:lang w:val="hr-HR"/>
              </w:rPr>
            </w:pPr>
          </w:p>
        </w:tc>
        <w:tc>
          <w:tcPr>
            <w:tcW w:w="11303" w:type="dxa"/>
            <w:shd w:val="clear" w:color="auto" w:fill="FFFFFF" w:themeFill="background1"/>
            <w:vAlign w:val="center"/>
          </w:tcPr>
          <w:p w:rsidR="003B0E95" w:rsidRPr="00CD6768" w:rsidRDefault="003B0E95" w:rsidP="007B05E2">
            <w:pPr>
              <w:spacing w:line="276" w:lineRule="auto"/>
              <w:ind w:left="113"/>
              <w:rPr>
                <w:rFonts w:eastAsia="Calibri" w:cs="Times New Roman"/>
                <w:sz w:val="24"/>
                <w:szCs w:val="24"/>
                <w:lang w:val="hr-HR"/>
              </w:rPr>
            </w:pPr>
            <w:r w:rsidRPr="00CD6768">
              <w:rPr>
                <w:sz w:val="24"/>
                <w:szCs w:val="24"/>
              </w:rPr>
              <w:t xml:space="preserve"> Tijekom školske godine 2017./2018.</w:t>
            </w:r>
          </w:p>
        </w:tc>
      </w:tr>
      <w:tr w:rsidR="003B0E95" w:rsidRPr="00EC5BA2" w:rsidTr="006403F7">
        <w:trPr>
          <w:trHeight w:val="970"/>
        </w:trPr>
        <w:tc>
          <w:tcPr>
            <w:tcW w:w="2879" w:type="dxa"/>
            <w:shd w:val="clear" w:color="auto" w:fill="BFBFBF" w:themeFill="background1" w:themeFillShade="BF"/>
            <w:vAlign w:val="center"/>
          </w:tcPr>
          <w:p w:rsidR="003B0E95" w:rsidRPr="007B05E2" w:rsidRDefault="003B0E95" w:rsidP="007B05E2">
            <w:pPr>
              <w:jc w:val="center"/>
              <w:rPr>
                <w:rFonts w:ascii="Cambria" w:eastAsia="Calibri" w:hAnsi="Cambria" w:cs="Times New Roman"/>
                <w:i/>
                <w:sz w:val="24"/>
                <w:szCs w:val="24"/>
                <w:lang w:val="hr-HR"/>
              </w:rPr>
            </w:pPr>
            <w:r w:rsidRPr="007B05E2">
              <w:rPr>
                <w:rFonts w:ascii="Cambria" w:eastAsia="Calibri" w:hAnsi="Cambria" w:cs="Times New Roman"/>
                <w:i/>
                <w:sz w:val="24"/>
                <w:szCs w:val="24"/>
                <w:lang w:val="hr-HR"/>
              </w:rPr>
              <w:t>način vrednovanja i način</w:t>
            </w:r>
          </w:p>
          <w:p w:rsidR="003B0E95" w:rsidRPr="007B05E2" w:rsidRDefault="003B0E95" w:rsidP="007B05E2">
            <w:pPr>
              <w:jc w:val="center"/>
              <w:rPr>
                <w:rFonts w:ascii="Cambria" w:eastAsia="Calibri" w:hAnsi="Cambria" w:cs="Times New Roman"/>
                <w:i/>
                <w:sz w:val="24"/>
                <w:szCs w:val="24"/>
                <w:lang w:val="hr-HR"/>
              </w:rPr>
            </w:pPr>
            <w:r w:rsidRPr="007B05E2">
              <w:rPr>
                <w:rFonts w:ascii="Cambria" w:eastAsia="Calibri" w:hAnsi="Cambria" w:cs="Times New Roman"/>
                <w:i/>
                <w:sz w:val="24"/>
                <w:szCs w:val="24"/>
                <w:lang w:val="hr-HR"/>
              </w:rPr>
              <w:t>korištenja rezultata</w:t>
            </w:r>
          </w:p>
          <w:p w:rsidR="003B0E95" w:rsidRPr="007B05E2" w:rsidRDefault="003B0E95" w:rsidP="007B05E2">
            <w:pPr>
              <w:jc w:val="center"/>
              <w:rPr>
                <w:rFonts w:ascii="Cambria" w:eastAsia="Calibri" w:hAnsi="Cambria" w:cs="Times New Roman"/>
                <w:i/>
                <w:sz w:val="24"/>
                <w:szCs w:val="24"/>
                <w:lang w:val="hr-HR"/>
              </w:rPr>
            </w:pPr>
            <w:r w:rsidRPr="007B05E2">
              <w:rPr>
                <w:rFonts w:ascii="Cambria" w:eastAsia="Calibri" w:hAnsi="Cambria" w:cs="Times New Roman"/>
                <w:i/>
                <w:sz w:val="24"/>
                <w:szCs w:val="24"/>
                <w:lang w:val="hr-HR"/>
              </w:rPr>
              <w:t>vrednovanja</w:t>
            </w:r>
          </w:p>
        </w:tc>
        <w:tc>
          <w:tcPr>
            <w:tcW w:w="11303" w:type="dxa"/>
            <w:shd w:val="clear" w:color="auto" w:fill="FFFFFF" w:themeFill="background1"/>
            <w:vAlign w:val="center"/>
          </w:tcPr>
          <w:p w:rsidR="003B0E95" w:rsidRPr="00CD6768" w:rsidRDefault="003B0E95" w:rsidP="007B05E2">
            <w:pPr>
              <w:spacing w:line="276" w:lineRule="auto"/>
              <w:ind w:left="113"/>
              <w:rPr>
                <w:rFonts w:eastAsia="Calibri" w:cs="Times New Roman"/>
                <w:sz w:val="24"/>
                <w:szCs w:val="24"/>
                <w:lang w:val="hr-HR"/>
              </w:rPr>
            </w:pPr>
            <w:r w:rsidRPr="00CD6768">
              <w:t xml:space="preserve"> </w:t>
            </w:r>
            <w:r>
              <w:rPr>
                <w:rFonts w:eastAsia="Calibri" w:cs="Times New Roman"/>
                <w:sz w:val="24"/>
                <w:szCs w:val="24"/>
                <w:lang w:val="hr-HR"/>
              </w:rPr>
              <w:t>Anketni upitnik za učenike na kraju školske godine.</w:t>
            </w:r>
          </w:p>
        </w:tc>
      </w:tr>
      <w:tr w:rsidR="003B0E95" w:rsidRPr="00EC5BA2" w:rsidTr="006403F7">
        <w:trPr>
          <w:trHeight w:val="581"/>
        </w:trPr>
        <w:tc>
          <w:tcPr>
            <w:tcW w:w="2879" w:type="dxa"/>
            <w:tcBorders>
              <w:bottom w:val="single" w:sz="18" w:space="0" w:color="000000" w:themeColor="text1"/>
            </w:tcBorders>
            <w:shd w:val="clear" w:color="auto" w:fill="BFBFBF" w:themeFill="background1" w:themeFillShade="BF"/>
            <w:vAlign w:val="center"/>
          </w:tcPr>
          <w:p w:rsidR="003B0E95" w:rsidRPr="007B05E2" w:rsidRDefault="003B0E95" w:rsidP="007B05E2">
            <w:pPr>
              <w:jc w:val="center"/>
              <w:rPr>
                <w:rFonts w:ascii="Cambria" w:eastAsia="Calibri" w:hAnsi="Cambria" w:cs="Times New Roman"/>
                <w:bCs/>
                <w:i/>
                <w:sz w:val="24"/>
                <w:szCs w:val="24"/>
                <w:lang w:val="hr-HR"/>
              </w:rPr>
            </w:pPr>
            <w:r w:rsidRPr="007B05E2">
              <w:rPr>
                <w:rFonts w:ascii="Cambria" w:eastAsia="Calibri" w:hAnsi="Cambria" w:cs="Times New Roman"/>
                <w:i/>
                <w:sz w:val="24"/>
                <w:szCs w:val="24"/>
                <w:lang w:val="hr-HR"/>
              </w:rPr>
              <w:t>troškovnik projekta</w:t>
            </w:r>
          </w:p>
          <w:p w:rsidR="003B0E95" w:rsidRPr="007B05E2" w:rsidRDefault="003B0E95" w:rsidP="007B05E2">
            <w:pPr>
              <w:jc w:val="center"/>
              <w:rPr>
                <w:rFonts w:ascii="Cambria" w:eastAsia="Calibri" w:hAnsi="Cambria" w:cs="Times New Roman"/>
                <w:i/>
                <w:sz w:val="24"/>
                <w:szCs w:val="24"/>
                <w:lang w:val="hr-HR"/>
              </w:rPr>
            </w:pPr>
          </w:p>
        </w:tc>
        <w:tc>
          <w:tcPr>
            <w:tcW w:w="11303" w:type="dxa"/>
            <w:tcBorders>
              <w:bottom w:val="single" w:sz="18" w:space="0" w:color="000000" w:themeColor="text1"/>
            </w:tcBorders>
            <w:shd w:val="clear" w:color="auto" w:fill="FFFFFF" w:themeFill="background1"/>
            <w:vAlign w:val="center"/>
          </w:tcPr>
          <w:p w:rsidR="003B0E95" w:rsidRPr="00CD6768" w:rsidRDefault="003B0E95" w:rsidP="007B05E2">
            <w:pPr>
              <w:spacing w:line="276" w:lineRule="auto"/>
              <w:ind w:left="113"/>
              <w:rPr>
                <w:rFonts w:eastAsia="Calibri" w:cs="Times New Roman"/>
                <w:sz w:val="24"/>
                <w:szCs w:val="24"/>
                <w:lang w:val="hr-HR"/>
              </w:rPr>
            </w:pPr>
            <w:r>
              <w:rPr>
                <w:rFonts w:eastAsia="Calibri" w:cs="Times New Roman"/>
                <w:sz w:val="24"/>
                <w:szCs w:val="24"/>
                <w:lang w:val="hr-HR"/>
              </w:rPr>
              <w:t xml:space="preserve"> </w:t>
            </w:r>
            <w:r>
              <w:t xml:space="preserve"> </w:t>
            </w:r>
            <w:r w:rsidRPr="003B0E95">
              <w:rPr>
                <w:rFonts w:eastAsia="Calibri" w:cs="Times New Roman"/>
                <w:sz w:val="24"/>
                <w:szCs w:val="24"/>
                <w:lang w:val="hr-HR"/>
              </w:rPr>
              <w:t xml:space="preserve">Za učenike je </w:t>
            </w:r>
            <w:r>
              <w:rPr>
                <w:rFonts w:eastAsia="Calibri" w:cs="Times New Roman"/>
                <w:sz w:val="24"/>
                <w:szCs w:val="24"/>
                <w:lang w:val="hr-HR"/>
              </w:rPr>
              <w:t>mlijeko</w:t>
            </w:r>
            <w:r w:rsidRPr="003B0E95">
              <w:rPr>
                <w:rFonts w:eastAsia="Calibri" w:cs="Times New Roman"/>
                <w:sz w:val="24"/>
                <w:szCs w:val="24"/>
                <w:lang w:val="hr-HR"/>
              </w:rPr>
              <w:t xml:space="preserve"> besplatno</w:t>
            </w:r>
            <w:r>
              <w:rPr>
                <w:rFonts w:eastAsia="Calibri" w:cs="Times New Roman"/>
                <w:sz w:val="24"/>
                <w:szCs w:val="24"/>
                <w:lang w:val="hr-HR"/>
              </w:rPr>
              <w:t xml:space="preserve">, a kompletan projekt na razini </w:t>
            </w:r>
            <w:r w:rsidRPr="003B0E95">
              <w:rPr>
                <w:rFonts w:eastAsia="Calibri" w:cs="Times New Roman"/>
                <w:sz w:val="24"/>
                <w:szCs w:val="24"/>
                <w:lang w:val="hr-HR"/>
              </w:rPr>
              <w:t>RH financira se iz fondova EU.</w:t>
            </w:r>
          </w:p>
        </w:tc>
      </w:tr>
    </w:tbl>
    <w:p w:rsidR="00616F04" w:rsidRDefault="00616F04" w:rsidP="00884C24">
      <w:pPr>
        <w:spacing w:after="0" w:line="240" w:lineRule="auto"/>
        <w:rPr>
          <w:rFonts w:ascii="Comic Sans MS" w:eastAsia="Times New Roman" w:hAnsi="Comic Sans MS" w:cs="Calibri"/>
          <w:lang w:val="hr-HR" w:eastAsia="hr-HR"/>
        </w:rPr>
      </w:pPr>
    </w:p>
    <w:p w:rsidR="00616F04" w:rsidRDefault="00616F04" w:rsidP="00884C24">
      <w:pPr>
        <w:spacing w:after="0" w:line="240" w:lineRule="auto"/>
        <w:rPr>
          <w:rFonts w:ascii="Comic Sans MS" w:eastAsia="Times New Roman" w:hAnsi="Comic Sans MS" w:cs="Calibri"/>
          <w:lang w:val="hr-HR" w:eastAsia="hr-HR"/>
        </w:rPr>
      </w:pPr>
    </w:p>
    <w:p w:rsidR="00F32499" w:rsidRDefault="00F32499" w:rsidP="00884C24">
      <w:pPr>
        <w:spacing w:after="0" w:line="240" w:lineRule="auto"/>
        <w:rPr>
          <w:rFonts w:ascii="Comic Sans MS" w:eastAsia="Times New Roman" w:hAnsi="Comic Sans MS" w:cs="Calibri"/>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tbl>
      <w:tblPr>
        <w:tblStyle w:val="Srednjareetka1-Isticanje4"/>
        <w:tblpPr w:leftFromText="180" w:rightFromText="180" w:vertAnchor="text" w:horzAnchor="margin" w:tblpY="25"/>
        <w:tblW w:w="0" w:type="auto"/>
        <w:shd w:val="clear" w:color="auto" w:fill="BFBFBF" w:themeFill="background1" w:themeFillShade="BF"/>
        <w:tblLook w:val="0680" w:firstRow="0" w:lastRow="0" w:firstColumn="1" w:lastColumn="0" w:noHBand="1" w:noVBand="1"/>
      </w:tblPr>
      <w:tblGrid>
        <w:gridCol w:w="2879"/>
        <w:gridCol w:w="11303"/>
      </w:tblGrid>
      <w:tr w:rsidR="00616F04" w:rsidRPr="00EC5BA2" w:rsidTr="00616F04">
        <w:trPr>
          <w:trHeight w:val="881"/>
        </w:trPr>
        <w:tc>
          <w:tcPr>
            <w:cnfStyle w:val="001000000000" w:firstRow="0" w:lastRow="0" w:firstColumn="1" w:lastColumn="0" w:oddVBand="0" w:evenVBand="0" w:oddHBand="0" w:evenHBand="0" w:firstRowFirstColumn="0" w:firstRowLastColumn="0" w:lastRowFirstColumn="0" w:lastRowLastColumn="0"/>
            <w:tcW w:w="2879" w:type="dxa"/>
            <w:tcBorders>
              <w:top w:val="single" w:sz="18" w:space="0" w:color="auto"/>
              <w:left w:val="single" w:sz="2" w:space="0" w:color="808080" w:themeColor="background1" w:themeShade="80"/>
              <w:bottom w:val="single" w:sz="18" w:space="0" w:color="000000" w:themeColor="text1"/>
            </w:tcBorders>
            <w:shd w:val="clear" w:color="auto" w:fill="BFBFBF" w:themeFill="background1" w:themeFillShade="BF"/>
            <w:vAlign w:val="center"/>
          </w:tcPr>
          <w:p w:rsidR="00616F04" w:rsidRPr="004728FC" w:rsidRDefault="004728FC" w:rsidP="00616F04">
            <w:pPr>
              <w:jc w:val="center"/>
              <w:rPr>
                <w:rFonts w:ascii="Cambria" w:eastAsia="Calibri" w:hAnsi="Cambria" w:cs="Times New Roman"/>
                <w:i/>
                <w:sz w:val="28"/>
                <w:szCs w:val="28"/>
                <w:lang w:val="hr-HR"/>
              </w:rPr>
            </w:pPr>
            <w:r w:rsidRPr="004728FC">
              <w:rPr>
                <w:rFonts w:ascii="Cambria" w:eastAsia="Calibri" w:hAnsi="Cambria" w:cs="Times New Roman"/>
                <w:i/>
                <w:sz w:val="28"/>
                <w:szCs w:val="28"/>
                <w:lang w:val="hr-HR"/>
              </w:rPr>
              <w:t>PROJEKT</w:t>
            </w:r>
          </w:p>
        </w:tc>
        <w:tc>
          <w:tcPr>
            <w:tcW w:w="11303" w:type="dxa"/>
            <w:vMerge w:val="restart"/>
            <w:tcBorders>
              <w:top w:val="single" w:sz="18" w:space="0" w:color="auto"/>
              <w:right w:val="single" w:sz="2" w:space="0" w:color="808080" w:themeColor="background1" w:themeShade="80"/>
            </w:tcBorders>
            <w:shd w:val="clear" w:color="auto" w:fill="FFFFFF" w:themeFill="background1"/>
            <w:vAlign w:val="center"/>
          </w:tcPr>
          <w:p w:rsidR="00616F04" w:rsidRPr="00CD2349" w:rsidRDefault="00616F04" w:rsidP="00616F04">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b/>
                <w:color w:val="000000" w:themeColor="text1"/>
                <w:sz w:val="28"/>
                <w:szCs w:val="28"/>
                <w:lang w:val="hr-HR"/>
              </w:rPr>
            </w:pPr>
            <w:r>
              <w:rPr>
                <w:rFonts w:ascii="Cambria" w:eastAsia="Calibri" w:hAnsi="Cambria" w:cs="Times New Roman"/>
                <w:b/>
                <w:color w:val="000000" w:themeColor="text1"/>
                <w:sz w:val="28"/>
                <w:szCs w:val="28"/>
                <w:lang w:val="hr-HR"/>
              </w:rPr>
              <w:t xml:space="preserve">„ŽIVIM ŽIVOT BEZ NASILJA“  </w:t>
            </w:r>
          </w:p>
        </w:tc>
      </w:tr>
      <w:tr w:rsidR="00616F04" w:rsidRPr="00EC5BA2" w:rsidTr="004728FC">
        <w:trPr>
          <w:trHeight w:val="436"/>
        </w:trPr>
        <w:tc>
          <w:tcPr>
            <w:cnfStyle w:val="001000000000" w:firstRow="0" w:lastRow="0" w:firstColumn="1" w:lastColumn="0" w:oddVBand="0" w:evenVBand="0" w:oddHBand="0" w:evenHBand="0" w:firstRowFirstColumn="0" w:firstRowLastColumn="0" w:lastRowFirstColumn="0" w:lastRowLastColumn="0"/>
            <w:tcW w:w="2879" w:type="dxa"/>
            <w:tcBorders>
              <w:top w:val="single" w:sz="18" w:space="0" w:color="000000" w:themeColor="text1"/>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4728FC" w:rsidRDefault="00616F04" w:rsidP="004728FC">
            <w:pPr>
              <w:jc w:val="center"/>
              <w:rPr>
                <w:rFonts w:ascii="Cambria" w:eastAsia="Calibri" w:hAnsi="Cambria" w:cs="Times New Roman"/>
                <w:bCs w:val="0"/>
                <w:i/>
                <w:sz w:val="24"/>
                <w:szCs w:val="24"/>
                <w:lang w:val="hr-HR"/>
              </w:rPr>
            </w:pPr>
            <w:r w:rsidRPr="00A54747">
              <w:rPr>
                <w:rFonts w:ascii="Cambria" w:eastAsia="Calibri" w:hAnsi="Cambria" w:cs="Times New Roman"/>
                <w:b w:val="0"/>
                <w:i/>
                <w:sz w:val="24"/>
                <w:szCs w:val="24"/>
                <w:lang w:val="hr-HR"/>
              </w:rPr>
              <w:t xml:space="preserve">naziv </w:t>
            </w:r>
            <w:r>
              <w:rPr>
                <w:rFonts w:ascii="Cambria" w:eastAsia="Calibri" w:hAnsi="Cambria" w:cs="Times New Roman"/>
                <w:b w:val="0"/>
                <w:i/>
                <w:sz w:val="24"/>
                <w:szCs w:val="24"/>
                <w:lang w:val="hr-HR"/>
              </w:rPr>
              <w:t>projekta</w:t>
            </w:r>
          </w:p>
        </w:tc>
        <w:tc>
          <w:tcPr>
            <w:tcW w:w="11303" w:type="dxa"/>
            <w:vMerge/>
            <w:tcBorders>
              <w:left w:val="single" w:sz="2" w:space="0" w:color="7F7F7F" w:themeColor="text1" w:themeTint="80"/>
              <w:bottom w:val="single" w:sz="18" w:space="0" w:color="000000" w:themeColor="text1"/>
              <w:right w:val="single" w:sz="2" w:space="0" w:color="808080" w:themeColor="background1" w:themeShade="80"/>
            </w:tcBorders>
            <w:shd w:val="clear" w:color="auto" w:fill="FFFFFF" w:themeFill="background1"/>
          </w:tcPr>
          <w:p w:rsidR="00616F04" w:rsidRPr="00B311FC" w:rsidRDefault="00616F04" w:rsidP="00616F0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4"/>
                <w:szCs w:val="24"/>
                <w:lang w:val="hr-HR"/>
              </w:rPr>
            </w:pPr>
          </w:p>
        </w:tc>
      </w:tr>
      <w:tr w:rsidR="00616F04" w:rsidRPr="00EC5BA2" w:rsidTr="004728FC">
        <w:trPr>
          <w:trHeight w:val="598"/>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9928F8" w:rsidRDefault="00616F04" w:rsidP="004728FC">
            <w:pPr>
              <w:jc w:val="center"/>
              <w:rPr>
                <w:rFonts w:ascii="Cambria" w:eastAsia="Calibri" w:hAnsi="Cambria" w:cs="Times New Roman"/>
                <w:bCs w:val="0"/>
                <w:i/>
                <w:sz w:val="24"/>
                <w:szCs w:val="24"/>
                <w:lang w:val="hr-HR"/>
              </w:rPr>
            </w:pPr>
            <w:r w:rsidRPr="00A54747">
              <w:rPr>
                <w:rFonts w:ascii="Cambria" w:eastAsia="Calibri" w:hAnsi="Cambria" w:cs="Times New Roman"/>
                <w:b w:val="0"/>
                <w:i/>
                <w:sz w:val="24"/>
                <w:szCs w:val="24"/>
                <w:lang w:val="hr-HR"/>
              </w:rPr>
              <w:t xml:space="preserve">nositelji </w:t>
            </w:r>
            <w:r>
              <w:rPr>
                <w:rFonts w:ascii="Cambria" w:eastAsia="Calibri" w:hAnsi="Cambria" w:cs="Times New Roman"/>
                <w:b w:val="0"/>
                <w:i/>
                <w:sz w:val="24"/>
                <w:szCs w:val="24"/>
                <w:lang w:val="hr-HR"/>
              </w:rPr>
              <w:t>projektnih aktivnosti</w:t>
            </w:r>
          </w:p>
        </w:tc>
        <w:tc>
          <w:tcPr>
            <w:tcW w:w="11303" w:type="dxa"/>
            <w:tcBorders>
              <w:top w:val="single" w:sz="18" w:space="0" w:color="000000" w:themeColor="text1"/>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CD6768" w:rsidRDefault="00616F04" w:rsidP="00616F0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sz w:val="24"/>
                <w:szCs w:val="24"/>
                <w:lang w:val="hr-HR"/>
              </w:rPr>
            </w:pPr>
            <w:r>
              <w:rPr>
                <w:rFonts w:asciiTheme="majorHAnsi" w:eastAsia="Calibri" w:hAnsiTheme="majorHAnsi" w:cs="Times New Roman"/>
                <w:sz w:val="24"/>
                <w:szCs w:val="24"/>
                <w:lang w:val="hr-HR"/>
              </w:rPr>
              <w:t xml:space="preserve"> MUP, civilne udruge, javne osobe u funkciji promotora kampanje, učenici osnovnih i srednjih škola.</w:t>
            </w:r>
          </w:p>
        </w:tc>
      </w:tr>
      <w:tr w:rsidR="00616F04" w:rsidRPr="00EC5BA2" w:rsidTr="004728FC">
        <w:trPr>
          <w:trHeight w:val="511"/>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4728FC" w:rsidRDefault="00616F04" w:rsidP="004728FC">
            <w:pPr>
              <w:jc w:val="center"/>
              <w:rPr>
                <w:rFonts w:ascii="Cambria" w:eastAsia="Calibri" w:hAnsi="Cambria" w:cs="Times New Roman"/>
                <w:bCs w:val="0"/>
                <w:i/>
                <w:sz w:val="24"/>
                <w:szCs w:val="24"/>
                <w:lang w:val="hr-HR"/>
              </w:rPr>
            </w:pPr>
            <w:r w:rsidRPr="00A54747">
              <w:rPr>
                <w:rFonts w:ascii="Cambria" w:eastAsia="Calibri" w:hAnsi="Cambria" w:cs="Times New Roman"/>
                <w:b w:val="0"/>
                <w:i/>
                <w:sz w:val="24"/>
                <w:szCs w:val="24"/>
                <w:lang w:val="hr-HR"/>
              </w:rPr>
              <w:t>ciljevi</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3B0E95" w:rsidRDefault="00616F04" w:rsidP="00616F0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 Senzibilizacija nasilja o problemu i pojavnosti nasilja. Aktivno zauzimanje u izgradnji kulture nenasilja.</w:t>
            </w:r>
          </w:p>
        </w:tc>
      </w:tr>
      <w:tr w:rsidR="00616F04" w:rsidRPr="00EC5BA2" w:rsidTr="004728FC">
        <w:trPr>
          <w:trHeight w:val="563"/>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4728FC" w:rsidRDefault="00616F04" w:rsidP="004728FC">
            <w:pPr>
              <w:jc w:val="center"/>
              <w:rPr>
                <w:rFonts w:ascii="Cambria" w:eastAsia="Calibri" w:hAnsi="Cambria" w:cs="Times New Roman"/>
                <w:bCs w:val="0"/>
                <w:i/>
                <w:sz w:val="24"/>
                <w:szCs w:val="24"/>
                <w:lang w:val="hr-HR"/>
              </w:rPr>
            </w:pPr>
            <w:r>
              <w:rPr>
                <w:rFonts w:ascii="Cambria" w:eastAsia="Calibri" w:hAnsi="Cambria" w:cs="Times New Roman"/>
                <w:b w:val="0"/>
                <w:i/>
                <w:sz w:val="24"/>
                <w:szCs w:val="24"/>
                <w:lang w:val="hr-HR"/>
              </w:rPr>
              <w:t>namjena</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CD6768" w:rsidRDefault="00616F04" w:rsidP="00616F04">
            <w:pPr>
              <w:contextualSpacing/>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sz w:val="24"/>
                <w:szCs w:val="24"/>
                <w:lang w:val="hr-HR"/>
              </w:rPr>
            </w:pPr>
            <w:r>
              <w:rPr>
                <w:rFonts w:asciiTheme="majorHAnsi" w:eastAsia="Calibri" w:hAnsiTheme="majorHAnsi" w:cs="Times New Roman"/>
                <w:sz w:val="24"/>
                <w:szCs w:val="24"/>
                <w:lang w:val="hr-HR"/>
              </w:rPr>
              <w:t xml:space="preserve">  Svim učenicima, učiteljima, roditeljima i široj javnosti.</w:t>
            </w:r>
          </w:p>
        </w:tc>
      </w:tr>
      <w:tr w:rsidR="00616F04" w:rsidRPr="00EC5BA2" w:rsidTr="004728FC">
        <w:trPr>
          <w:trHeight w:val="898"/>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CD2349" w:rsidRDefault="00616F04" w:rsidP="004728FC">
            <w:pPr>
              <w:jc w:val="center"/>
              <w:rPr>
                <w:rFonts w:ascii="Cambria" w:eastAsia="Calibri" w:hAnsi="Cambria" w:cs="Times New Roman"/>
                <w:bCs w:val="0"/>
                <w:i/>
                <w:sz w:val="24"/>
                <w:szCs w:val="24"/>
                <w:lang w:val="hr-HR"/>
              </w:rPr>
            </w:pPr>
            <w:r w:rsidRPr="00A54747">
              <w:rPr>
                <w:rFonts w:ascii="Cambria" w:eastAsia="Calibri" w:hAnsi="Cambria" w:cs="Times New Roman"/>
                <w:b w:val="0"/>
                <w:i/>
                <w:sz w:val="24"/>
                <w:szCs w:val="24"/>
                <w:lang w:val="hr-HR"/>
              </w:rPr>
              <w:t>način realizacije</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CD6768" w:rsidRDefault="00616F04" w:rsidP="00616F0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4"/>
                <w:szCs w:val="24"/>
              </w:rPr>
            </w:pPr>
            <w:r>
              <w:rPr>
                <w:rFonts w:asciiTheme="majorHAnsi" w:eastAsia="Calibri" w:hAnsiTheme="majorHAnsi"/>
                <w:sz w:val="24"/>
                <w:szCs w:val="24"/>
              </w:rPr>
              <w:t xml:space="preserve"> Projekcija dok</w:t>
            </w:r>
            <w:r w:rsidR="00E37053">
              <w:rPr>
                <w:rFonts w:asciiTheme="majorHAnsi" w:eastAsia="Calibri" w:hAnsiTheme="majorHAnsi"/>
                <w:sz w:val="24"/>
                <w:szCs w:val="24"/>
              </w:rPr>
              <w:t>umentarnog filma, preventivna pr</w:t>
            </w:r>
            <w:r>
              <w:rPr>
                <w:rFonts w:asciiTheme="majorHAnsi" w:eastAsia="Calibri" w:hAnsiTheme="majorHAnsi"/>
                <w:sz w:val="24"/>
                <w:szCs w:val="24"/>
              </w:rPr>
              <w:t>edavanja, natječaj i nagrade učenicima koji se u svojim školama ističu humanim i društveno-odgovornim ponašanjem.</w:t>
            </w:r>
          </w:p>
        </w:tc>
      </w:tr>
      <w:tr w:rsidR="00616F04" w:rsidRPr="00EC5BA2" w:rsidTr="004728FC">
        <w:trPr>
          <w:trHeight w:val="370"/>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4728FC" w:rsidRDefault="00616F04" w:rsidP="004728FC">
            <w:pPr>
              <w:jc w:val="center"/>
              <w:rPr>
                <w:rFonts w:ascii="Cambria" w:eastAsia="Calibri" w:hAnsi="Cambria" w:cs="Times New Roman"/>
                <w:bCs w:val="0"/>
                <w:i/>
                <w:sz w:val="24"/>
                <w:szCs w:val="24"/>
                <w:lang w:val="hr-HR"/>
              </w:rPr>
            </w:pPr>
            <w:r w:rsidRPr="00A54747">
              <w:rPr>
                <w:rFonts w:ascii="Cambria" w:eastAsia="Calibri" w:hAnsi="Cambria" w:cs="Times New Roman"/>
                <w:b w:val="0"/>
                <w:i/>
                <w:sz w:val="24"/>
                <w:szCs w:val="24"/>
                <w:lang w:val="hr-HR"/>
              </w:rPr>
              <w:t>vremenik</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2B5076" w:rsidRDefault="00616F04" w:rsidP="00616F0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000000" w:themeColor="text1"/>
                <w:sz w:val="24"/>
                <w:szCs w:val="24"/>
                <w:lang w:val="hr-HR"/>
              </w:rPr>
            </w:pPr>
            <w:r w:rsidRPr="002B5076">
              <w:rPr>
                <w:rFonts w:asciiTheme="majorHAnsi" w:hAnsiTheme="majorHAnsi"/>
                <w:color w:val="000000" w:themeColor="text1"/>
                <w:sz w:val="24"/>
                <w:szCs w:val="24"/>
              </w:rPr>
              <w:t xml:space="preserve"> Tijekom školske godine 2017./2018.</w:t>
            </w:r>
          </w:p>
        </w:tc>
      </w:tr>
      <w:tr w:rsidR="00616F04" w:rsidRPr="00EC5BA2" w:rsidTr="004728FC">
        <w:trPr>
          <w:trHeight w:val="970"/>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A54747" w:rsidRDefault="00616F04" w:rsidP="004728FC">
            <w:pPr>
              <w:jc w:val="center"/>
              <w:rPr>
                <w:rFonts w:ascii="Cambria" w:eastAsia="Calibri" w:hAnsi="Cambria" w:cs="Times New Roman"/>
                <w:b w:val="0"/>
                <w:i/>
                <w:sz w:val="24"/>
                <w:szCs w:val="24"/>
                <w:lang w:val="hr-HR"/>
              </w:rPr>
            </w:pPr>
            <w:r w:rsidRPr="00A54747">
              <w:rPr>
                <w:rFonts w:ascii="Cambria" w:eastAsia="Calibri" w:hAnsi="Cambria" w:cs="Times New Roman"/>
                <w:b w:val="0"/>
                <w:i/>
                <w:sz w:val="24"/>
                <w:szCs w:val="24"/>
                <w:lang w:val="hr-HR"/>
              </w:rPr>
              <w:t>način vrednovanja i način</w:t>
            </w:r>
          </w:p>
          <w:p w:rsidR="00616F04" w:rsidRPr="00A54747" w:rsidRDefault="00616F04" w:rsidP="004728FC">
            <w:pPr>
              <w:jc w:val="center"/>
              <w:rPr>
                <w:rFonts w:ascii="Cambria" w:eastAsia="Calibri" w:hAnsi="Cambria" w:cs="Times New Roman"/>
                <w:b w:val="0"/>
                <w:i/>
                <w:sz w:val="24"/>
                <w:szCs w:val="24"/>
                <w:lang w:val="hr-HR"/>
              </w:rPr>
            </w:pPr>
            <w:r w:rsidRPr="00A54747">
              <w:rPr>
                <w:rFonts w:ascii="Cambria" w:eastAsia="Calibri" w:hAnsi="Cambria" w:cs="Times New Roman"/>
                <w:b w:val="0"/>
                <w:i/>
                <w:sz w:val="24"/>
                <w:szCs w:val="24"/>
                <w:lang w:val="hr-HR"/>
              </w:rPr>
              <w:t>korištenja rezultata</w:t>
            </w:r>
          </w:p>
          <w:p w:rsidR="00616F04" w:rsidRPr="00A54747" w:rsidRDefault="00616F04" w:rsidP="004728FC">
            <w:pPr>
              <w:jc w:val="center"/>
              <w:rPr>
                <w:rFonts w:ascii="Cambria" w:eastAsia="Calibri" w:hAnsi="Cambria" w:cs="Times New Roman"/>
                <w:b w:val="0"/>
                <w:i/>
                <w:sz w:val="24"/>
                <w:szCs w:val="24"/>
                <w:lang w:val="hr-HR"/>
              </w:rPr>
            </w:pPr>
            <w:r w:rsidRPr="00A54747">
              <w:rPr>
                <w:rFonts w:ascii="Cambria" w:eastAsia="Calibri" w:hAnsi="Cambria" w:cs="Times New Roman"/>
                <w:b w:val="0"/>
                <w:i/>
                <w:sz w:val="24"/>
                <w:szCs w:val="24"/>
                <w:lang w:val="hr-HR"/>
              </w:rPr>
              <w:t>vrednovanja</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2B5076" w:rsidRDefault="00616F04" w:rsidP="00E3705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000000" w:themeColor="text1"/>
                <w:sz w:val="24"/>
                <w:szCs w:val="24"/>
                <w:lang w:val="hr-HR"/>
              </w:rPr>
            </w:pPr>
            <w:r>
              <w:rPr>
                <w:rFonts w:asciiTheme="majorHAnsi" w:eastAsia="Calibri" w:hAnsiTheme="majorHAnsi" w:cs="Times New Roman"/>
                <w:color w:val="000000" w:themeColor="text1"/>
                <w:sz w:val="24"/>
                <w:szCs w:val="24"/>
                <w:lang w:val="hr-HR"/>
              </w:rPr>
              <w:t xml:space="preserve"> Ankete o pojavnosti nasilja. </w:t>
            </w:r>
            <w:r w:rsidR="00E37053">
              <w:rPr>
                <w:rFonts w:asciiTheme="majorHAnsi" w:eastAsia="Calibri" w:hAnsiTheme="majorHAnsi" w:cs="Times New Roman"/>
                <w:color w:val="000000" w:themeColor="text1"/>
                <w:sz w:val="24"/>
                <w:szCs w:val="24"/>
                <w:lang w:val="hr-HR"/>
              </w:rPr>
              <w:t>Evaluacija aktivnosti i realiziranih događanja.</w:t>
            </w:r>
          </w:p>
        </w:tc>
      </w:tr>
      <w:tr w:rsidR="00616F04" w:rsidRPr="00EC5BA2" w:rsidTr="004728FC">
        <w:trPr>
          <w:trHeight w:val="581"/>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18" w:space="0" w:color="auto"/>
              <w:right w:val="single" w:sz="2" w:space="0" w:color="7F7F7F" w:themeColor="text1" w:themeTint="80"/>
            </w:tcBorders>
            <w:shd w:val="clear" w:color="auto" w:fill="BFBFBF" w:themeFill="background1" w:themeFillShade="BF"/>
            <w:vAlign w:val="center"/>
          </w:tcPr>
          <w:p w:rsidR="00616F04" w:rsidRPr="00A54747" w:rsidRDefault="00616F04" w:rsidP="004728FC">
            <w:pPr>
              <w:jc w:val="center"/>
              <w:rPr>
                <w:rFonts w:ascii="Cambria" w:eastAsia="Calibri" w:hAnsi="Cambria" w:cs="Times New Roman"/>
                <w:bCs w:val="0"/>
                <w:i/>
                <w:sz w:val="24"/>
                <w:szCs w:val="24"/>
                <w:lang w:val="hr-HR"/>
              </w:rPr>
            </w:pPr>
            <w:r w:rsidRPr="00A54747">
              <w:rPr>
                <w:rFonts w:ascii="Cambria" w:eastAsia="Calibri" w:hAnsi="Cambria" w:cs="Times New Roman"/>
                <w:b w:val="0"/>
                <w:i/>
                <w:sz w:val="24"/>
                <w:szCs w:val="24"/>
                <w:lang w:val="hr-HR"/>
              </w:rPr>
              <w:t xml:space="preserve">troškovnik </w:t>
            </w:r>
            <w:r>
              <w:rPr>
                <w:rFonts w:ascii="Cambria" w:eastAsia="Calibri" w:hAnsi="Cambria" w:cs="Times New Roman"/>
                <w:b w:val="0"/>
                <w:i/>
                <w:sz w:val="24"/>
                <w:szCs w:val="24"/>
                <w:lang w:val="hr-HR"/>
              </w:rPr>
              <w:t>projekta</w:t>
            </w:r>
          </w:p>
          <w:p w:rsidR="00616F04" w:rsidRPr="00A54747" w:rsidRDefault="00616F04" w:rsidP="004728FC">
            <w:pPr>
              <w:jc w:val="center"/>
              <w:rPr>
                <w:rFonts w:ascii="Cambria" w:eastAsia="Calibri" w:hAnsi="Cambria" w:cs="Times New Roman"/>
                <w:b w:val="0"/>
                <w:i/>
                <w:sz w:val="24"/>
                <w:szCs w:val="24"/>
                <w:lang w:val="hr-HR"/>
              </w:rPr>
            </w:pPr>
          </w:p>
        </w:tc>
        <w:tc>
          <w:tcPr>
            <w:tcW w:w="11303" w:type="dxa"/>
            <w:tcBorders>
              <w:top w:val="single" w:sz="2" w:space="0" w:color="7F7F7F" w:themeColor="text1" w:themeTint="80"/>
              <w:left w:val="single" w:sz="2" w:space="0" w:color="7F7F7F" w:themeColor="text1" w:themeTint="80"/>
              <w:bottom w:val="single" w:sz="18" w:space="0" w:color="auto"/>
              <w:right w:val="single" w:sz="2" w:space="0" w:color="808080" w:themeColor="background1" w:themeShade="80"/>
            </w:tcBorders>
            <w:shd w:val="clear" w:color="auto" w:fill="FFFFFF" w:themeFill="background1"/>
            <w:vAlign w:val="center"/>
          </w:tcPr>
          <w:p w:rsidR="00616F04" w:rsidRPr="002B5076" w:rsidRDefault="00616F04" w:rsidP="00616F0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000000" w:themeColor="text1"/>
                <w:sz w:val="24"/>
                <w:szCs w:val="24"/>
                <w:lang w:val="hr-HR"/>
              </w:rPr>
            </w:pPr>
            <w:r w:rsidRPr="002B5076">
              <w:rPr>
                <w:color w:val="000000" w:themeColor="text1"/>
              </w:rPr>
              <w:t xml:space="preserve"> </w:t>
            </w:r>
            <w:r>
              <w:rPr>
                <w:rFonts w:asciiTheme="majorHAnsi" w:eastAsia="Calibri" w:hAnsiTheme="majorHAnsi" w:cs="Times New Roman"/>
                <w:color w:val="000000" w:themeColor="text1"/>
                <w:sz w:val="24"/>
                <w:szCs w:val="24"/>
                <w:lang w:val="hr-HR"/>
              </w:rPr>
              <w:t xml:space="preserve"> Različiti sponozori i pokrovitelji.</w:t>
            </w:r>
          </w:p>
        </w:tc>
      </w:tr>
    </w:tbl>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B311FC" w:rsidRDefault="00B311FC" w:rsidP="00884C24">
      <w:pPr>
        <w:spacing w:after="0" w:line="240" w:lineRule="auto"/>
        <w:rPr>
          <w:rFonts w:asciiTheme="majorHAnsi" w:eastAsia="Times New Roman" w:hAnsiTheme="majorHAnsi" w:cs="Calibri"/>
          <w:b/>
          <w:sz w:val="28"/>
          <w:szCs w:val="28"/>
          <w:lang w:val="hr-HR" w:eastAsia="hr-HR"/>
        </w:rPr>
      </w:pPr>
    </w:p>
    <w:p w:rsidR="00616F04" w:rsidRDefault="00616F04" w:rsidP="00D71D3B">
      <w:pPr>
        <w:spacing w:after="0" w:line="240" w:lineRule="auto"/>
        <w:jc w:val="center"/>
        <w:rPr>
          <w:rFonts w:asciiTheme="majorHAnsi" w:eastAsia="Times New Roman" w:hAnsiTheme="majorHAnsi" w:cs="Calibri"/>
          <w:b/>
          <w:sz w:val="28"/>
          <w:szCs w:val="28"/>
          <w:lang w:val="hr-HR" w:eastAsia="hr-HR"/>
        </w:rPr>
      </w:pPr>
    </w:p>
    <w:p w:rsidR="006F2090" w:rsidRDefault="006F2090" w:rsidP="00D71D3B">
      <w:pPr>
        <w:spacing w:after="0" w:line="240" w:lineRule="auto"/>
        <w:jc w:val="center"/>
        <w:rPr>
          <w:rFonts w:asciiTheme="majorHAnsi" w:eastAsia="Times New Roman" w:hAnsiTheme="majorHAnsi" w:cs="Calibri"/>
          <w:b/>
          <w:sz w:val="28"/>
          <w:szCs w:val="28"/>
          <w:lang w:val="hr-HR" w:eastAsia="hr-HR"/>
        </w:rPr>
      </w:pPr>
    </w:p>
    <w:p w:rsidR="00616F04" w:rsidRDefault="006F2090" w:rsidP="006F2090">
      <w:pPr>
        <w:spacing w:after="0" w:line="240" w:lineRule="auto"/>
        <w:jc w:val="center"/>
        <w:rPr>
          <w:rFonts w:asciiTheme="majorHAnsi" w:eastAsia="Times New Roman" w:hAnsiTheme="majorHAnsi" w:cs="Calibri"/>
          <w:b/>
          <w:sz w:val="28"/>
          <w:szCs w:val="28"/>
          <w:lang w:val="hr-HR" w:eastAsia="hr-HR"/>
        </w:rPr>
      </w:pPr>
      <w:r>
        <w:rPr>
          <w:rFonts w:asciiTheme="majorHAnsi" w:eastAsia="Times New Roman" w:hAnsiTheme="majorHAnsi" w:cs="Calibri"/>
          <w:b/>
          <w:sz w:val="28"/>
          <w:szCs w:val="28"/>
          <w:lang w:val="hr-HR" w:eastAsia="hr-HR"/>
        </w:rPr>
        <w:t xml:space="preserve">                                                                            7.</w:t>
      </w:r>
    </w:p>
    <w:p w:rsidR="00B62621" w:rsidRPr="00D71D3B" w:rsidRDefault="00D71D3B" w:rsidP="006F2090">
      <w:pPr>
        <w:spacing w:after="0" w:line="240" w:lineRule="auto"/>
        <w:jc w:val="center"/>
        <w:rPr>
          <w:rFonts w:asciiTheme="majorHAnsi" w:eastAsia="Times New Roman" w:hAnsiTheme="majorHAnsi" w:cs="Calibri"/>
          <w:b/>
          <w:sz w:val="76"/>
          <w:szCs w:val="76"/>
          <w:lang w:val="hr-HR" w:eastAsia="hr-HR"/>
        </w:rPr>
      </w:pPr>
      <w:r>
        <w:rPr>
          <w:noProof/>
          <w:lang w:val="hr-HR" w:eastAsia="hr-HR"/>
        </w:rPr>
        <w:drawing>
          <wp:anchor distT="0" distB="0" distL="114300" distR="114300" simplePos="0" relativeHeight="251673600" behindDoc="1" locked="0" layoutInCell="1" allowOverlap="1" wp14:anchorId="206B2AE7" wp14:editId="4A59B590">
            <wp:simplePos x="0" y="0"/>
            <wp:positionH relativeFrom="column">
              <wp:posOffset>371475</wp:posOffset>
            </wp:positionH>
            <wp:positionV relativeFrom="paragraph">
              <wp:posOffset>53975</wp:posOffset>
            </wp:positionV>
            <wp:extent cx="2769235" cy="3051175"/>
            <wp:effectExtent l="0" t="0" r="0" b="0"/>
            <wp:wrapThrough wrapText="bothSides">
              <wp:wrapPolygon edited="0">
                <wp:start x="0" y="0"/>
                <wp:lineTo x="0" y="21443"/>
                <wp:lineTo x="21397" y="21443"/>
                <wp:lineTo x="21397" y="0"/>
                <wp:lineTo x="0" y="0"/>
              </wp:wrapPolygon>
            </wp:wrapThrough>
            <wp:docPr id="6" name="Picture 6" descr="https://i.pinimg.com/236x/2d/70/91/2d70910aa25637c571392eb578e44b14--children-coloring-pages-pictures-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236x/2d/70/91/2d70910aa25637c571392eb578e44b14--children-coloring-pages-pictures-onlin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6402"/>
                    <a:stretch/>
                  </pic:blipFill>
                  <pic:spPr bwMode="auto">
                    <a:xfrm>
                      <a:off x="0" y="0"/>
                      <a:ext cx="2769235" cy="305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853" w:rsidRPr="00D71D3B">
        <w:rPr>
          <w:rFonts w:asciiTheme="majorHAnsi" w:eastAsia="Times New Roman" w:hAnsiTheme="majorHAnsi" w:cs="Calibri"/>
          <w:b/>
          <w:sz w:val="76"/>
          <w:szCs w:val="76"/>
          <w:lang w:val="hr-HR" w:eastAsia="hr-HR"/>
        </w:rPr>
        <w:t>PLAN I</w:t>
      </w:r>
      <w:r w:rsidR="00616F04" w:rsidRPr="00D71D3B">
        <w:rPr>
          <w:rFonts w:asciiTheme="majorHAnsi" w:eastAsia="Times New Roman" w:hAnsiTheme="majorHAnsi" w:cs="Calibri"/>
          <w:b/>
          <w:sz w:val="76"/>
          <w:szCs w:val="76"/>
          <w:lang w:val="hr-HR" w:eastAsia="hr-HR"/>
        </w:rPr>
        <w:t xml:space="preserve"> PROGRAM</w:t>
      </w:r>
    </w:p>
    <w:p w:rsidR="00616F04" w:rsidRPr="00D71D3B" w:rsidRDefault="00616F04" w:rsidP="006F2090">
      <w:pPr>
        <w:spacing w:after="0" w:line="240" w:lineRule="auto"/>
        <w:jc w:val="center"/>
        <w:rPr>
          <w:rFonts w:asciiTheme="majorHAnsi" w:eastAsia="Times New Roman" w:hAnsiTheme="majorHAnsi" w:cs="Calibri"/>
          <w:b/>
          <w:sz w:val="76"/>
          <w:szCs w:val="76"/>
          <w:lang w:val="hr-HR" w:eastAsia="hr-HR"/>
        </w:rPr>
      </w:pPr>
      <w:r w:rsidRPr="00D71D3B">
        <w:rPr>
          <w:rFonts w:asciiTheme="majorHAnsi" w:eastAsia="Times New Roman" w:hAnsiTheme="majorHAnsi" w:cs="Calibri"/>
          <w:b/>
          <w:sz w:val="76"/>
          <w:szCs w:val="76"/>
          <w:lang w:val="hr-HR" w:eastAsia="hr-HR"/>
        </w:rPr>
        <w:t>IZVANUČIONIČNE NASTAVE</w:t>
      </w:r>
    </w:p>
    <w:p w:rsidR="00616F04" w:rsidRPr="00D71D3B" w:rsidRDefault="00616F04" w:rsidP="00B62621">
      <w:pPr>
        <w:spacing w:after="0" w:line="240" w:lineRule="auto"/>
        <w:jc w:val="center"/>
        <w:rPr>
          <w:rFonts w:asciiTheme="majorHAnsi" w:eastAsia="Times New Roman" w:hAnsiTheme="majorHAnsi" w:cs="Calibri"/>
          <w:b/>
          <w:sz w:val="76"/>
          <w:szCs w:val="76"/>
          <w:lang w:val="hr-HR" w:eastAsia="hr-HR"/>
        </w:rPr>
      </w:pPr>
    </w:p>
    <w:p w:rsidR="00616F04" w:rsidRDefault="00616F04" w:rsidP="00884C24">
      <w:pPr>
        <w:spacing w:after="0" w:line="240" w:lineRule="auto"/>
        <w:rPr>
          <w:rFonts w:asciiTheme="majorHAnsi" w:eastAsia="Times New Roman" w:hAnsiTheme="majorHAnsi" w:cs="Calibri"/>
          <w:b/>
          <w:sz w:val="28"/>
          <w:szCs w:val="28"/>
          <w:lang w:val="hr-HR" w:eastAsia="hr-HR"/>
        </w:rPr>
      </w:pPr>
    </w:p>
    <w:p w:rsidR="00616F04" w:rsidRDefault="00616F04" w:rsidP="00884C24">
      <w:pPr>
        <w:spacing w:after="0" w:line="240" w:lineRule="auto"/>
        <w:rPr>
          <w:rFonts w:asciiTheme="majorHAnsi" w:eastAsia="Times New Roman" w:hAnsiTheme="majorHAnsi" w:cs="Calibri"/>
          <w:b/>
          <w:sz w:val="28"/>
          <w:szCs w:val="28"/>
          <w:lang w:val="hr-HR" w:eastAsia="hr-HR"/>
        </w:rPr>
      </w:pPr>
    </w:p>
    <w:p w:rsidR="00616F04" w:rsidRDefault="00616F04" w:rsidP="00884C24">
      <w:pPr>
        <w:spacing w:after="0" w:line="240" w:lineRule="auto"/>
        <w:rPr>
          <w:rFonts w:asciiTheme="majorHAnsi" w:eastAsia="Times New Roman" w:hAnsiTheme="majorHAnsi" w:cs="Calibri"/>
          <w:b/>
          <w:sz w:val="28"/>
          <w:szCs w:val="28"/>
          <w:lang w:val="hr-HR" w:eastAsia="hr-HR"/>
        </w:rPr>
      </w:pPr>
    </w:p>
    <w:p w:rsidR="00616F04" w:rsidRDefault="00616F04" w:rsidP="00884C24">
      <w:pPr>
        <w:spacing w:after="0" w:line="240" w:lineRule="auto"/>
        <w:rPr>
          <w:rFonts w:asciiTheme="majorHAnsi" w:eastAsia="Times New Roman" w:hAnsiTheme="majorHAnsi" w:cs="Calibri"/>
          <w:b/>
          <w:sz w:val="28"/>
          <w:szCs w:val="28"/>
          <w:lang w:val="hr-HR" w:eastAsia="hr-HR"/>
        </w:rPr>
      </w:pPr>
    </w:p>
    <w:p w:rsidR="00616F04" w:rsidRDefault="00616F04" w:rsidP="00884C24">
      <w:pPr>
        <w:spacing w:after="0" w:line="240" w:lineRule="auto"/>
        <w:rPr>
          <w:rFonts w:asciiTheme="majorHAnsi" w:eastAsia="Times New Roman" w:hAnsiTheme="majorHAnsi" w:cs="Calibri"/>
          <w:b/>
          <w:sz w:val="28"/>
          <w:szCs w:val="28"/>
          <w:lang w:val="hr-HR" w:eastAsia="hr-HR"/>
        </w:rPr>
      </w:pPr>
    </w:p>
    <w:p w:rsidR="00616F04" w:rsidRDefault="00616F04" w:rsidP="00884C24">
      <w:pPr>
        <w:spacing w:after="0" w:line="240" w:lineRule="auto"/>
        <w:rPr>
          <w:rFonts w:asciiTheme="majorHAnsi" w:eastAsia="Times New Roman" w:hAnsiTheme="majorHAnsi" w:cs="Calibri"/>
          <w:b/>
          <w:sz w:val="28"/>
          <w:szCs w:val="28"/>
          <w:lang w:val="hr-HR" w:eastAsia="hr-HR"/>
        </w:rPr>
      </w:pPr>
    </w:p>
    <w:p w:rsidR="00F32499" w:rsidRDefault="00F32499" w:rsidP="00884C24">
      <w:pPr>
        <w:spacing w:after="0" w:line="240" w:lineRule="auto"/>
        <w:rPr>
          <w:rFonts w:asciiTheme="majorHAnsi" w:eastAsia="Times New Roman" w:hAnsiTheme="majorHAnsi" w:cs="Calibri"/>
          <w:b/>
          <w:sz w:val="28"/>
          <w:szCs w:val="28"/>
          <w:lang w:val="hr-HR" w:eastAsia="hr-HR"/>
        </w:rPr>
      </w:pPr>
    </w:p>
    <w:p w:rsidR="006F2090" w:rsidRDefault="006F2090" w:rsidP="00884C24">
      <w:pPr>
        <w:spacing w:after="0" w:line="240" w:lineRule="auto"/>
        <w:rPr>
          <w:rFonts w:asciiTheme="majorHAnsi" w:eastAsia="Times New Roman" w:hAnsiTheme="majorHAnsi" w:cs="Calibri"/>
          <w:b/>
          <w:sz w:val="28"/>
          <w:szCs w:val="28"/>
          <w:lang w:val="hr-HR" w:eastAsia="hr-HR"/>
        </w:rPr>
      </w:pPr>
    </w:p>
    <w:p w:rsidR="00F32499" w:rsidRDefault="00F32499" w:rsidP="00884C24">
      <w:pPr>
        <w:spacing w:after="0" w:line="240" w:lineRule="auto"/>
        <w:rPr>
          <w:rFonts w:asciiTheme="majorHAnsi" w:eastAsia="Times New Roman" w:hAnsiTheme="majorHAnsi" w:cs="Calibri"/>
          <w:b/>
          <w:sz w:val="28"/>
          <w:szCs w:val="28"/>
          <w:lang w:val="hr-HR" w:eastAsia="hr-HR"/>
        </w:rPr>
      </w:pPr>
    </w:p>
    <w:p w:rsidR="00370229" w:rsidRPr="00616F04" w:rsidRDefault="00370229" w:rsidP="00884C24">
      <w:pPr>
        <w:spacing w:after="0" w:line="240" w:lineRule="auto"/>
        <w:rPr>
          <w:rFonts w:asciiTheme="majorHAnsi" w:eastAsia="Times New Roman" w:hAnsiTheme="majorHAnsi" w:cs="Calibri"/>
          <w:b/>
          <w:sz w:val="28"/>
          <w:szCs w:val="28"/>
          <w:lang w:val="hr-HR" w:eastAsia="hr-HR"/>
        </w:rPr>
      </w:pPr>
      <w:r w:rsidRPr="00234C05">
        <w:rPr>
          <w:rFonts w:asciiTheme="majorHAnsi" w:eastAsia="Times New Roman" w:hAnsiTheme="majorHAnsi" w:cs="Calibri"/>
          <w:b/>
          <w:sz w:val="28"/>
          <w:szCs w:val="28"/>
          <w:lang w:val="hr-HR" w:eastAsia="hr-HR"/>
        </w:rPr>
        <w:t>GODIŠNJI PLA</w:t>
      </w:r>
      <w:r w:rsidR="00FC03A3" w:rsidRPr="00234C05">
        <w:rPr>
          <w:rFonts w:asciiTheme="majorHAnsi" w:eastAsia="Times New Roman" w:hAnsiTheme="majorHAnsi" w:cs="Calibri"/>
          <w:b/>
          <w:sz w:val="28"/>
          <w:szCs w:val="28"/>
          <w:lang w:val="hr-HR" w:eastAsia="hr-HR"/>
        </w:rPr>
        <w:t xml:space="preserve">N IZVANUČIONIČKE </w:t>
      </w:r>
      <w:r w:rsidR="00FC03A3" w:rsidRPr="00234C05">
        <w:rPr>
          <w:rFonts w:asciiTheme="majorHAnsi" w:eastAsia="Times New Roman" w:hAnsiTheme="majorHAnsi" w:cstheme="minorHAnsi"/>
          <w:b/>
          <w:sz w:val="28"/>
          <w:szCs w:val="28"/>
          <w:lang w:val="hr-HR" w:eastAsia="hr-HR"/>
        </w:rPr>
        <w:t>NASTAVE</w:t>
      </w:r>
      <w:r w:rsidR="00DC0D73" w:rsidRPr="00234C05">
        <w:rPr>
          <w:rFonts w:asciiTheme="majorHAnsi" w:eastAsia="Times New Roman" w:hAnsiTheme="majorHAnsi" w:cstheme="minorHAnsi"/>
          <w:lang w:val="hr-HR" w:eastAsia="hr-HR"/>
        </w:rPr>
        <w:t xml:space="preserve"> </w:t>
      </w:r>
      <w:r w:rsidR="00234C05">
        <w:rPr>
          <w:rFonts w:asciiTheme="majorHAnsi" w:eastAsia="Times New Roman" w:hAnsiTheme="majorHAnsi" w:cstheme="minorHAnsi"/>
          <w:lang w:val="hr-HR" w:eastAsia="hr-HR"/>
        </w:rPr>
        <w:t xml:space="preserve">,  </w:t>
      </w:r>
      <w:r w:rsidR="00234C05" w:rsidRPr="00234C05">
        <w:rPr>
          <w:rFonts w:asciiTheme="majorHAnsi" w:eastAsia="Times New Roman" w:hAnsiTheme="majorHAnsi" w:cstheme="minorHAnsi"/>
          <w:sz w:val="24"/>
          <w:szCs w:val="24"/>
          <w:lang w:val="hr-HR" w:eastAsia="hr-HR"/>
        </w:rPr>
        <w:t>šk.</w:t>
      </w:r>
      <w:r w:rsidR="009C6783">
        <w:rPr>
          <w:rFonts w:asciiTheme="majorHAnsi" w:eastAsia="Times New Roman" w:hAnsiTheme="majorHAnsi" w:cstheme="minorHAnsi"/>
          <w:sz w:val="24"/>
          <w:szCs w:val="24"/>
          <w:lang w:val="hr-HR" w:eastAsia="hr-HR"/>
        </w:rPr>
        <w:t xml:space="preserve"> </w:t>
      </w:r>
      <w:r w:rsidR="00234C05" w:rsidRPr="00234C05">
        <w:rPr>
          <w:rFonts w:asciiTheme="majorHAnsi" w:eastAsia="Times New Roman" w:hAnsiTheme="majorHAnsi" w:cstheme="minorHAnsi"/>
          <w:sz w:val="24"/>
          <w:szCs w:val="24"/>
          <w:lang w:val="hr-HR" w:eastAsia="hr-HR"/>
        </w:rPr>
        <w:t>godina 2017./2018.</w:t>
      </w:r>
      <w:r w:rsidRPr="00234C05">
        <w:rPr>
          <w:rFonts w:asciiTheme="majorHAnsi" w:eastAsia="Times New Roman" w:hAnsiTheme="majorHAnsi" w:cstheme="minorHAnsi"/>
          <w:sz w:val="24"/>
          <w:szCs w:val="24"/>
          <w:lang w:val="hr-HR" w:eastAsia="hr-HR"/>
        </w:rPr>
        <w:t xml:space="preserve">                        </w:t>
      </w:r>
      <w:r w:rsidR="00FC03A3" w:rsidRPr="00234C05">
        <w:rPr>
          <w:rFonts w:asciiTheme="majorHAnsi" w:eastAsia="Times New Roman" w:hAnsiTheme="majorHAnsi" w:cstheme="minorHAnsi"/>
          <w:sz w:val="24"/>
          <w:szCs w:val="24"/>
          <w:lang w:val="hr-HR" w:eastAsia="hr-HR"/>
        </w:rPr>
        <w:t xml:space="preserve">                   </w:t>
      </w:r>
    </w:p>
    <w:p w:rsidR="00B62621" w:rsidRPr="00234C05" w:rsidRDefault="00B62621" w:rsidP="007B4588">
      <w:pPr>
        <w:spacing w:after="0" w:line="240" w:lineRule="auto"/>
        <w:rPr>
          <w:rFonts w:ascii="Comic Sans MS" w:eastAsia="Times New Roman" w:hAnsi="Comic Sans MS" w:cs="Calibri"/>
          <w:b/>
          <w:color w:val="76923C" w:themeColor="accent3" w:themeShade="BF"/>
          <w:sz w:val="28"/>
          <w:szCs w:val="28"/>
          <w:lang w:val="hr-HR" w:eastAsia="hr-HR"/>
        </w:rPr>
      </w:pPr>
    </w:p>
    <w:p w:rsidR="007B4588" w:rsidRDefault="00234C05" w:rsidP="00234C05">
      <w:pPr>
        <w:spacing w:after="0"/>
        <w:rPr>
          <w:rFonts w:asciiTheme="majorHAnsi" w:eastAsia="Times New Roman" w:hAnsiTheme="majorHAnsi" w:cs="Calibri"/>
          <w:lang w:val="hr-HR" w:eastAsia="hr-HR"/>
        </w:rPr>
      </w:pPr>
      <w:r>
        <w:rPr>
          <w:rFonts w:asciiTheme="majorHAnsi" w:eastAsia="Times New Roman" w:hAnsiTheme="majorHAnsi" w:cs="Calibri"/>
          <w:b/>
          <w:color w:val="76923C" w:themeColor="accent3" w:themeShade="BF"/>
          <w:sz w:val="28"/>
          <w:szCs w:val="28"/>
          <w:lang w:val="hr-HR" w:eastAsia="hr-HR"/>
        </w:rPr>
        <w:t xml:space="preserve">       </w:t>
      </w:r>
      <w:r w:rsidRPr="00234C05">
        <w:rPr>
          <w:rFonts w:asciiTheme="majorHAnsi" w:eastAsia="Times New Roman" w:hAnsiTheme="majorHAnsi" w:cs="Calibri"/>
          <w:b/>
          <w:color w:val="76923C" w:themeColor="accent3" w:themeShade="BF"/>
          <w:sz w:val="28"/>
          <w:szCs w:val="28"/>
          <w:lang w:val="hr-HR" w:eastAsia="hr-HR"/>
        </w:rPr>
        <w:t xml:space="preserve">PRVI </w:t>
      </w:r>
      <w:r w:rsidR="007B4588" w:rsidRPr="00234C05">
        <w:rPr>
          <w:rFonts w:asciiTheme="majorHAnsi" w:eastAsia="Times New Roman" w:hAnsiTheme="majorHAnsi" w:cs="Calibri"/>
          <w:b/>
          <w:color w:val="76923C" w:themeColor="accent3" w:themeShade="BF"/>
          <w:sz w:val="28"/>
          <w:szCs w:val="28"/>
          <w:lang w:val="hr-HR" w:eastAsia="hr-HR"/>
        </w:rPr>
        <w:t>RAZREDI</w:t>
      </w:r>
      <w:r w:rsidRPr="00234C05">
        <w:rPr>
          <w:rFonts w:asciiTheme="majorHAnsi" w:eastAsia="Times New Roman" w:hAnsiTheme="majorHAnsi" w:cs="Calibri"/>
          <w:lang w:val="hr-HR" w:eastAsia="hr-HR"/>
        </w:rPr>
        <w:t xml:space="preserve">, </w:t>
      </w:r>
      <w:r w:rsidRPr="00234C05">
        <w:rPr>
          <w:rFonts w:asciiTheme="majorHAnsi" w:eastAsia="Times New Roman" w:hAnsiTheme="majorHAnsi" w:cs="Calibri"/>
          <w:sz w:val="20"/>
          <w:szCs w:val="20"/>
          <w:lang w:val="hr-HR" w:eastAsia="hr-HR"/>
        </w:rPr>
        <w:t>PLAN IZVANUČIONIČNE NASTAVE</w:t>
      </w:r>
      <w:r>
        <w:rPr>
          <w:rFonts w:asciiTheme="majorHAnsi" w:eastAsia="Times New Roman" w:hAnsiTheme="majorHAnsi" w:cs="Calibri"/>
          <w:lang w:val="hr-HR" w:eastAsia="hr-HR"/>
        </w:rPr>
        <w:t xml:space="preserve">       </w:t>
      </w:r>
      <w:r w:rsidRPr="00234C05">
        <w:rPr>
          <w:rFonts w:asciiTheme="majorHAnsi" w:eastAsia="Times New Roman" w:hAnsiTheme="majorHAnsi" w:cs="Calibri"/>
          <w:lang w:val="hr-HR" w:eastAsia="hr-HR"/>
        </w:rPr>
        <w:t xml:space="preserve"> </w:t>
      </w:r>
    </w:p>
    <w:p w:rsidR="00234C05" w:rsidRPr="00234C05" w:rsidRDefault="00234C05" w:rsidP="00234C05">
      <w:pPr>
        <w:spacing w:after="0"/>
        <w:rPr>
          <w:rFonts w:asciiTheme="majorHAnsi" w:eastAsia="Times New Roman" w:hAnsiTheme="majorHAnsi" w:cs="Calibri"/>
          <w:lang w:val="hr-HR" w:eastAsia="hr-HR"/>
        </w:rPr>
      </w:pPr>
    </w:p>
    <w:p w:rsidR="007B4588" w:rsidRPr="00234C05" w:rsidRDefault="00234C05" w:rsidP="00F5664D">
      <w:pPr>
        <w:pStyle w:val="Odlomakpopisa"/>
        <w:numPr>
          <w:ilvl w:val="0"/>
          <w:numId w:val="7"/>
        </w:numPr>
        <w:spacing w:line="276" w:lineRule="auto"/>
        <w:rPr>
          <w:rFonts w:asciiTheme="majorHAnsi" w:hAnsiTheme="majorHAnsi" w:cs="Calibri"/>
          <w:b/>
        </w:rPr>
      </w:pPr>
      <w:r w:rsidRPr="00234C05">
        <w:rPr>
          <w:rFonts w:asciiTheme="majorHAnsi" w:hAnsiTheme="majorHAnsi" w:cs="Calibri"/>
          <w:b/>
        </w:rPr>
        <w:t>a i b razred</w:t>
      </w:r>
    </w:p>
    <w:p w:rsidR="00234C05" w:rsidRPr="00234C05" w:rsidRDefault="00234C05" w:rsidP="00234C05">
      <w:pPr>
        <w:spacing w:after="0"/>
        <w:rPr>
          <w:rFonts w:asciiTheme="majorHAnsi" w:eastAsia="Times New Roman" w:hAnsiTheme="majorHAnsi" w:cs="Calibri"/>
          <w:b/>
          <w:sz w:val="24"/>
          <w:szCs w:val="24"/>
          <w:lang w:val="hr-HR" w:eastAsia="hr-HR"/>
        </w:rPr>
      </w:pPr>
      <w:r w:rsidRPr="00234C05">
        <w:rPr>
          <w:rFonts w:asciiTheme="majorHAnsi" w:eastAsia="Times New Roman" w:hAnsiTheme="majorHAnsi" w:cs="Calibri"/>
          <w:b/>
          <w:sz w:val="24"/>
          <w:szCs w:val="24"/>
          <w:lang w:val="hr-HR" w:eastAsia="hr-HR"/>
        </w:rPr>
        <w:t xml:space="preserve">         </w:t>
      </w:r>
      <w:r>
        <w:rPr>
          <w:rFonts w:asciiTheme="majorHAnsi" w:eastAsia="Times New Roman" w:hAnsiTheme="majorHAnsi" w:cs="Calibri"/>
          <w:b/>
          <w:sz w:val="24"/>
          <w:szCs w:val="24"/>
          <w:lang w:val="hr-HR" w:eastAsia="hr-HR"/>
        </w:rPr>
        <w:t>Razrednice: Zdenka Dominković i Monika Rajković</w:t>
      </w:r>
    </w:p>
    <w:tbl>
      <w:tblPr>
        <w:tblpPr w:leftFromText="180" w:rightFromText="180" w:vertAnchor="text" w:horzAnchor="margin" w:tblpXSpec="center" w:tblpY="188"/>
        <w:tblW w:w="14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2882"/>
        <w:gridCol w:w="2788"/>
        <w:gridCol w:w="3075"/>
      </w:tblGrid>
      <w:tr w:rsidR="007B4588" w:rsidRPr="00884C24" w:rsidTr="00A52084">
        <w:trPr>
          <w:trHeight w:val="642"/>
        </w:trPr>
        <w:tc>
          <w:tcPr>
            <w:tcW w:w="5637" w:type="dxa"/>
            <w:tcBorders>
              <w:bottom w:val="single" w:sz="18" w:space="0" w:color="auto"/>
            </w:tcBorders>
            <w:shd w:val="clear" w:color="auto" w:fill="C2D69B" w:themeFill="accent3" w:themeFillTint="99"/>
            <w:vAlign w:val="center"/>
          </w:tcPr>
          <w:p w:rsidR="007B4588" w:rsidRPr="00775DAF" w:rsidRDefault="007B4588" w:rsidP="0006063F">
            <w:pPr>
              <w:spacing w:after="0"/>
              <w:jc w:val="center"/>
              <w:rPr>
                <w:rFonts w:asciiTheme="majorHAnsi" w:eastAsia="Times New Roman" w:hAnsiTheme="majorHAnsi" w:cs="Calibri"/>
                <w:b/>
                <w:i/>
                <w:sz w:val="24"/>
                <w:szCs w:val="24"/>
                <w:lang w:val="hr-HR" w:eastAsia="hr-HR"/>
              </w:rPr>
            </w:pPr>
            <w:r w:rsidRPr="00775DAF">
              <w:rPr>
                <w:rFonts w:asciiTheme="majorHAnsi" w:eastAsia="Times New Roman" w:hAnsiTheme="majorHAnsi" w:cs="Calibri"/>
                <w:b/>
                <w:i/>
                <w:sz w:val="24"/>
                <w:szCs w:val="24"/>
                <w:lang w:val="hr-HR" w:eastAsia="hr-HR"/>
              </w:rPr>
              <w:t xml:space="preserve">CILJ </w:t>
            </w:r>
            <w:r w:rsidR="0006063F" w:rsidRPr="00775DAF">
              <w:rPr>
                <w:rFonts w:asciiTheme="majorHAnsi" w:eastAsia="Times New Roman" w:hAnsiTheme="majorHAnsi" w:cs="Calibri"/>
                <w:b/>
                <w:i/>
                <w:sz w:val="24"/>
                <w:szCs w:val="24"/>
                <w:lang w:val="hr-HR" w:eastAsia="hr-HR"/>
              </w:rPr>
              <w:t xml:space="preserve"> </w:t>
            </w:r>
            <w:r w:rsidRPr="00775DAF">
              <w:rPr>
                <w:rFonts w:asciiTheme="majorHAnsi" w:eastAsia="Times New Roman" w:hAnsiTheme="majorHAnsi" w:cs="Calibri"/>
                <w:b/>
                <w:i/>
                <w:sz w:val="24"/>
                <w:szCs w:val="24"/>
                <w:lang w:val="hr-HR" w:eastAsia="hr-HR"/>
              </w:rPr>
              <w:t xml:space="preserve">IZVANUČIONIČKE </w:t>
            </w:r>
            <w:r w:rsidR="0006063F" w:rsidRPr="00775DAF">
              <w:rPr>
                <w:rFonts w:asciiTheme="majorHAnsi" w:eastAsia="Times New Roman" w:hAnsiTheme="majorHAnsi" w:cs="Calibri"/>
                <w:b/>
                <w:i/>
                <w:sz w:val="24"/>
                <w:szCs w:val="24"/>
                <w:lang w:val="hr-HR" w:eastAsia="hr-HR"/>
              </w:rPr>
              <w:t xml:space="preserve"> </w:t>
            </w:r>
            <w:r w:rsidRPr="00775DAF">
              <w:rPr>
                <w:rFonts w:asciiTheme="majorHAnsi" w:eastAsia="Times New Roman" w:hAnsiTheme="majorHAnsi" w:cs="Calibri"/>
                <w:b/>
                <w:i/>
                <w:sz w:val="24"/>
                <w:szCs w:val="24"/>
                <w:lang w:val="hr-HR" w:eastAsia="hr-HR"/>
              </w:rPr>
              <w:t>NASTAVE</w:t>
            </w:r>
          </w:p>
        </w:tc>
        <w:tc>
          <w:tcPr>
            <w:tcW w:w="2882" w:type="dxa"/>
            <w:shd w:val="clear" w:color="auto" w:fill="C2D69B" w:themeFill="accent3" w:themeFillTint="99"/>
            <w:vAlign w:val="center"/>
          </w:tcPr>
          <w:p w:rsidR="007B4588" w:rsidRPr="00775DAF" w:rsidRDefault="007B4588" w:rsidP="0006063F">
            <w:pPr>
              <w:spacing w:after="0"/>
              <w:jc w:val="center"/>
              <w:rPr>
                <w:rFonts w:asciiTheme="majorHAnsi" w:eastAsia="Times New Roman" w:hAnsiTheme="majorHAnsi" w:cs="Calibri"/>
                <w:b/>
                <w:i/>
                <w:sz w:val="24"/>
                <w:szCs w:val="24"/>
                <w:lang w:val="hr-HR" w:eastAsia="hr-HR"/>
              </w:rPr>
            </w:pPr>
            <w:r w:rsidRPr="00775DAF">
              <w:rPr>
                <w:rFonts w:asciiTheme="majorHAnsi" w:eastAsia="Times New Roman" w:hAnsiTheme="majorHAnsi" w:cs="Calibri"/>
                <w:b/>
                <w:i/>
                <w:sz w:val="24"/>
                <w:szCs w:val="24"/>
                <w:lang w:val="hr-HR" w:eastAsia="hr-HR"/>
              </w:rPr>
              <w:t>PLANIRANE AKTIVNOSTI</w:t>
            </w:r>
          </w:p>
        </w:tc>
        <w:tc>
          <w:tcPr>
            <w:tcW w:w="2788" w:type="dxa"/>
            <w:shd w:val="clear" w:color="auto" w:fill="C2D69B" w:themeFill="accent3" w:themeFillTint="99"/>
            <w:vAlign w:val="center"/>
          </w:tcPr>
          <w:p w:rsidR="007B4588" w:rsidRPr="00775DAF" w:rsidRDefault="007B4588" w:rsidP="0006063F">
            <w:pPr>
              <w:spacing w:after="0"/>
              <w:jc w:val="center"/>
              <w:rPr>
                <w:rFonts w:asciiTheme="majorHAnsi" w:eastAsia="Times New Roman" w:hAnsiTheme="majorHAnsi" w:cs="Calibri"/>
                <w:b/>
                <w:i/>
                <w:sz w:val="24"/>
                <w:szCs w:val="24"/>
                <w:lang w:val="hr-HR" w:eastAsia="hr-HR"/>
              </w:rPr>
            </w:pPr>
            <w:r w:rsidRPr="00775DAF">
              <w:rPr>
                <w:rFonts w:asciiTheme="majorHAnsi" w:eastAsia="Times New Roman" w:hAnsiTheme="majorHAnsi" w:cs="Calibri"/>
                <w:b/>
                <w:i/>
                <w:sz w:val="24"/>
                <w:szCs w:val="24"/>
                <w:lang w:val="hr-HR" w:eastAsia="hr-HR"/>
              </w:rPr>
              <w:t>NOSIOCI AKTIVNOSTI</w:t>
            </w:r>
          </w:p>
        </w:tc>
        <w:tc>
          <w:tcPr>
            <w:tcW w:w="3075" w:type="dxa"/>
            <w:shd w:val="clear" w:color="auto" w:fill="C2D69B" w:themeFill="accent3" w:themeFillTint="99"/>
            <w:vAlign w:val="center"/>
          </w:tcPr>
          <w:p w:rsidR="007B4588" w:rsidRPr="00775DAF" w:rsidRDefault="007B4588" w:rsidP="0006063F">
            <w:pPr>
              <w:spacing w:after="0"/>
              <w:jc w:val="center"/>
              <w:rPr>
                <w:rFonts w:asciiTheme="majorHAnsi" w:eastAsia="Times New Roman" w:hAnsiTheme="majorHAnsi" w:cs="Calibri"/>
                <w:b/>
                <w:i/>
                <w:sz w:val="24"/>
                <w:szCs w:val="24"/>
                <w:lang w:val="hr-HR" w:eastAsia="hr-HR"/>
              </w:rPr>
            </w:pPr>
            <w:r w:rsidRPr="00775DAF">
              <w:rPr>
                <w:rFonts w:asciiTheme="majorHAnsi" w:eastAsia="Times New Roman" w:hAnsiTheme="majorHAnsi" w:cs="Calibri"/>
                <w:b/>
                <w:i/>
                <w:sz w:val="24"/>
                <w:szCs w:val="24"/>
                <w:lang w:val="hr-HR" w:eastAsia="hr-HR"/>
              </w:rPr>
              <w:t>MJESTO I VRIJEME OSTVARENJA</w:t>
            </w:r>
          </w:p>
        </w:tc>
      </w:tr>
      <w:tr w:rsidR="007B4588" w:rsidRPr="00884C24" w:rsidTr="00A52084">
        <w:trPr>
          <w:trHeight w:val="1457"/>
        </w:trPr>
        <w:tc>
          <w:tcPr>
            <w:tcW w:w="5637" w:type="dxa"/>
            <w:tcBorders>
              <w:top w:val="single" w:sz="18" w:space="0" w:color="auto"/>
              <w:right w:val="single" w:sz="2" w:space="0" w:color="auto"/>
            </w:tcBorders>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-pripremiti učenike za izvanučioničku nastavu</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-upoznati s izgledom parka</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-kretanjem u parku,uočavati promjene u jesen</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-razvijati sposobnost snalaženja u prostoru</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-razvijati kulturu ponašanja</w:t>
            </w:r>
          </w:p>
        </w:tc>
        <w:tc>
          <w:tcPr>
            <w:tcW w:w="2882" w:type="dxa"/>
            <w:tcBorders>
              <w:top w:val="single" w:sz="18" w:space="0" w:color="auto"/>
              <w:left w:val="single" w:sz="2" w:space="0" w:color="auto"/>
            </w:tcBorders>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JESEN</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(POSJET VRTU I PARKU)</w:t>
            </w:r>
          </w:p>
        </w:tc>
        <w:tc>
          <w:tcPr>
            <w:tcW w:w="2788" w:type="dxa"/>
            <w:tcBorders>
              <w:top w:val="single" w:sz="18" w:space="0" w:color="auto"/>
            </w:tcBorders>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Učitelji, učenici</w:t>
            </w:r>
          </w:p>
        </w:tc>
        <w:tc>
          <w:tcPr>
            <w:tcW w:w="3075" w:type="dxa"/>
            <w:tcBorders>
              <w:top w:val="single" w:sz="18" w:space="0" w:color="auto"/>
            </w:tcBorders>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vrt i park</w:t>
            </w:r>
          </w:p>
          <w:p w:rsidR="007B4588" w:rsidRPr="00A52084" w:rsidRDefault="007B4588" w:rsidP="00234C05">
            <w:pPr>
              <w:spacing w:after="0"/>
              <w:rPr>
                <w:rFonts w:asciiTheme="majorHAnsi" w:eastAsia="Times New Roman" w:hAnsiTheme="majorHAnsi" w:cs="Calibri"/>
                <w:sz w:val="24"/>
                <w:szCs w:val="24"/>
                <w:lang w:val="hr-HR" w:eastAsia="hr-HR"/>
              </w:rPr>
            </w:pPr>
          </w:p>
          <w:p w:rsidR="007B4588" w:rsidRPr="00A52084" w:rsidRDefault="007B4588" w:rsidP="00234C05">
            <w:pPr>
              <w:spacing w:after="0"/>
              <w:rPr>
                <w:rFonts w:asciiTheme="majorHAnsi" w:eastAsia="Times New Roman" w:hAnsiTheme="majorHAnsi" w:cs="Calibri"/>
                <w:sz w:val="24"/>
                <w:szCs w:val="24"/>
                <w:lang w:val="hr-HR" w:eastAsia="hr-HR"/>
              </w:rPr>
            </w:pP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rujan</w:t>
            </w:r>
          </w:p>
        </w:tc>
      </w:tr>
      <w:tr w:rsidR="007B4588" w:rsidRPr="00884C24" w:rsidTr="00A52084">
        <w:trPr>
          <w:trHeight w:val="595"/>
        </w:trPr>
        <w:tc>
          <w:tcPr>
            <w:tcW w:w="5637" w:type="dxa"/>
            <w:tcBorders>
              <w:right w:val="single" w:sz="2" w:space="0" w:color="auto"/>
            </w:tcBorders>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osposobiti učenike za siguran put od kuće do škole</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Razvijanje prometne kulture</w:t>
            </w:r>
          </w:p>
        </w:tc>
        <w:tc>
          <w:tcPr>
            <w:tcW w:w="2882" w:type="dxa"/>
            <w:tcBorders>
              <w:left w:val="single" w:sz="2" w:space="0" w:color="auto"/>
            </w:tcBorders>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PUT OD KUĆE DO ŠKOLE, SEMAFOR</w:t>
            </w:r>
          </w:p>
        </w:tc>
        <w:tc>
          <w:tcPr>
            <w:tcW w:w="2788"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Učitelji, učenici</w:t>
            </w:r>
          </w:p>
        </w:tc>
        <w:tc>
          <w:tcPr>
            <w:tcW w:w="3075"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Prometnica, ulica, rujan</w:t>
            </w:r>
          </w:p>
        </w:tc>
      </w:tr>
      <w:tr w:rsidR="007B4588" w:rsidRPr="00884C24" w:rsidTr="00A52084">
        <w:trPr>
          <w:trHeight w:val="579"/>
        </w:trPr>
        <w:tc>
          <w:tcPr>
            <w:tcW w:w="5637"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Medijska kultura- lutkarske predstave i predstave za djecu</w:t>
            </w:r>
          </w:p>
        </w:tc>
        <w:tc>
          <w:tcPr>
            <w:tcW w:w="2882"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 xml:space="preserve"> </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LUTKARSKO PROLJEĆE</w:t>
            </w:r>
          </w:p>
        </w:tc>
        <w:tc>
          <w:tcPr>
            <w:tcW w:w="2788"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Kazališne skupine, učiteljice</w:t>
            </w:r>
          </w:p>
        </w:tc>
        <w:tc>
          <w:tcPr>
            <w:tcW w:w="3075"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Županja, kino dvorana, ožujak</w:t>
            </w:r>
          </w:p>
        </w:tc>
      </w:tr>
      <w:tr w:rsidR="007B4588" w:rsidRPr="00884C24" w:rsidTr="00A52084">
        <w:trPr>
          <w:trHeight w:val="1159"/>
        </w:trPr>
        <w:tc>
          <w:tcPr>
            <w:tcW w:w="5637" w:type="dxa"/>
            <w:shd w:val="clear" w:color="auto" w:fill="auto"/>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-usvojiti znanja o proljetnim radovima u vrtu te o važnosti uzgajanja povrća</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-objasniti pojam sjemena i sadnice</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-upoznati osnovni alat, razvijati prehrambene navike</w:t>
            </w:r>
          </w:p>
        </w:tc>
        <w:tc>
          <w:tcPr>
            <w:tcW w:w="2882" w:type="dxa"/>
            <w:shd w:val="clear" w:color="auto" w:fill="auto"/>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PROLJEĆE</w:t>
            </w:r>
          </w:p>
        </w:tc>
        <w:tc>
          <w:tcPr>
            <w:tcW w:w="2788" w:type="dxa"/>
            <w:shd w:val="clear" w:color="auto" w:fill="auto"/>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Učitelji, učenici</w:t>
            </w:r>
          </w:p>
        </w:tc>
        <w:tc>
          <w:tcPr>
            <w:tcW w:w="3075"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travanj</w:t>
            </w:r>
          </w:p>
        </w:tc>
      </w:tr>
      <w:tr w:rsidR="007B4588" w:rsidRPr="00884C24" w:rsidTr="00A52084">
        <w:trPr>
          <w:trHeight w:val="877"/>
        </w:trPr>
        <w:tc>
          <w:tcPr>
            <w:tcW w:w="5637"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-objasniti glavna obilježja grada, pokazati važnije objekte, razvijati sposobnost razlikovanja grada od sela</w:t>
            </w:r>
          </w:p>
        </w:tc>
        <w:tc>
          <w:tcPr>
            <w:tcW w:w="2882"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GRAD ŽUPANJA</w:t>
            </w: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MJESTO U KOJEM ŽIVIM</w:t>
            </w:r>
          </w:p>
        </w:tc>
        <w:tc>
          <w:tcPr>
            <w:tcW w:w="2788"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p>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Učitelji, učenici</w:t>
            </w:r>
          </w:p>
        </w:tc>
        <w:tc>
          <w:tcPr>
            <w:tcW w:w="3075" w:type="dxa"/>
            <w:shd w:val="clear" w:color="auto" w:fill="FFFFFF" w:themeFill="background1"/>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prosinac</w:t>
            </w:r>
          </w:p>
        </w:tc>
      </w:tr>
      <w:tr w:rsidR="007B4588" w:rsidRPr="00884C24" w:rsidTr="00A52084">
        <w:trPr>
          <w:trHeight w:val="653"/>
        </w:trPr>
        <w:tc>
          <w:tcPr>
            <w:tcW w:w="5637" w:type="dxa"/>
            <w:shd w:val="clear" w:color="auto" w:fill="auto"/>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-razvijati i njegovati ljubav prema knjizi</w:t>
            </w:r>
          </w:p>
          <w:p w:rsidR="007B4588" w:rsidRPr="00A52084" w:rsidRDefault="007B4588" w:rsidP="00234C05">
            <w:pPr>
              <w:spacing w:after="0"/>
              <w:rPr>
                <w:rFonts w:asciiTheme="majorHAnsi" w:eastAsia="Times New Roman" w:hAnsiTheme="majorHAnsi" w:cs="Calibri"/>
                <w:sz w:val="24"/>
                <w:szCs w:val="24"/>
                <w:lang w:val="hr-HR" w:eastAsia="hr-HR"/>
              </w:rPr>
            </w:pPr>
          </w:p>
        </w:tc>
        <w:tc>
          <w:tcPr>
            <w:tcW w:w="2882" w:type="dxa"/>
            <w:shd w:val="clear" w:color="auto" w:fill="auto"/>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POSJET GRADSKOJ KNJIŽNICI</w:t>
            </w:r>
          </w:p>
        </w:tc>
        <w:tc>
          <w:tcPr>
            <w:tcW w:w="2788" w:type="dxa"/>
            <w:shd w:val="clear" w:color="auto" w:fill="auto"/>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Učitelji, učenici, knjižničar</w:t>
            </w:r>
          </w:p>
        </w:tc>
        <w:tc>
          <w:tcPr>
            <w:tcW w:w="3075" w:type="dxa"/>
            <w:shd w:val="clear" w:color="auto" w:fill="auto"/>
            <w:vAlign w:val="center"/>
          </w:tcPr>
          <w:p w:rsidR="007B4588" w:rsidRPr="00A52084" w:rsidRDefault="007B4588" w:rsidP="00234C05">
            <w:pPr>
              <w:spacing w:after="0"/>
              <w:rPr>
                <w:rFonts w:asciiTheme="majorHAnsi" w:eastAsia="Times New Roman" w:hAnsiTheme="majorHAnsi" w:cs="Calibri"/>
                <w:sz w:val="24"/>
                <w:szCs w:val="24"/>
                <w:lang w:val="hr-HR" w:eastAsia="hr-HR"/>
              </w:rPr>
            </w:pPr>
            <w:r w:rsidRPr="00A52084">
              <w:rPr>
                <w:rFonts w:asciiTheme="majorHAnsi" w:eastAsia="Times New Roman" w:hAnsiTheme="majorHAnsi" w:cs="Calibri"/>
                <w:sz w:val="24"/>
                <w:szCs w:val="24"/>
                <w:lang w:val="hr-HR" w:eastAsia="hr-HR"/>
              </w:rPr>
              <w:t>svibanj</w:t>
            </w:r>
          </w:p>
        </w:tc>
      </w:tr>
    </w:tbl>
    <w:p w:rsidR="00D2241F" w:rsidRPr="00D2241F" w:rsidRDefault="00D2241F" w:rsidP="00D2241F">
      <w:pPr>
        <w:shd w:val="clear" w:color="auto" w:fill="FFFFFF" w:themeFill="background1"/>
        <w:tabs>
          <w:tab w:val="left" w:pos="9495"/>
        </w:tabs>
        <w:spacing w:after="0" w:line="240" w:lineRule="auto"/>
        <w:rPr>
          <w:rFonts w:asciiTheme="majorHAnsi" w:eastAsia="Times New Roman" w:hAnsiTheme="majorHAnsi" w:cs="Calibri"/>
          <w:lang w:val="hr-HR" w:eastAsia="hr-HR"/>
        </w:rPr>
      </w:pPr>
      <w:r w:rsidRPr="00D2241F">
        <w:rPr>
          <w:rFonts w:asciiTheme="majorHAnsi" w:eastAsia="Times New Roman" w:hAnsiTheme="majorHAnsi" w:cs="Calibri"/>
          <w:b/>
          <w:color w:val="76923C" w:themeColor="accent3" w:themeShade="BF"/>
          <w:sz w:val="28"/>
          <w:szCs w:val="28"/>
          <w:lang w:val="hr-HR" w:eastAsia="hr-HR"/>
        </w:rPr>
        <w:t>PRVI RAZREDI,</w:t>
      </w:r>
      <w:r w:rsidRPr="00D2241F">
        <w:rPr>
          <w:rFonts w:asciiTheme="majorHAnsi" w:eastAsia="Times New Roman" w:hAnsiTheme="majorHAnsi" w:cs="Calibri"/>
          <w:color w:val="76923C" w:themeColor="accent3" w:themeShade="BF"/>
          <w:lang w:val="hr-HR" w:eastAsia="hr-HR"/>
        </w:rPr>
        <w:t xml:space="preserve"> </w:t>
      </w:r>
      <w:r w:rsidRPr="00D2241F">
        <w:rPr>
          <w:rFonts w:asciiTheme="majorHAnsi" w:eastAsia="Times New Roman" w:hAnsiTheme="majorHAnsi" w:cs="Calibri"/>
          <w:sz w:val="20"/>
          <w:szCs w:val="20"/>
          <w:lang w:val="hr-HR" w:eastAsia="hr-HR"/>
        </w:rPr>
        <w:t>PLAN IZVANUČIONIČNE NASTAVE</w:t>
      </w:r>
      <w:r w:rsidRPr="00D2241F">
        <w:rPr>
          <w:rFonts w:asciiTheme="majorHAnsi" w:eastAsia="Times New Roman" w:hAnsiTheme="majorHAnsi" w:cs="Calibri"/>
          <w:lang w:val="hr-HR" w:eastAsia="hr-HR"/>
        </w:rPr>
        <w:t xml:space="preserve">        </w:t>
      </w:r>
      <w:r w:rsidR="00B5166C" w:rsidRPr="00B5166C">
        <w:rPr>
          <w:rFonts w:asciiTheme="majorHAnsi" w:eastAsia="Times New Roman" w:hAnsiTheme="majorHAnsi" w:cs="Calibri"/>
          <w:lang w:val="hr-HR" w:eastAsia="hr-HR"/>
        </w:rPr>
        <w:t>(šk. godina 2017./2018.)</w:t>
      </w:r>
    </w:p>
    <w:p w:rsidR="00D2241F" w:rsidRPr="00D2241F" w:rsidRDefault="00D2241F" w:rsidP="00D2241F">
      <w:pPr>
        <w:tabs>
          <w:tab w:val="left" w:pos="9495"/>
        </w:tabs>
        <w:spacing w:after="0" w:line="240" w:lineRule="auto"/>
        <w:rPr>
          <w:rFonts w:asciiTheme="majorHAnsi" w:eastAsia="Times New Roman" w:hAnsiTheme="majorHAnsi" w:cs="Calibri"/>
          <w:lang w:val="hr-HR" w:eastAsia="hr-HR"/>
        </w:rPr>
      </w:pPr>
    </w:p>
    <w:p w:rsidR="00D2241F" w:rsidRPr="00B5166C" w:rsidRDefault="00D2241F" w:rsidP="00B5166C">
      <w:pPr>
        <w:pStyle w:val="Odlomakpopisa"/>
        <w:numPr>
          <w:ilvl w:val="0"/>
          <w:numId w:val="7"/>
        </w:numPr>
        <w:tabs>
          <w:tab w:val="left" w:pos="9495"/>
        </w:tabs>
        <w:spacing w:line="276" w:lineRule="auto"/>
        <w:rPr>
          <w:rFonts w:asciiTheme="majorHAnsi" w:hAnsiTheme="majorHAnsi" w:cs="Calibri"/>
          <w:b/>
        </w:rPr>
      </w:pPr>
      <w:r w:rsidRPr="00B5166C">
        <w:rPr>
          <w:rFonts w:asciiTheme="majorHAnsi" w:hAnsiTheme="majorHAnsi" w:cs="Calibri"/>
          <w:b/>
        </w:rPr>
        <w:t>a razred</w:t>
      </w:r>
    </w:p>
    <w:p w:rsidR="00D2241F" w:rsidRPr="00B5166C" w:rsidRDefault="00D2241F" w:rsidP="00B5166C">
      <w:pPr>
        <w:pStyle w:val="Odlomakpopisa"/>
        <w:tabs>
          <w:tab w:val="left" w:pos="9495"/>
        </w:tabs>
        <w:spacing w:line="276" w:lineRule="auto"/>
        <w:ind w:left="1080"/>
        <w:rPr>
          <w:rFonts w:asciiTheme="majorHAnsi" w:hAnsiTheme="majorHAnsi" w:cs="Calibri"/>
          <w:b/>
        </w:rPr>
      </w:pPr>
      <w:r w:rsidRPr="00B5166C">
        <w:rPr>
          <w:rFonts w:asciiTheme="majorHAnsi" w:hAnsiTheme="majorHAnsi" w:cs="Calibri"/>
          <w:b/>
        </w:rPr>
        <w:t>Učiteljica: Ljiljana Zovkić</w:t>
      </w:r>
    </w:p>
    <w:p w:rsidR="00370229" w:rsidRPr="00884C24" w:rsidRDefault="00370229" w:rsidP="005C51CB">
      <w:pPr>
        <w:spacing w:after="0" w:line="240" w:lineRule="auto"/>
        <w:rPr>
          <w:rFonts w:ascii="Comic Sans MS" w:eastAsia="Times New Roman" w:hAnsi="Comic Sans MS" w:cs="Calibri"/>
          <w:lang w:val="hr-HR" w:eastAsia="hr-HR"/>
        </w:rPr>
      </w:pPr>
    </w:p>
    <w:tbl>
      <w:tblPr>
        <w:tblpPr w:leftFromText="180" w:rightFromText="180" w:vertAnchor="text" w:horzAnchor="margin" w:tblpY="163"/>
        <w:tblW w:w="14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7"/>
        <w:gridCol w:w="3204"/>
        <w:gridCol w:w="2216"/>
        <w:gridCol w:w="4017"/>
      </w:tblGrid>
      <w:tr w:rsidR="00D2241F" w:rsidRPr="00D2241F" w:rsidTr="00FC1DB4">
        <w:trPr>
          <w:trHeight w:val="603"/>
        </w:trPr>
        <w:tc>
          <w:tcPr>
            <w:tcW w:w="47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D2241F" w:rsidRPr="00D2241F" w:rsidRDefault="00D2241F" w:rsidP="00D2241F">
            <w:pPr>
              <w:spacing w:after="0"/>
              <w:jc w:val="center"/>
              <w:rPr>
                <w:rFonts w:ascii="Cambria" w:eastAsia="Times New Roman" w:hAnsi="Cambria" w:cs="Calibri"/>
                <w:b/>
                <w:i/>
                <w:sz w:val="24"/>
                <w:szCs w:val="24"/>
                <w:lang w:val="hr-HR" w:eastAsia="hr-HR"/>
              </w:rPr>
            </w:pPr>
            <w:r w:rsidRPr="00D2241F">
              <w:rPr>
                <w:rFonts w:ascii="Cambria" w:eastAsia="Times New Roman" w:hAnsi="Cambria" w:cs="Calibri"/>
                <w:b/>
                <w:i/>
                <w:sz w:val="24"/>
                <w:szCs w:val="24"/>
                <w:lang w:val="hr-HR" w:eastAsia="hr-HR"/>
              </w:rPr>
              <w:t>CILJ IZVANUČIONIČKE NASTAVE</w:t>
            </w:r>
          </w:p>
        </w:tc>
        <w:tc>
          <w:tcPr>
            <w:tcW w:w="3204" w:type="dxa"/>
            <w:tcBorders>
              <w:top w:val="single" w:sz="4" w:space="0" w:color="000000"/>
              <w:left w:val="single" w:sz="4" w:space="0" w:color="000000"/>
              <w:bottom w:val="single" w:sz="18" w:space="0" w:color="auto"/>
              <w:right w:val="single" w:sz="4" w:space="0" w:color="000000"/>
            </w:tcBorders>
            <w:shd w:val="clear" w:color="auto" w:fill="C2D69B" w:themeFill="accent3" w:themeFillTint="99"/>
            <w:vAlign w:val="center"/>
            <w:hideMark/>
          </w:tcPr>
          <w:p w:rsidR="00D2241F" w:rsidRPr="00D2241F" w:rsidRDefault="00D2241F" w:rsidP="00D2241F">
            <w:pPr>
              <w:spacing w:after="0"/>
              <w:jc w:val="center"/>
              <w:rPr>
                <w:rFonts w:ascii="Cambria" w:eastAsia="Times New Roman" w:hAnsi="Cambria" w:cs="Calibri"/>
                <w:b/>
                <w:i/>
                <w:sz w:val="24"/>
                <w:szCs w:val="24"/>
                <w:lang w:val="hr-HR" w:eastAsia="hr-HR"/>
              </w:rPr>
            </w:pPr>
            <w:r w:rsidRPr="00D2241F">
              <w:rPr>
                <w:rFonts w:ascii="Cambria" w:eastAsia="Times New Roman" w:hAnsi="Cambria" w:cs="Calibri"/>
                <w:b/>
                <w:i/>
                <w:sz w:val="24"/>
                <w:szCs w:val="24"/>
                <w:lang w:val="hr-HR" w:eastAsia="hr-HR"/>
              </w:rPr>
              <w:t>PLANIRANE AKTIVNOSTI</w:t>
            </w:r>
          </w:p>
        </w:tc>
        <w:tc>
          <w:tcPr>
            <w:tcW w:w="22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D2241F" w:rsidRPr="00D2241F" w:rsidRDefault="00D2241F" w:rsidP="00D2241F">
            <w:pPr>
              <w:spacing w:after="0"/>
              <w:jc w:val="center"/>
              <w:rPr>
                <w:rFonts w:ascii="Cambria" w:eastAsia="Times New Roman" w:hAnsi="Cambria" w:cs="Calibri"/>
                <w:b/>
                <w:i/>
                <w:sz w:val="24"/>
                <w:szCs w:val="24"/>
                <w:lang w:val="hr-HR" w:eastAsia="hr-HR"/>
              </w:rPr>
            </w:pPr>
            <w:r w:rsidRPr="00D2241F">
              <w:rPr>
                <w:rFonts w:ascii="Cambria" w:eastAsia="Times New Roman" w:hAnsi="Cambria" w:cs="Calibri"/>
                <w:b/>
                <w:i/>
                <w:sz w:val="24"/>
                <w:szCs w:val="24"/>
                <w:lang w:val="hr-HR" w:eastAsia="hr-HR"/>
              </w:rPr>
              <w:t>NOSIOCI AKTIVNOSTI</w:t>
            </w:r>
          </w:p>
        </w:tc>
        <w:tc>
          <w:tcPr>
            <w:tcW w:w="40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D2241F" w:rsidRPr="00D2241F" w:rsidRDefault="00D2241F" w:rsidP="00D2241F">
            <w:pPr>
              <w:spacing w:after="0"/>
              <w:jc w:val="center"/>
              <w:rPr>
                <w:rFonts w:ascii="Cambria" w:eastAsia="Times New Roman" w:hAnsi="Cambria" w:cs="Calibri"/>
                <w:b/>
                <w:i/>
                <w:sz w:val="24"/>
                <w:szCs w:val="24"/>
                <w:lang w:val="hr-HR" w:eastAsia="hr-HR"/>
              </w:rPr>
            </w:pPr>
            <w:r w:rsidRPr="00D2241F">
              <w:rPr>
                <w:rFonts w:ascii="Cambria" w:eastAsia="Times New Roman" w:hAnsi="Cambria" w:cs="Calibri"/>
                <w:b/>
                <w:i/>
                <w:sz w:val="24"/>
                <w:szCs w:val="24"/>
                <w:lang w:val="hr-HR" w:eastAsia="hr-HR"/>
              </w:rPr>
              <w:t>MJESTO I VRIJEME OSTVARENJA</w:t>
            </w:r>
          </w:p>
        </w:tc>
      </w:tr>
      <w:tr w:rsidR="00D2241F" w:rsidRPr="00D2241F" w:rsidTr="00FC1DB4">
        <w:trPr>
          <w:trHeight w:val="922"/>
        </w:trPr>
        <w:tc>
          <w:tcPr>
            <w:tcW w:w="4717"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Uočavanje jesenskih promjena u vrtu,prikupljanje plodova-zimnica</w:t>
            </w:r>
          </w:p>
        </w:tc>
        <w:tc>
          <w:tcPr>
            <w:tcW w:w="3204"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Rad ljudi u jesen-obilazak vrta</w:t>
            </w:r>
          </w:p>
        </w:tc>
        <w:tc>
          <w:tcPr>
            <w:tcW w:w="2216"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Učiteljica,</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učenici</w:t>
            </w:r>
          </w:p>
        </w:tc>
        <w:tc>
          <w:tcPr>
            <w:tcW w:w="4017"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tcPr>
          <w:p w:rsidR="00D2241F" w:rsidRPr="00A52084" w:rsidRDefault="00D2241F" w:rsidP="00D2241F">
            <w:pPr>
              <w:spacing w:after="0"/>
              <w:rPr>
                <w:rFonts w:ascii="Cambria" w:eastAsia="Times New Roman" w:hAnsi="Cambria" w:cs="Calibri"/>
                <w:sz w:val="24"/>
                <w:szCs w:val="24"/>
                <w:lang w:val="hr-HR" w:eastAsia="hr-HR"/>
              </w:rPr>
            </w:pPr>
          </w:p>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Voćnjak,</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vrt,</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livada,</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park; 9.</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mjesec</w:t>
            </w:r>
          </w:p>
          <w:p w:rsidR="00D2241F" w:rsidRPr="00A52084" w:rsidRDefault="00D2241F" w:rsidP="00D2241F">
            <w:pPr>
              <w:spacing w:after="0"/>
              <w:rPr>
                <w:rFonts w:ascii="Cambria" w:eastAsia="Times New Roman" w:hAnsi="Cambria" w:cs="Calibri"/>
                <w:sz w:val="24"/>
                <w:szCs w:val="24"/>
                <w:lang w:val="hr-HR" w:eastAsia="hr-HR"/>
              </w:rPr>
            </w:pPr>
          </w:p>
        </w:tc>
      </w:tr>
      <w:tr w:rsidR="00D2241F" w:rsidRPr="00D2241F" w:rsidTr="00FC1DB4">
        <w:trPr>
          <w:trHeight w:val="603"/>
        </w:trPr>
        <w:tc>
          <w:tcPr>
            <w:tcW w:w="4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Uočavanje proljetnih promjena u vrtu i parku</w:t>
            </w:r>
          </w:p>
        </w:tc>
        <w:tc>
          <w:tcPr>
            <w:tcW w:w="32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Rad ljudi u proljeće</w:t>
            </w:r>
          </w:p>
        </w:tc>
        <w:tc>
          <w:tcPr>
            <w:tcW w:w="22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Učiteljica,</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učenici</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Vrt,</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park; 3. i 4. mjesec</w:t>
            </w:r>
          </w:p>
        </w:tc>
      </w:tr>
      <w:tr w:rsidR="00B5166C" w:rsidRPr="00D2241F" w:rsidTr="00FC1DB4">
        <w:trPr>
          <w:trHeight w:val="603"/>
        </w:trPr>
        <w:tc>
          <w:tcPr>
            <w:tcW w:w="4717" w:type="dxa"/>
            <w:tcBorders>
              <w:top w:val="single" w:sz="4" w:space="0" w:color="000000"/>
              <w:left w:val="single" w:sz="4" w:space="0" w:color="000000"/>
              <w:bottom w:val="single" w:sz="4" w:space="0" w:color="000000"/>
              <w:right w:val="single" w:sz="4" w:space="0" w:color="000000"/>
            </w:tcBorders>
            <w:vAlign w:val="center"/>
          </w:tcPr>
          <w:p w:rsidR="00B5166C" w:rsidRPr="00A52084" w:rsidRDefault="00B5166C"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Medijska kultura: lutkarske predstave i predstave za djecu</w:t>
            </w:r>
          </w:p>
        </w:tc>
        <w:tc>
          <w:tcPr>
            <w:tcW w:w="3204" w:type="dxa"/>
            <w:tcBorders>
              <w:top w:val="single" w:sz="4" w:space="0" w:color="000000"/>
              <w:left w:val="single" w:sz="4" w:space="0" w:color="000000"/>
              <w:bottom w:val="single" w:sz="4" w:space="0" w:color="000000"/>
              <w:right w:val="single" w:sz="4" w:space="0" w:color="000000"/>
            </w:tcBorders>
            <w:vAlign w:val="center"/>
          </w:tcPr>
          <w:p w:rsidR="00B5166C" w:rsidRPr="00A52084" w:rsidRDefault="00B5166C"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Lutkarsko proljeće</w:t>
            </w:r>
          </w:p>
        </w:tc>
        <w:tc>
          <w:tcPr>
            <w:tcW w:w="2216" w:type="dxa"/>
            <w:tcBorders>
              <w:top w:val="single" w:sz="4" w:space="0" w:color="000000"/>
              <w:left w:val="single" w:sz="4" w:space="0" w:color="000000"/>
              <w:bottom w:val="single" w:sz="4" w:space="0" w:color="000000"/>
              <w:right w:val="single" w:sz="4" w:space="0" w:color="000000"/>
            </w:tcBorders>
            <w:vAlign w:val="center"/>
          </w:tcPr>
          <w:p w:rsidR="00B5166C" w:rsidRPr="00A52084" w:rsidRDefault="00B5166C"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Učiteljica, učenici</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5166C" w:rsidRPr="00A52084" w:rsidRDefault="00B5166C"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Županja, kino dvorana; 3. mjesec</w:t>
            </w:r>
          </w:p>
        </w:tc>
      </w:tr>
      <w:tr w:rsidR="00D2241F" w:rsidRPr="00D2241F" w:rsidTr="00FC1DB4">
        <w:trPr>
          <w:trHeight w:val="603"/>
        </w:trPr>
        <w:tc>
          <w:tcPr>
            <w:tcW w:w="4717" w:type="dxa"/>
            <w:tcBorders>
              <w:top w:val="single" w:sz="4" w:space="0" w:color="000000"/>
              <w:left w:val="single" w:sz="4" w:space="0" w:color="000000"/>
              <w:bottom w:val="single" w:sz="4" w:space="0" w:color="000000"/>
              <w:right w:val="single" w:sz="4" w:space="0" w:color="000000"/>
            </w:tcBorders>
            <w:vAlign w:val="center"/>
          </w:tcPr>
          <w:p w:rsidR="00D2241F" w:rsidRPr="00A52084" w:rsidRDefault="00D2241F" w:rsidP="00D2241F">
            <w:pPr>
              <w:spacing w:after="0"/>
              <w:rPr>
                <w:rFonts w:ascii="Cambria" w:eastAsia="Times New Roman" w:hAnsi="Cambria" w:cs="Calibri"/>
                <w:sz w:val="24"/>
                <w:szCs w:val="24"/>
                <w:lang w:val="hr-HR" w:eastAsia="hr-HR"/>
              </w:rPr>
            </w:pPr>
          </w:p>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Upoznati vode u zavičaju i živi svijet u njima</w:t>
            </w:r>
          </w:p>
        </w:tc>
        <w:tc>
          <w:tcPr>
            <w:tcW w:w="3204" w:type="dxa"/>
            <w:tcBorders>
              <w:top w:val="single" w:sz="4" w:space="0" w:color="000000"/>
              <w:left w:val="single" w:sz="4" w:space="0" w:color="000000"/>
              <w:bottom w:val="single" w:sz="4" w:space="0" w:color="000000"/>
              <w:right w:val="single" w:sz="4" w:space="0" w:color="000000"/>
            </w:tcBorders>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Rijeka Sava i izvor rijeke Bosut</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Učiteljica,</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učenici</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Obala Save i Bosuta ; 4. mjesec</w:t>
            </w:r>
          </w:p>
        </w:tc>
      </w:tr>
      <w:tr w:rsidR="00D2241F" w:rsidRPr="00D2241F" w:rsidTr="00FC1DB4">
        <w:trPr>
          <w:trHeight w:val="603"/>
        </w:trPr>
        <w:tc>
          <w:tcPr>
            <w:tcW w:w="4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241F" w:rsidRPr="00A52084" w:rsidRDefault="00D2241F" w:rsidP="00D2241F">
            <w:pPr>
              <w:spacing w:after="0"/>
              <w:rPr>
                <w:rFonts w:ascii="Cambria" w:eastAsia="Times New Roman" w:hAnsi="Cambria" w:cs="Calibri"/>
                <w:sz w:val="24"/>
                <w:szCs w:val="24"/>
                <w:lang w:val="hr-HR" w:eastAsia="hr-HR"/>
              </w:rPr>
            </w:pPr>
          </w:p>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Snalaženje u mom mjestu</w:t>
            </w:r>
          </w:p>
        </w:tc>
        <w:tc>
          <w:tcPr>
            <w:tcW w:w="32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241F" w:rsidRPr="00A52084" w:rsidRDefault="00D2241F" w:rsidP="00D2241F">
            <w:pPr>
              <w:spacing w:after="0"/>
              <w:rPr>
                <w:rFonts w:ascii="Cambria" w:eastAsia="Times New Roman" w:hAnsi="Cambria" w:cs="Calibri"/>
                <w:sz w:val="24"/>
                <w:szCs w:val="24"/>
                <w:lang w:val="hr-HR" w:eastAsia="hr-HR"/>
              </w:rPr>
            </w:pPr>
          </w:p>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Obilazak Županje</w:t>
            </w:r>
          </w:p>
        </w:tc>
        <w:tc>
          <w:tcPr>
            <w:tcW w:w="22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241F" w:rsidRPr="00A52084" w:rsidRDefault="00D2241F" w:rsidP="00D2241F">
            <w:pPr>
              <w:spacing w:after="0"/>
              <w:rPr>
                <w:rFonts w:ascii="Cambria" w:eastAsia="Times New Roman" w:hAnsi="Cambria" w:cs="Calibri"/>
                <w:sz w:val="24"/>
                <w:szCs w:val="24"/>
                <w:lang w:val="hr-HR" w:eastAsia="hr-HR"/>
              </w:rPr>
            </w:pPr>
          </w:p>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Učiteljica,</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učenici</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Županja, 5.</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mjesec</w:t>
            </w:r>
          </w:p>
        </w:tc>
      </w:tr>
      <w:tr w:rsidR="00D2241F" w:rsidRPr="00D2241F" w:rsidTr="00FC1DB4">
        <w:trPr>
          <w:trHeight w:val="709"/>
        </w:trPr>
        <w:tc>
          <w:tcPr>
            <w:tcW w:w="4717" w:type="dxa"/>
            <w:tcBorders>
              <w:top w:val="single" w:sz="4" w:space="0" w:color="000000"/>
              <w:left w:val="single" w:sz="4" w:space="0" w:color="000000"/>
              <w:bottom w:val="single" w:sz="4" w:space="0" w:color="000000"/>
              <w:right w:val="single" w:sz="4" w:space="0" w:color="000000"/>
            </w:tcBorders>
            <w:vAlign w:val="center"/>
          </w:tcPr>
          <w:p w:rsidR="00D2241F" w:rsidRPr="00A52084" w:rsidRDefault="00D2241F" w:rsidP="00D2241F">
            <w:pPr>
              <w:spacing w:after="0"/>
              <w:rPr>
                <w:rFonts w:ascii="Cambria" w:eastAsia="Times New Roman" w:hAnsi="Cambria" w:cs="Calibri"/>
                <w:sz w:val="24"/>
                <w:szCs w:val="24"/>
                <w:lang w:val="hr-HR" w:eastAsia="hr-HR"/>
              </w:rPr>
            </w:pPr>
          </w:p>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Upoznati Slavoniju i Baranju</w:t>
            </w:r>
          </w:p>
          <w:p w:rsidR="00D2241F" w:rsidRPr="00A52084" w:rsidRDefault="00D2241F" w:rsidP="00D2241F">
            <w:pPr>
              <w:spacing w:after="0"/>
              <w:rPr>
                <w:rFonts w:ascii="Cambria" w:eastAsia="Times New Roman" w:hAnsi="Cambria" w:cs="Calibri"/>
                <w:sz w:val="24"/>
                <w:szCs w:val="24"/>
                <w:lang w:val="hr-HR" w:eastAsia="hr-HR"/>
              </w:rPr>
            </w:pPr>
          </w:p>
        </w:tc>
        <w:tc>
          <w:tcPr>
            <w:tcW w:w="3204" w:type="dxa"/>
            <w:tcBorders>
              <w:top w:val="single" w:sz="4" w:space="0" w:color="000000"/>
              <w:left w:val="single" w:sz="4" w:space="0" w:color="000000"/>
              <w:bottom w:val="single" w:sz="4" w:space="0" w:color="000000"/>
              <w:right w:val="single" w:sz="4" w:space="0" w:color="000000"/>
            </w:tcBorders>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Jednodnevna ekskurzija</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Turistička agencija</w:t>
            </w:r>
          </w:p>
        </w:tc>
        <w:tc>
          <w:tcPr>
            <w:tcW w:w="4017" w:type="dxa"/>
            <w:tcBorders>
              <w:top w:val="single" w:sz="4" w:space="0" w:color="000000"/>
              <w:left w:val="single" w:sz="4" w:space="0" w:color="000000"/>
              <w:bottom w:val="single" w:sz="4" w:space="0" w:color="000000"/>
              <w:right w:val="single" w:sz="4" w:space="0" w:color="000000"/>
            </w:tcBorders>
            <w:vAlign w:val="center"/>
            <w:hideMark/>
          </w:tcPr>
          <w:p w:rsidR="00D2241F" w:rsidRPr="00A52084" w:rsidRDefault="00D2241F" w:rsidP="00D2241F">
            <w:pPr>
              <w:spacing w:after="0"/>
              <w:rPr>
                <w:rFonts w:ascii="Cambria" w:eastAsia="Times New Roman" w:hAnsi="Cambria" w:cs="Calibri"/>
                <w:sz w:val="24"/>
                <w:szCs w:val="24"/>
                <w:lang w:val="hr-HR" w:eastAsia="hr-HR"/>
              </w:rPr>
            </w:pPr>
            <w:r w:rsidRPr="00A52084">
              <w:rPr>
                <w:rFonts w:ascii="Cambria" w:eastAsia="Times New Roman" w:hAnsi="Cambria" w:cs="Calibri"/>
                <w:sz w:val="24"/>
                <w:szCs w:val="24"/>
                <w:lang w:val="hr-HR" w:eastAsia="hr-HR"/>
              </w:rPr>
              <w:t>Osijek; 5.</w:t>
            </w:r>
            <w:r w:rsidR="00B5166C" w:rsidRPr="00A52084">
              <w:rPr>
                <w:rFonts w:ascii="Cambria" w:eastAsia="Times New Roman" w:hAnsi="Cambria" w:cs="Calibri"/>
                <w:sz w:val="24"/>
                <w:szCs w:val="24"/>
                <w:lang w:val="hr-HR" w:eastAsia="hr-HR"/>
              </w:rPr>
              <w:t xml:space="preserve"> </w:t>
            </w:r>
            <w:r w:rsidRPr="00A52084">
              <w:rPr>
                <w:rFonts w:ascii="Cambria" w:eastAsia="Times New Roman" w:hAnsi="Cambria" w:cs="Calibri"/>
                <w:sz w:val="24"/>
                <w:szCs w:val="24"/>
                <w:lang w:val="hr-HR" w:eastAsia="hr-HR"/>
              </w:rPr>
              <w:t>mjesec</w:t>
            </w:r>
          </w:p>
        </w:tc>
      </w:tr>
    </w:tbl>
    <w:p w:rsidR="00370229" w:rsidRDefault="00370229" w:rsidP="00884C24">
      <w:pPr>
        <w:spacing w:after="0" w:line="240" w:lineRule="auto"/>
        <w:rPr>
          <w:rFonts w:ascii="Comic Sans MS" w:eastAsia="Times New Roman" w:hAnsi="Comic Sans MS" w:cs="Calibri"/>
          <w:lang w:val="hr-HR" w:eastAsia="hr-HR"/>
        </w:rPr>
      </w:pPr>
    </w:p>
    <w:p w:rsidR="005C51CB" w:rsidRDefault="005C51CB" w:rsidP="00884C24">
      <w:pPr>
        <w:spacing w:after="0" w:line="240" w:lineRule="auto"/>
        <w:rPr>
          <w:rFonts w:ascii="Comic Sans MS" w:eastAsia="Times New Roman" w:hAnsi="Comic Sans MS" w:cs="Calibri"/>
          <w:lang w:val="hr-HR" w:eastAsia="hr-HR"/>
        </w:rPr>
      </w:pPr>
    </w:p>
    <w:p w:rsidR="005C51CB" w:rsidRDefault="005C51CB" w:rsidP="00884C24">
      <w:pPr>
        <w:spacing w:after="0" w:line="240" w:lineRule="auto"/>
        <w:rPr>
          <w:rFonts w:ascii="Comic Sans MS" w:eastAsia="Times New Roman" w:hAnsi="Comic Sans MS" w:cs="Calibri"/>
          <w:lang w:val="hr-HR" w:eastAsia="hr-HR"/>
        </w:rPr>
      </w:pPr>
    </w:p>
    <w:p w:rsidR="005C51CB" w:rsidRDefault="005C51CB" w:rsidP="00884C24">
      <w:pPr>
        <w:spacing w:after="0" w:line="240" w:lineRule="auto"/>
        <w:rPr>
          <w:rFonts w:ascii="Comic Sans MS" w:eastAsia="Times New Roman" w:hAnsi="Comic Sans MS" w:cs="Calibri"/>
          <w:lang w:val="hr-HR" w:eastAsia="hr-HR"/>
        </w:rPr>
      </w:pPr>
    </w:p>
    <w:p w:rsidR="004728FC" w:rsidRPr="00126147" w:rsidRDefault="004728FC" w:rsidP="00884C24">
      <w:pPr>
        <w:spacing w:after="0" w:line="240" w:lineRule="auto"/>
        <w:rPr>
          <w:rFonts w:ascii="Comic Sans MS" w:eastAsia="Times New Roman" w:hAnsi="Comic Sans MS" w:cs="Calibri"/>
          <w:color w:val="76923C" w:themeColor="accent3" w:themeShade="BF"/>
          <w:lang w:val="hr-HR" w:eastAsia="hr-HR"/>
        </w:rPr>
      </w:pPr>
    </w:p>
    <w:p w:rsidR="00860295" w:rsidRDefault="00860295" w:rsidP="00126147">
      <w:pPr>
        <w:spacing w:after="0"/>
        <w:rPr>
          <w:rFonts w:asciiTheme="majorHAnsi" w:eastAsia="Times New Roman" w:hAnsiTheme="majorHAnsi" w:cs="Calibri"/>
          <w:b/>
          <w:color w:val="76923C" w:themeColor="accent3" w:themeShade="BF"/>
          <w:sz w:val="28"/>
          <w:szCs w:val="28"/>
          <w:lang w:val="hr-HR" w:eastAsia="hr-HR"/>
        </w:rPr>
      </w:pPr>
    </w:p>
    <w:p w:rsidR="00860295" w:rsidRDefault="00860295" w:rsidP="00126147">
      <w:pPr>
        <w:spacing w:after="0"/>
        <w:rPr>
          <w:rFonts w:asciiTheme="majorHAnsi" w:eastAsia="Times New Roman" w:hAnsiTheme="majorHAnsi" w:cs="Calibri"/>
          <w:b/>
          <w:color w:val="76923C" w:themeColor="accent3" w:themeShade="BF"/>
          <w:sz w:val="28"/>
          <w:szCs w:val="28"/>
          <w:lang w:val="hr-HR" w:eastAsia="hr-HR"/>
        </w:rPr>
      </w:pPr>
    </w:p>
    <w:p w:rsidR="00126147" w:rsidRPr="00126147" w:rsidRDefault="00126147" w:rsidP="00126147">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b/>
          <w:color w:val="76923C" w:themeColor="accent3" w:themeShade="BF"/>
          <w:sz w:val="28"/>
          <w:szCs w:val="28"/>
          <w:lang w:val="hr-HR" w:eastAsia="hr-HR"/>
        </w:rPr>
        <w:t>TREĆI RAZREDI</w:t>
      </w:r>
      <w:r w:rsidRPr="00126147">
        <w:rPr>
          <w:rFonts w:asciiTheme="majorHAnsi" w:eastAsia="Times New Roman" w:hAnsiTheme="majorHAnsi" w:cs="Calibri"/>
          <w:b/>
          <w:sz w:val="28"/>
          <w:szCs w:val="28"/>
          <w:lang w:val="hr-HR" w:eastAsia="hr-HR"/>
        </w:rPr>
        <w:t>,</w:t>
      </w:r>
      <w:r w:rsidRPr="00126147">
        <w:rPr>
          <w:rFonts w:asciiTheme="majorHAnsi" w:eastAsia="Times New Roman" w:hAnsiTheme="majorHAnsi" w:cs="Calibri"/>
          <w:sz w:val="24"/>
          <w:szCs w:val="24"/>
          <w:lang w:val="hr-HR" w:eastAsia="hr-HR"/>
        </w:rPr>
        <w:t xml:space="preserve"> </w:t>
      </w:r>
      <w:r w:rsidRPr="00126147">
        <w:rPr>
          <w:rFonts w:asciiTheme="majorHAnsi" w:eastAsia="Times New Roman" w:hAnsiTheme="majorHAnsi" w:cs="Calibri"/>
          <w:sz w:val="20"/>
          <w:szCs w:val="20"/>
          <w:lang w:val="hr-HR" w:eastAsia="hr-HR"/>
        </w:rPr>
        <w:t>PLAN IZVANUČIONIČNE NASTAVE</w:t>
      </w:r>
      <w:r>
        <w:rPr>
          <w:rFonts w:asciiTheme="majorHAnsi" w:eastAsia="Times New Roman" w:hAnsiTheme="majorHAnsi" w:cs="Calibri"/>
          <w:sz w:val="24"/>
          <w:szCs w:val="24"/>
          <w:lang w:val="hr-HR" w:eastAsia="hr-HR"/>
        </w:rPr>
        <w:t xml:space="preserve">   (šk. godina 2017./2018.)</w:t>
      </w:r>
      <w:r w:rsidRPr="00126147">
        <w:rPr>
          <w:rFonts w:asciiTheme="majorHAnsi" w:eastAsia="Times New Roman" w:hAnsiTheme="majorHAnsi" w:cs="Calibri"/>
          <w:sz w:val="24"/>
          <w:szCs w:val="24"/>
          <w:lang w:val="hr-HR" w:eastAsia="hr-HR"/>
        </w:rPr>
        <w:t xml:space="preserve"> </w:t>
      </w:r>
    </w:p>
    <w:p w:rsidR="00126147" w:rsidRPr="00126147" w:rsidRDefault="00126147" w:rsidP="00126147">
      <w:pPr>
        <w:spacing w:after="0"/>
        <w:rPr>
          <w:rFonts w:asciiTheme="majorHAnsi" w:eastAsia="Times New Roman" w:hAnsiTheme="majorHAnsi" w:cs="Calibri"/>
          <w:sz w:val="24"/>
          <w:szCs w:val="24"/>
          <w:lang w:val="hr-HR" w:eastAsia="hr-HR"/>
        </w:rPr>
      </w:pPr>
    </w:p>
    <w:p w:rsidR="00126147" w:rsidRPr="00126147" w:rsidRDefault="00126147" w:rsidP="00126147">
      <w:pPr>
        <w:spacing w:after="0"/>
        <w:rPr>
          <w:rFonts w:asciiTheme="majorHAnsi" w:eastAsia="Times New Roman" w:hAnsiTheme="majorHAnsi" w:cs="Calibri"/>
          <w:b/>
          <w:sz w:val="24"/>
          <w:szCs w:val="24"/>
          <w:lang w:val="hr-HR" w:eastAsia="hr-HR"/>
        </w:rPr>
      </w:pPr>
      <w:r w:rsidRPr="00126147">
        <w:rPr>
          <w:rFonts w:asciiTheme="majorHAnsi" w:eastAsia="Times New Roman" w:hAnsiTheme="majorHAnsi" w:cs="Calibri"/>
          <w:b/>
          <w:sz w:val="24"/>
          <w:szCs w:val="24"/>
          <w:lang w:val="hr-HR" w:eastAsia="hr-HR"/>
        </w:rPr>
        <w:t>3.a  razred</w:t>
      </w:r>
    </w:p>
    <w:p w:rsidR="00DC0D73" w:rsidRPr="00126147" w:rsidRDefault="00126147" w:rsidP="00126147">
      <w:pPr>
        <w:spacing w:after="0"/>
        <w:rPr>
          <w:rFonts w:asciiTheme="majorHAnsi" w:eastAsia="Times New Roman" w:hAnsiTheme="majorHAnsi" w:cs="Calibri"/>
          <w:b/>
          <w:sz w:val="24"/>
          <w:szCs w:val="24"/>
          <w:lang w:val="hr-HR" w:eastAsia="hr-HR"/>
        </w:rPr>
      </w:pPr>
      <w:r w:rsidRPr="00126147">
        <w:rPr>
          <w:rFonts w:asciiTheme="majorHAnsi" w:eastAsia="Times New Roman" w:hAnsiTheme="majorHAnsi" w:cs="Calibri"/>
          <w:b/>
          <w:sz w:val="24"/>
          <w:szCs w:val="24"/>
          <w:lang w:val="hr-HR" w:eastAsia="hr-HR"/>
        </w:rPr>
        <w:t xml:space="preserve"> Učiteljica: Lea Šimunović</w:t>
      </w:r>
    </w:p>
    <w:p w:rsidR="00DC0D73" w:rsidRPr="00884C24" w:rsidRDefault="00DC0D73" w:rsidP="00884C24">
      <w:pPr>
        <w:spacing w:after="0" w:line="240" w:lineRule="auto"/>
        <w:rPr>
          <w:rFonts w:ascii="Comic Sans MS" w:eastAsia="Times New Roman" w:hAnsi="Comic Sans MS" w:cs="Calibri"/>
          <w:lang w:val="hr-HR" w:eastAsia="hr-HR"/>
        </w:rPr>
      </w:pPr>
    </w:p>
    <w:tbl>
      <w:tblPr>
        <w:tblW w:w="142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4"/>
        <w:gridCol w:w="3150"/>
        <w:gridCol w:w="2231"/>
        <w:gridCol w:w="4044"/>
      </w:tblGrid>
      <w:tr w:rsidR="00126147" w:rsidRPr="00126147" w:rsidTr="00FC1DB4">
        <w:trPr>
          <w:trHeight w:val="586"/>
        </w:trPr>
        <w:tc>
          <w:tcPr>
            <w:tcW w:w="4824" w:type="dxa"/>
            <w:tcBorders>
              <w:top w:val="single" w:sz="4" w:space="0" w:color="000000"/>
              <w:left w:val="single" w:sz="4" w:space="0" w:color="000000"/>
              <w:bottom w:val="single" w:sz="18" w:space="0" w:color="auto"/>
              <w:right w:val="single" w:sz="4" w:space="0" w:color="000000"/>
            </w:tcBorders>
            <w:shd w:val="clear" w:color="auto" w:fill="C2D69B" w:themeFill="accent3" w:themeFillTint="99"/>
            <w:vAlign w:val="center"/>
            <w:hideMark/>
          </w:tcPr>
          <w:p w:rsidR="00126147" w:rsidRPr="00126147" w:rsidRDefault="00126147" w:rsidP="00775DAF">
            <w:pPr>
              <w:spacing w:after="0"/>
              <w:jc w:val="center"/>
              <w:rPr>
                <w:rFonts w:ascii="Cambria" w:eastAsia="Times New Roman" w:hAnsi="Cambria" w:cs="Calibri"/>
                <w:b/>
                <w:i/>
                <w:sz w:val="24"/>
                <w:szCs w:val="24"/>
                <w:lang w:val="hr-HR" w:eastAsia="hr-HR"/>
              </w:rPr>
            </w:pPr>
            <w:r w:rsidRPr="00126147">
              <w:rPr>
                <w:rFonts w:ascii="Cambria" w:eastAsia="Times New Roman" w:hAnsi="Cambria" w:cs="Calibri"/>
                <w:b/>
                <w:i/>
                <w:sz w:val="24"/>
                <w:szCs w:val="24"/>
                <w:lang w:val="hr-HR" w:eastAsia="hr-HR"/>
              </w:rPr>
              <w:t>CILJ IZVANUČIONIČKE NASTAVE</w:t>
            </w:r>
          </w:p>
        </w:tc>
        <w:tc>
          <w:tcPr>
            <w:tcW w:w="31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126147" w:rsidRPr="00126147" w:rsidRDefault="00126147" w:rsidP="00775DAF">
            <w:pPr>
              <w:spacing w:after="0"/>
              <w:jc w:val="center"/>
              <w:rPr>
                <w:rFonts w:ascii="Cambria" w:eastAsia="Times New Roman" w:hAnsi="Cambria" w:cs="Calibri"/>
                <w:b/>
                <w:i/>
                <w:sz w:val="24"/>
                <w:szCs w:val="24"/>
                <w:lang w:val="hr-HR" w:eastAsia="hr-HR"/>
              </w:rPr>
            </w:pPr>
            <w:r w:rsidRPr="00126147">
              <w:rPr>
                <w:rFonts w:ascii="Cambria" w:eastAsia="Times New Roman" w:hAnsi="Cambria" w:cs="Calibri"/>
                <w:b/>
                <w:i/>
                <w:sz w:val="24"/>
                <w:szCs w:val="24"/>
                <w:lang w:val="hr-HR" w:eastAsia="hr-HR"/>
              </w:rPr>
              <w:t>PLANIRANE AKTIVNOSTI</w:t>
            </w:r>
          </w:p>
        </w:tc>
        <w:tc>
          <w:tcPr>
            <w:tcW w:w="223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126147" w:rsidRPr="00126147" w:rsidRDefault="00126147" w:rsidP="00775DAF">
            <w:pPr>
              <w:spacing w:after="0"/>
              <w:jc w:val="center"/>
              <w:rPr>
                <w:rFonts w:ascii="Cambria" w:eastAsia="Times New Roman" w:hAnsi="Cambria" w:cs="Calibri"/>
                <w:b/>
                <w:i/>
                <w:sz w:val="24"/>
                <w:szCs w:val="24"/>
                <w:lang w:val="hr-HR" w:eastAsia="hr-HR"/>
              </w:rPr>
            </w:pPr>
            <w:r w:rsidRPr="00126147">
              <w:rPr>
                <w:rFonts w:ascii="Cambria" w:eastAsia="Times New Roman" w:hAnsi="Cambria" w:cs="Calibri"/>
                <w:b/>
                <w:i/>
                <w:sz w:val="24"/>
                <w:szCs w:val="24"/>
                <w:lang w:val="hr-HR" w:eastAsia="hr-HR"/>
              </w:rPr>
              <w:t>NOSIOCI AKTIVNOSTI</w:t>
            </w:r>
          </w:p>
        </w:tc>
        <w:tc>
          <w:tcPr>
            <w:tcW w:w="40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126147" w:rsidRPr="00126147" w:rsidRDefault="00126147" w:rsidP="00775DAF">
            <w:pPr>
              <w:spacing w:after="0"/>
              <w:jc w:val="center"/>
              <w:rPr>
                <w:rFonts w:ascii="Cambria" w:eastAsia="Times New Roman" w:hAnsi="Cambria" w:cs="Calibri"/>
                <w:b/>
                <w:i/>
                <w:sz w:val="24"/>
                <w:szCs w:val="24"/>
                <w:lang w:val="hr-HR" w:eastAsia="hr-HR"/>
              </w:rPr>
            </w:pPr>
            <w:r w:rsidRPr="00126147">
              <w:rPr>
                <w:rFonts w:ascii="Cambria" w:eastAsia="Times New Roman" w:hAnsi="Cambria" w:cs="Calibri"/>
                <w:b/>
                <w:i/>
                <w:sz w:val="24"/>
                <w:szCs w:val="24"/>
                <w:lang w:val="hr-HR" w:eastAsia="hr-HR"/>
              </w:rPr>
              <w:t>MJESTO I VRIJEME OSTVARENJA</w:t>
            </w:r>
          </w:p>
        </w:tc>
      </w:tr>
      <w:tr w:rsidR="00126147" w:rsidRPr="00126147" w:rsidTr="00FC1DB4">
        <w:trPr>
          <w:trHeight w:val="571"/>
        </w:trPr>
        <w:tc>
          <w:tcPr>
            <w:tcW w:w="4824"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Upoznati strane svijeta. Naučiti se snalaziti u prostoru.</w:t>
            </w:r>
          </w:p>
        </w:tc>
        <w:tc>
          <w:tcPr>
            <w:tcW w:w="3150"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Snalaženje u prostoru, određivanje strana svijeta</w:t>
            </w:r>
          </w:p>
        </w:tc>
        <w:tc>
          <w:tcPr>
            <w:tcW w:w="2231"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Učiteljica</w:t>
            </w:r>
          </w:p>
        </w:tc>
        <w:tc>
          <w:tcPr>
            <w:tcW w:w="4044"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9. mjesec Livada, školsko dvorište</w:t>
            </w:r>
          </w:p>
        </w:tc>
      </w:tr>
      <w:tr w:rsidR="00126147" w:rsidRPr="00126147" w:rsidTr="00FC1DB4">
        <w:trPr>
          <w:trHeight w:val="586"/>
        </w:trPr>
        <w:tc>
          <w:tcPr>
            <w:tcW w:w="4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Plan mjesta</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Snalaziti se prema planu mjesta</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Učiteljica</w:t>
            </w:r>
          </w:p>
        </w:tc>
        <w:tc>
          <w:tcPr>
            <w:tcW w:w="40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10. mjesec Grad Županja</w:t>
            </w:r>
          </w:p>
          <w:p w:rsidR="00126147" w:rsidRPr="00126147" w:rsidRDefault="00126147" w:rsidP="00126147">
            <w:pPr>
              <w:spacing w:after="0"/>
              <w:rPr>
                <w:rFonts w:ascii="Cambria" w:eastAsia="Times New Roman" w:hAnsi="Cambria" w:cs="Calibri"/>
                <w:sz w:val="24"/>
                <w:szCs w:val="24"/>
                <w:lang w:val="hr-HR" w:eastAsia="hr-HR"/>
              </w:rPr>
            </w:pPr>
          </w:p>
        </w:tc>
      </w:tr>
      <w:tr w:rsidR="00126147" w:rsidRPr="00126147" w:rsidTr="00FC1DB4">
        <w:trPr>
          <w:trHeight w:val="571"/>
        </w:trPr>
        <w:tc>
          <w:tcPr>
            <w:tcW w:w="4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Prometna povezanost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AA25D5" w:rsidP="00126147">
            <w:pPr>
              <w:spacing w:after="0"/>
              <w:rPr>
                <w:rFonts w:ascii="Cambria" w:eastAsia="Times New Roman" w:hAnsi="Cambria" w:cs="Calibri"/>
                <w:sz w:val="24"/>
                <w:szCs w:val="24"/>
                <w:lang w:val="hr-HR" w:eastAsia="hr-HR"/>
              </w:rPr>
            </w:pPr>
            <w:r>
              <w:rPr>
                <w:rFonts w:ascii="Cambria" w:eastAsia="Times New Roman" w:hAnsi="Cambria" w:cs="Calibri"/>
                <w:sz w:val="24"/>
                <w:szCs w:val="24"/>
                <w:lang w:val="hr-HR" w:eastAsia="hr-HR"/>
              </w:rPr>
              <w:t>Posjet željezničkom kolodvoru</w:t>
            </w:r>
            <w:r w:rsidR="00126147" w:rsidRPr="00126147">
              <w:rPr>
                <w:rFonts w:ascii="Cambria" w:eastAsia="Times New Roman" w:hAnsi="Cambria" w:cs="Calibri"/>
                <w:sz w:val="24"/>
                <w:szCs w:val="24"/>
                <w:lang w:val="hr-HR" w:eastAsia="hr-HR"/>
              </w:rPr>
              <w:t>, vožnja biciklom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Djelatnici kolodvora, učitelji, učenici</w:t>
            </w:r>
          </w:p>
        </w:tc>
        <w:tc>
          <w:tcPr>
            <w:tcW w:w="40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 xml:space="preserve">4. mjesec </w:t>
            </w:r>
          </w:p>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Željeznički kolodvor, prometnica</w:t>
            </w:r>
          </w:p>
        </w:tc>
      </w:tr>
      <w:tr w:rsidR="00126147" w:rsidRPr="00126147" w:rsidTr="00FC1DB4">
        <w:trPr>
          <w:trHeight w:val="571"/>
        </w:trPr>
        <w:tc>
          <w:tcPr>
            <w:tcW w:w="4824" w:type="dxa"/>
            <w:tcBorders>
              <w:top w:val="single" w:sz="4" w:space="0" w:color="000000"/>
              <w:left w:val="single" w:sz="4" w:space="0" w:color="000000"/>
              <w:bottom w:val="single" w:sz="4" w:space="0" w:color="000000"/>
              <w:right w:val="single" w:sz="4" w:space="0" w:color="000000"/>
            </w:tcBorders>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Moj zavičaj u prošlosti</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Posjet muzeju i spomenicima Županje</w:t>
            </w:r>
          </w:p>
        </w:tc>
        <w:tc>
          <w:tcPr>
            <w:tcW w:w="2231" w:type="dxa"/>
            <w:tcBorders>
              <w:top w:val="single" w:sz="4" w:space="0" w:color="000000"/>
              <w:left w:val="single" w:sz="4" w:space="0" w:color="000000"/>
              <w:bottom w:val="single" w:sz="4" w:space="0" w:color="000000"/>
              <w:right w:val="single" w:sz="4" w:space="0" w:color="000000"/>
            </w:tcBorders>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Djelatnici muzeja</w:t>
            </w:r>
          </w:p>
        </w:tc>
        <w:tc>
          <w:tcPr>
            <w:tcW w:w="40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 xml:space="preserve">2. mjesec </w:t>
            </w:r>
          </w:p>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Muzej Stjepana Grubera, Županja</w:t>
            </w:r>
          </w:p>
        </w:tc>
      </w:tr>
      <w:tr w:rsidR="00126147" w:rsidRPr="00126147" w:rsidTr="00FC1DB4">
        <w:trPr>
          <w:trHeight w:val="586"/>
        </w:trPr>
        <w:tc>
          <w:tcPr>
            <w:tcW w:w="4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Medijska kultura- lutkarske predstave i predstave za djecu</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Lutkarsko proljeće</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Kazališne skupine, učitelji</w:t>
            </w:r>
          </w:p>
        </w:tc>
        <w:tc>
          <w:tcPr>
            <w:tcW w:w="40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 xml:space="preserve">3. mjesec </w:t>
            </w:r>
          </w:p>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 xml:space="preserve">Županja, kino dvorana </w:t>
            </w:r>
          </w:p>
        </w:tc>
      </w:tr>
      <w:tr w:rsidR="00126147" w:rsidRPr="00126147" w:rsidTr="00FC1DB4">
        <w:trPr>
          <w:trHeight w:val="312"/>
        </w:trPr>
        <w:tc>
          <w:tcPr>
            <w:tcW w:w="4824" w:type="dxa"/>
            <w:tcBorders>
              <w:top w:val="single" w:sz="4" w:space="0" w:color="000000"/>
              <w:left w:val="single" w:sz="4" w:space="0" w:color="000000"/>
              <w:bottom w:val="single" w:sz="4" w:space="0" w:color="000000"/>
              <w:right w:val="single" w:sz="4" w:space="0" w:color="000000"/>
            </w:tcBorders>
            <w:vAlign w:val="center"/>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Upoznati Slavoniju i Baranju</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Jednodnevna ekskurzija</w:t>
            </w:r>
          </w:p>
        </w:tc>
        <w:tc>
          <w:tcPr>
            <w:tcW w:w="2231" w:type="dxa"/>
            <w:tcBorders>
              <w:top w:val="single" w:sz="4" w:space="0" w:color="000000"/>
              <w:left w:val="single" w:sz="4" w:space="0" w:color="000000"/>
              <w:bottom w:val="single" w:sz="4" w:space="0" w:color="000000"/>
              <w:right w:val="single" w:sz="4" w:space="0" w:color="000000"/>
            </w:tcBorders>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Turistička agencija</w:t>
            </w:r>
          </w:p>
        </w:tc>
        <w:tc>
          <w:tcPr>
            <w:tcW w:w="4044" w:type="dxa"/>
            <w:tcBorders>
              <w:top w:val="single" w:sz="4" w:space="0" w:color="000000"/>
              <w:left w:val="single" w:sz="4" w:space="0" w:color="000000"/>
              <w:bottom w:val="single" w:sz="4" w:space="0" w:color="000000"/>
              <w:right w:val="single" w:sz="4" w:space="0" w:color="000000"/>
            </w:tcBorders>
            <w:vAlign w:val="center"/>
            <w:hideMark/>
          </w:tcPr>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5. mjesec</w:t>
            </w:r>
          </w:p>
          <w:p w:rsidR="00126147" w:rsidRPr="00126147" w:rsidRDefault="00126147" w:rsidP="00126147">
            <w:pPr>
              <w:spacing w:after="0"/>
              <w:rPr>
                <w:rFonts w:ascii="Cambria" w:eastAsia="Times New Roman" w:hAnsi="Cambria" w:cs="Calibri"/>
                <w:sz w:val="24"/>
                <w:szCs w:val="24"/>
                <w:lang w:val="hr-HR" w:eastAsia="hr-HR"/>
              </w:rPr>
            </w:pPr>
            <w:r w:rsidRPr="00126147">
              <w:rPr>
                <w:rFonts w:ascii="Cambria" w:eastAsia="Times New Roman" w:hAnsi="Cambria" w:cs="Calibri"/>
                <w:sz w:val="24"/>
                <w:szCs w:val="24"/>
                <w:lang w:val="hr-HR" w:eastAsia="hr-HR"/>
              </w:rPr>
              <w:t>Osijek</w:t>
            </w:r>
          </w:p>
        </w:tc>
      </w:tr>
    </w:tbl>
    <w:p w:rsidR="00370229" w:rsidRPr="00884C24" w:rsidRDefault="00370229" w:rsidP="00884C24">
      <w:pPr>
        <w:spacing w:after="0" w:line="240" w:lineRule="auto"/>
        <w:rPr>
          <w:rFonts w:ascii="Comic Sans MS" w:eastAsia="Times New Roman" w:hAnsi="Comic Sans MS" w:cs="Calibri"/>
          <w:lang w:val="hr-HR" w:eastAsia="hr-HR"/>
        </w:rPr>
      </w:pPr>
    </w:p>
    <w:p w:rsidR="00370229" w:rsidRPr="00884C24" w:rsidRDefault="00370229" w:rsidP="00884C24">
      <w:pPr>
        <w:spacing w:after="0" w:line="240" w:lineRule="auto"/>
        <w:rPr>
          <w:rFonts w:ascii="Comic Sans MS" w:eastAsia="Times New Roman" w:hAnsi="Comic Sans MS" w:cs="Calibri"/>
          <w:lang w:val="hr-HR" w:eastAsia="hr-HR"/>
        </w:rPr>
      </w:pPr>
    </w:p>
    <w:p w:rsidR="00775DAF" w:rsidRDefault="00775DAF" w:rsidP="00884C24">
      <w:pPr>
        <w:spacing w:after="0" w:line="240" w:lineRule="auto"/>
        <w:rPr>
          <w:rFonts w:ascii="Comic Sans MS" w:eastAsia="Times New Roman" w:hAnsi="Comic Sans MS" w:cs="Calibri"/>
          <w:lang w:val="hr-HR" w:eastAsia="hr-HR"/>
        </w:rPr>
      </w:pPr>
    </w:p>
    <w:p w:rsidR="004728FC" w:rsidRDefault="004728FC" w:rsidP="00884C24">
      <w:pPr>
        <w:spacing w:after="0" w:line="240" w:lineRule="auto"/>
        <w:rPr>
          <w:rFonts w:ascii="Comic Sans MS" w:eastAsia="Times New Roman" w:hAnsi="Comic Sans MS" w:cs="Calibri"/>
          <w:lang w:val="hr-HR" w:eastAsia="hr-HR"/>
        </w:rPr>
      </w:pPr>
    </w:p>
    <w:p w:rsidR="004728FC" w:rsidRDefault="004728FC" w:rsidP="00884C24">
      <w:pPr>
        <w:spacing w:after="0" w:line="240" w:lineRule="auto"/>
        <w:rPr>
          <w:rFonts w:ascii="Comic Sans MS" w:eastAsia="Times New Roman" w:hAnsi="Comic Sans MS" w:cs="Calibri"/>
          <w:lang w:val="hr-HR" w:eastAsia="hr-HR"/>
        </w:rPr>
      </w:pPr>
    </w:p>
    <w:p w:rsidR="004728FC" w:rsidRDefault="004728FC" w:rsidP="00884C24">
      <w:pPr>
        <w:spacing w:after="0" w:line="240" w:lineRule="auto"/>
        <w:rPr>
          <w:rFonts w:ascii="Comic Sans MS" w:eastAsia="Times New Roman" w:hAnsi="Comic Sans MS" w:cs="Calibri"/>
          <w:lang w:val="hr-HR" w:eastAsia="hr-HR"/>
        </w:rPr>
      </w:pPr>
    </w:p>
    <w:p w:rsidR="0062489A" w:rsidRDefault="0062489A" w:rsidP="00884C24">
      <w:pPr>
        <w:spacing w:after="0" w:line="240" w:lineRule="auto"/>
        <w:rPr>
          <w:rFonts w:ascii="Comic Sans MS" w:eastAsia="Times New Roman" w:hAnsi="Comic Sans MS" w:cs="Calibri"/>
          <w:lang w:val="hr-HR" w:eastAsia="hr-HR"/>
        </w:rPr>
      </w:pPr>
    </w:p>
    <w:p w:rsidR="00860295" w:rsidRDefault="00860295" w:rsidP="00126147">
      <w:pPr>
        <w:spacing w:after="0"/>
        <w:rPr>
          <w:rFonts w:asciiTheme="majorHAnsi" w:eastAsia="Times New Roman" w:hAnsiTheme="majorHAnsi" w:cs="Calibri"/>
          <w:b/>
          <w:color w:val="76923C" w:themeColor="accent3" w:themeShade="BF"/>
          <w:sz w:val="28"/>
          <w:szCs w:val="28"/>
          <w:lang w:val="hr-HR" w:eastAsia="hr-HR"/>
        </w:rPr>
      </w:pPr>
    </w:p>
    <w:p w:rsidR="00126147" w:rsidRPr="00126147" w:rsidRDefault="00126147" w:rsidP="00126147">
      <w:pPr>
        <w:spacing w:after="0"/>
        <w:rPr>
          <w:rFonts w:asciiTheme="majorHAnsi" w:eastAsia="Times New Roman" w:hAnsiTheme="majorHAnsi" w:cs="Calibri"/>
          <w:sz w:val="24"/>
          <w:szCs w:val="24"/>
          <w:lang w:val="hr-HR" w:eastAsia="hr-HR"/>
        </w:rPr>
      </w:pPr>
      <w:r>
        <w:rPr>
          <w:rFonts w:asciiTheme="majorHAnsi" w:eastAsia="Times New Roman" w:hAnsiTheme="majorHAnsi" w:cs="Calibri"/>
          <w:b/>
          <w:color w:val="76923C" w:themeColor="accent3" w:themeShade="BF"/>
          <w:sz w:val="28"/>
          <w:szCs w:val="28"/>
          <w:lang w:val="hr-HR" w:eastAsia="hr-HR"/>
        </w:rPr>
        <w:t>ČETVRTI</w:t>
      </w:r>
      <w:r w:rsidRPr="00126147">
        <w:rPr>
          <w:rFonts w:asciiTheme="majorHAnsi" w:eastAsia="Times New Roman" w:hAnsiTheme="majorHAnsi" w:cs="Calibri"/>
          <w:b/>
          <w:color w:val="76923C" w:themeColor="accent3" w:themeShade="BF"/>
          <w:sz w:val="28"/>
          <w:szCs w:val="28"/>
          <w:lang w:val="hr-HR" w:eastAsia="hr-HR"/>
        </w:rPr>
        <w:t xml:space="preserve"> RAZREDI</w:t>
      </w:r>
      <w:r w:rsidRPr="00126147">
        <w:rPr>
          <w:rFonts w:asciiTheme="majorHAnsi" w:eastAsia="Times New Roman" w:hAnsiTheme="majorHAnsi" w:cs="Calibri"/>
          <w:b/>
          <w:sz w:val="28"/>
          <w:szCs w:val="28"/>
          <w:lang w:val="hr-HR" w:eastAsia="hr-HR"/>
        </w:rPr>
        <w:t>,</w:t>
      </w:r>
      <w:r w:rsidRPr="00126147">
        <w:rPr>
          <w:rFonts w:asciiTheme="majorHAnsi" w:eastAsia="Times New Roman" w:hAnsiTheme="majorHAnsi" w:cs="Calibri"/>
          <w:sz w:val="24"/>
          <w:szCs w:val="24"/>
          <w:lang w:val="hr-HR" w:eastAsia="hr-HR"/>
        </w:rPr>
        <w:t xml:space="preserve"> </w:t>
      </w:r>
      <w:r w:rsidRPr="00126147">
        <w:rPr>
          <w:rFonts w:asciiTheme="majorHAnsi" w:eastAsia="Times New Roman" w:hAnsiTheme="majorHAnsi" w:cs="Calibri"/>
          <w:sz w:val="20"/>
          <w:szCs w:val="20"/>
          <w:lang w:val="hr-HR" w:eastAsia="hr-HR"/>
        </w:rPr>
        <w:t>PLAN IZVANUČIONIČNE NASTAVE</w:t>
      </w:r>
      <w:r w:rsidRPr="00126147">
        <w:rPr>
          <w:rFonts w:asciiTheme="majorHAnsi" w:eastAsia="Times New Roman" w:hAnsiTheme="majorHAnsi" w:cs="Calibri"/>
          <w:sz w:val="24"/>
          <w:szCs w:val="24"/>
          <w:lang w:val="hr-HR" w:eastAsia="hr-HR"/>
        </w:rPr>
        <w:t xml:space="preserve">  </w:t>
      </w:r>
      <w:r>
        <w:rPr>
          <w:rFonts w:asciiTheme="majorHAnsi" w:eastAsia="Times New Roman" w:hAnsiTheme="majorHAnsi" w:cs="Calibri"/>
          <w:sz w:val="24"/>
          <w:szCs w:val="24"/>
          <w:lang w:val="hr-HR" w:eastAsia="hr-HR"/>
        </w:rPr>
        <w:t>(šk.godina 2017./2018.)</w:t>
      </w:r>
      <w:r w:rsidRPr="00126147">
        <w:rPr>
          <w:rFonts w:asciiTheme="majorHAnsi" w:eastAsia="Times New Roman" w:hAnsiTheme="majorHAnsi" w:cs="Calibri"/>
          <w:sz w:val="24"/>
          <w:szCs w:val="24"/>
          <w:lang w:val="hr-HR" w:eastAsia="hr-HR"/>
        </w:rPr>
        <w:t xml:space="preserve">      </w:t>
      </w:r>
    </w:p>
    <w:p w:rsidR="00126147" w:rsidRPr="00126147" w:rsidRDefault="00126147" w:rsidP="00126147">
      <w:pPr>
        <w:spacing w:after="0"/>
        <w:rPr>
          <w:rFonts w:asciiTheme="majorHAnsi" w:eastAsia="Times New Roman" w:hAnsiTheme="majorHAnsi" w:cs="Calibri"/>
          <w:sz w:val="24"/>
          <w:szCs w:val="24"/>
          <w:lang w:val="hr-HR" w:eastAsia="hr-HR"/>
        </w:rPr>
      </w:pPr>
    </w:p>
    <w:p w:rsidR="00126147" w:rsidRDefault="00126147" w:rsidP="00126147">
      <w:pPr>
        <w:spacing w:after="0"/>
        <w:rPr>
          <w:rFonts w:asciiTheme="majorHAnsi" w:eastAsia="Times New Roman" w:hAnsiTheme="majorHAnsi" w:cs="Calibri"/>
          <w:b/>
          <w:sz w:val="24"/>
          <w:szCs w:val="24"/>
          <w:lang w:val="hr-HR" w:eastAsia="hr-HR"/>
        </w:rPr>
      </w:pPr>
      <w:r>
        <w:rPr>
          <w:rFonts w:asciiTheme="majorHAnsi" w:eastAsia="Times New Roman" w:hAnsiTheme="majorHAnsi" w:cs="Calibri"/>
          <w:b/>
          <w:sz w:val="24"/>
          <w:szCs w:val="24"/>
          <w:lang w:val="hr-HR" w:eastAsia="hr-HR"/>
        </w:rPr>
        <w:t>4</w:t>
      </w:r>
      <w:r w:rsidRPr="00126147">
        <w:rPr>
          <w:rFonts w:asciiTheme="majorHAnsi" w:eastAsia="Times New Roman" w:hAnsiTheme="majorHAnsi" w:cs="Calibri"/>
          <w:b/>
          <w:sz w:val="24"/>
          <w:szCs w:val="24"/>
          <w:lang w:val="hr-HR" w:eastAsia="hr-HR"/>
        </w:rPr>
        <w:t xml:space="preserve">.a  </w:t>
      </w:r>
      <w:r>
        <w:rPr>
          <w:rFonts w:asciiTheme="majorHAnsi" w:eastAsia="Times New Roman" w:hAnsiTheme="majorHAnsi" w:cs="Calibri"/>
          <w:b/>
          <w:sz w:val="24"/>
          <w:szCs w:val="24"/>
          <w:lang w:val="hr-HR" w:eastAsia="hr-HR"/>
        </w:rPr>
        <w:t xml:space="preserve">i b </w:t>
      </w:r>
      <w:r w:rsidRPr="00126147">
        <w:rPr>
          <w:rFonts w:asciiTheme="majorHAnsi" w:eastAsia="Times New Roman" w:hAnsiTheme="majorHAnsi" w:cs="Calibri"/>
          <w:b/>
          <w:sz w:val="24"/>
          <w:szCs w:val="24"/>
          <w:lang w:val="hr-HR" w:eastAsia="hr-HR"/>
        </w:rPr>
        <w:t>razred</w:t>
      </w:r>
    </w:p>
    <w:p w:rsidR="006978BB" w:rsidRPr="00126147" w:rsidRDefault="006978BB" w:rsidP="00126147">
      <w:pPr>
        <w:spacing w:after="0"/>
        <w:rPr>
          <w:rFonts w:asciiTheme="majorHAnsi" w:eastAsia="Times New Roman" w:hAnsiTheme="majorHAnsi" w:cs="Calibri"/>
          <w:b/>
          <w:sz w:val="24"/>
          <w:szCs w:val="24"/>
          <w:lang w:val="hr-HR" w:eastAsia="hr-HR"/>
        </w:rPr>
      </w:pPr>
      <w:r>
        <w:rPr>
          <w:rFonts w:asciiTheme="majorHAnsi" w:eastAsia="Times New Roman" w:hAnsiTheme="majorHAnsi" w:cs="Calibri"/>
          <w:b/>
          <w:sz w:val="24"/>
          <w:szCs w:val="24"/>
          <w:lang w:val="hr-HR" w:eastAsia="hr-HR"/>
        </w:rPr>
        <w:t>Učiteljice: Marlena Galović i Ivana Juzbašić</w:t>
      </w:r>
    </w:p>
    <w:tbl>
      <w:tblPr>
        <w:tblpPr w:leftFromText="180" w:rightFromText="180" w:vertAnchor="text" w:horzAnchor="margin" w:tblpY="687"/>
        <w:tblW w:w="14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2693"/>
        <w:gridCol w:w="2410"/>
        <w:gridCol w:w="3414"/>
      </w:tblGrid>
      <w:tr w:rsidR="007C1756" w:rsidRPr="00126147" w:rsidTr="007C1756">
        <w:trPr>
          <w:trHeight w:val="634"/>
        </w:trPr>
        <w:tc>
          <w:tcPr>
            <w:tcW w:w="5495" w:type="dxa"/>
            <w:tcBorders>
              <w:top w:val="single" w:sz="4" w:space="0" w:color="000000"/>
              <w:left w:val="single" w:sz="4" w:space="0" w:color="000000"/>
              <w:bottom w:val="single" w:sz="18" w:space="0" w:color="auto"/>
              <w:right w:val="single" w:sz="4" w:space="0" w:color="000000"/>
            </w:tcBorders>
            <w:shd w:val="clear" w:color="auto" w:fill="C2D69B" w:themeFill="accent3" w:themeFillTint="99"/>
            <w:vAlign w:val="center"/>
            <w:hideMark/>
          </w:tcPr>
          <w:p w:rsidR="007C1756" w:rsidRPr="007C1756" w:rsidRDefault="007C1756" w:rsidP="007C1756">
            <w:pPr>
              <w:spacing w:after="0"/>
              <w:jc w:val="center"/>
              <w:rPr>
                <w:rFonts w:asciiTheme="majorHAnsi" w:eastAsia="Times New Roman" w:hAnsiTheme="majorHAnsi" w:cs="Calibri"/>
                <w:b/>
                <w:i/>
                <w:sz w:val="24"/>
                <w:szCs w:val="24"/>
                <w:lang w:val="hr-HR" w:eastAsia="hr-HR"/>
              </w:rPr>
            </w:pPr>
            <w:r w:rsidRPr="007C1756">
              <w:rPr>
                <w:rFonts w:asciiTheme="majorHAnsi" w:eastAsia="Times New Roman" w:hAnsiTheme="majorHAnsi" w:cs="Calibri"/>
                <w:b/>
                <w:i/>
                <w:sz w:val="24"/>
                <w:szCs w:val="24"/>
                <w:lang w:val="hr-HR" w:eastAsia="hr-HR"/>
              </w:rPr>
              <w:t>CILJ IZVANUČIONIČKE NASTAVE</w:t>
            </w:r>
          </w:p>
        </w:tc>
        <w:tc>
          <w:tcPr>
            <w:tcW w:w="26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C1756" w:rsidRPr="007C1756" w:rsidRDefault="007C1756" w:rsidP="007C1756">
            <w:pPr>
              <w:spacing w:after="0"/>
              <w:jc w:val="center"/>
              <w:rPr>
                <w:rFonts w:asciiTheme="majorHAnsi" w:eastAsia="Times New Roman" w:hAnsiTheme="majorHAnsi" w:cs="Calibri"/>
                <w:b/>
                <w:i/>
                <w:sz w:val="24"/>
                <w:szCs w:val="24"/>
                <w:lang w:val="hr-HR" w:eastAsia="hr-HR"/>
              </w:rPr>
            </w:pPr>
            <w:r w:rsidRPr="007C1756">
              <w:rPr>
                <w:rFonts w:asciiTheme="majorHAnsi" w:eastAsia="Times New Roman" w:hAnsiTheme="majorHAnsi" w:cs="Calibri"/>
                <w:b/>
                <w:i/>
                <w:sz w:val="24"/>
                <w:szCs w:val="24"/>
                <w:lang w:val="hr-HR" w:eastAsia="hr-HR"/>
              </w:rPr>
              <w:t>PLANIRANE AKTIVNOSTI</w:t>
            </w:r>
          </w:p>
        </w:tc>
        <w:tc>
          <w:tcPr>
            <w:tcW w:w="241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C1756" w:rsidRPr="007C1756" w:rsidRDefault="007C1756" w:rsidP="007C1756">
            <w:pPr>
              <w:spacing w:after="0"/>
              <w:jc w:val="center"/>
              <w:rPr>
                <w:rFonts w:asciiTheme="majorHAnsi" w:eastAsia="Times New Roman" w:hAnsiTheme="majorHAnsi" w:cs="Calibri"/>
                <w:b/>
                <w:i/>
                <w:sz w:val="24"/>
                <w:szCs w:val="24"/>
                <w:lang w:val="hr-HR" w:eastAsia="hr-HR"/>
              </w:rPr>
            </w:pPr>
            <w:r w:rsidRPr="007C1756">
              <w:rPr>
                <w:rFonts w:asciiTheme="majorHAnsi" w:eastAsia="Times New Roman" w:hAnsiTheme="majorHAnsi" w:cs="Calibri"/>
                <w:b/>
                <w:i/>
                <w:sz w:val="24"/>
                <w:szCs w:val="24"/>
                <w:lang w:val="hr-HR" w:eastAsia="hr-HR"/>
              </w:rPr>
              <w:t>NOSIOCI AKTIVNOSTI</w:t>
            </w:r>
          </w:p>
        </w:tc>
        <w:tc>
          <w:tcPr>
            <w:tcW w:w="341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C1756" w:rsidRPr="007C1756" w:rsidRDefault="007C1756" w:rsidP="007C1756">
            <w:pPr>
              <w:spacing w:after="0"/>
              <w:jc w:val="center"/>
              <w:rPr>
                <w:rFonts w:asciiTheme="majorHAnsi" w:eastAsia="Times New Roman" w:hAnsiTheme="majorHAnsi" w:cs="Calibri"/>
                <w:b/>
                <w:i/>
                <w:sz w:val="24"/>
                <w:szCs w:val="24"/>
                <w:lang w:val="hr-HR" w:eastAsia="hr-HR"/>
              </w:rPr>
            </w:pPr>
            <w:r w:rsidRPr="007C1756">
              <w:rPr>
                <w:rFonts w:asciiTheme="majorHAnsi" w:eastAsia="Times New Roman" w:hAnsiTheme="majorHAnsi" w:cs="Calibri"/>
                <w:b/>
                <w:i/>
                <w:sz w:val="24"/>
                <w:szCs w:val="24"/>
                <w:lang w:val="hr-HR" w:eastAsia="hr-HR"/>
              </w:rPr>
              <w:t>MJESTO I VRIJEME OSTVARENJA</w:t>
            </w:r>
          </w:p>
        </w:tc>
      </w:tr>
      <w:tr w:rsidR="007C1756" w:rsidRPr="00126147" w:rsidTr="007C1756">
        <w:trPr>
          <w:trHeight w:val="741"/>
        </w:trPr>
        <w:tc>
          <w:tcPr>
            <w:tcW w:w="5495"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Upoznati: izgled nizinskog kraja, reljef, podneblje, gospodarstvo, naselja</w:t>
            </w:r>
          </w:p>
        </w:tc>
        <w:tc>
          <w:tcPr>
            <w:tcW w:w="2693" w:type="dxa"/>
            <w:tcBorders>
              <w:top w:val="single" w:sz="18" w:space="0" w:color="auto"/>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RAZGLEDAVANJE NIZINKOG ZAVIČAJA</w:t>
            </w:r>
          </w:p>
        </w:tc>
        <w:tc>
          <w:tcPr>
            <w:tcW w:w="2410" w:type="dxa"/>
            <w:tcBorders>
              <w:top w:val="single" w:sz="18" w:space="0" w:color="auto"/>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učitelji, učenici</w:t>
            </w:r>
          </w:p>
        </w:tc>
        <w:tc>
          <w:tcPr>
            <w:tcW w:w="3414" w:type="dxa"/>
            <w:tcBorders>
              <w:top w:val="single" w:sz="18" w:space="0" w:color="auto"/>
              <w:left w:val="single" w:sz="4" w:space="0" w:color="000000"/>
              <w:bottom w:val="single" w:sz="4" w:space="0" w:color="000000"/>
              <w:right w:val="single" w:sz="4" w:space="0" w:color="000000"/>
            </w:tcBorders>
            <w:vAlign w:val="center"/>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rujan 2017.</w:t>
            </w:r>
          </w:p>
        </w:tc>
      </w:tr>
      <w:tr w:rsidR="007C1756" w:rsidRPr="00126147" w:rsidTr="007C1756">
        <w:trPr>
          <w:trHeight w:val="1209"/>
        </w:trPr>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Posjetiti knjižnicu i obilježiti mjesec knjige za razvijanje čitateljskih interesa i kulture</w:t>
            </w:r>
          </w:p>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Korelacija: hrvatski jez</w:t>
            </w:r>
            <w:r>
              <w:rPr>
                <w:rFonts w:asciiTheme="majorHAnsi" w:eastAsia="Times New Roman" w:hAnsiTheme="majorHAnsi" w:cs="Calibri"/>
                <w:sz w:val="24"/>
                <w:szCs w:val="24"/>
                <w:lang w:val="hr-HR" w:eastAsia="hr-HR"/>
              </w:rPr>
              <w:t>ik, likovna k. i sat razrednika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POSJET KNJIŽNICI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učitelji, učenici, knjižničar</w:t>
            </w:r>
          </w:p>
        </w:tc>
        <w:tc>
          <w:tcPr>
            <w:tcW w:w="3414"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listopad – studeni 2017.</w:t>
            </w:r>
          </w:p>
        </w:tc>
      </w:tr>
      <w:tr w:rsidR="007C1756" w:rsidRPr="00126147" w:rsidTr="007C1756">
        <w:trPr>
          <w:trHeight w:val="1576"/>
        </w:trPr>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Upoznati brežuljkasti,gorsko-planinski ili primorski zavičaj,te uvidjeti njihova obilježja i različitos</w:t>
            </w:r>
            <w:r>
              <w:rPr>
                <w:rFonts w:asciiTheme="majorHAnsi" w:eastAsia="Times New Roman" w:hAnsiTheme="majorHAnsi" w:cs="Calibri"/>
                <w:sz w:val="24"/>
                <w:szCs w:val="24"/>
                <w:lang w:val="hr-HR" w:eastAsia="hr-HR"/>
              </w:rPr>
              <w:t xml:space="preserve">ti u odnosu na nizinski zavičaj. </w:t>
            </w:r>
            <w:r w:rsidRPr="00126147">
              <w:rPr>
                <w:rFonts w:asciiTheme="majorHAnsi" w:eastAsia="Times New Roman" w:hAnsiTheme="majorHAnsi" w:cs="Calibri"/>
                <w:sz w:val="24"/>
                <w:szCs w:val="24"/>
                <w:lang w:val="hr-HR" w:eastAsia="hr-HR"/>
              </w:rPr>
              <w:t xml:space="preserve">Razvijati </w:t>
            </w:r>
            <w:r>
              <w:rPr>
                <w:rFonts w:asciiTheme="majorHAnsi" w:eastAsia="Times New Roman" w:hAnsiTheme="majorHAnsi" w:cs="Calibri"/>
                <w:sz w:val="24"/>
                <w:szCs w:val="24"/>
                <w:lang w:val="hr-HR" w:eastAsia="hr-HR"/>
              </w:rPr>
              <w:t xml:space="preserve"> kulturu ponašanja na putovanju. </w:t>
            </w:r>
            <w:r w:rsidRPr="00126147">
              <w:rPr>
                <w:rFonts w:asciiTheme="majorHAnsi" w:eastAsia="Times New Roman" w:hAnsiTheme="majorHAnsi" w:cs="Calibri"/>
                <w:sz w:val="24"/>
                <w:szCs w:val="24"/>
                <w:lang w:val="hr-HR" w:eastAsia="hr-HR"/>
              </w:rPr>
              <w:t>Druženje s vršnjacima</w:t>
            </w:r>
            <w:r>
              <w:rPr>
                <w:rFonts w:asciiTheme="majorHAnsi" w:eastAsia="Times New Roman" w:hAnsiTheme="majorHAnsi" w:cs="Calibri"/>
                <w:sz w:val="24"/>
                <w:szCs w:val="24"/>
                <w:lang w:val="hr-HR" w:eastAsia="hr-HR"/>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ŠKOLA U PRIRODI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učitelji, učenici</w:t>
            </w:r>
          </w:p>
        </w:tc>
        <w:tc>
          <w:tcPr>
            <w:tcW w:w="3414" w:type="dxa"/>
            <w:tcBorders>
              <w:top w:val="single" w:sz="4" w:space="0" w:color="000000"/>
              <w:left w:val="single" w:sz="4" w:space="0" w:color="000000"/>
              <w:bottom w:val="single" w:sz="4" w:space="0" w:color="000000"/>
              <w:right w:val="single" w:sz="4" w:space="0" w:color="000000"/>
            </w:tcBorders>
            <w:vAlign w:val="center"/>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kraj svibnja ili početak lipnja 2018.</w:t>
            </w:r>
          </w:p>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Napomena:</w:t>
            </w:r>
            <w:r w:rsidR="00AA25D5">
              <w:rPr>
                <w:rFonts w:asciiTheme="majorHAnsi" w:eastAsia="Times New Roman" w:hAnsiTheme="majorHAnsi" w:cs="Calibri"/>
                <w:sz w:val="24"/>
                <w:szCs w:val="24"/>
                <w:lang w:val="hr-HR" w:eastAsia="hr-HR"/>
              </w:rPr>
              <w:t xml:space="preserve"> </w:t>
            </w:r>
            <w:r w:rsidRPr="00126147">
              <w:rPr>
                <w:rFonts w:asciiTheme="majorHAnsi" w:eastAsia="Times New Roman" w:hAnsiTheme="majorHAnsi" w:cs="Calibri"/>
                <w:sz w:val="24"/>
                <w:szCs w:val="24"/>
                <w:lang w:val="hr-HR" w:eastAsia="hr-HR"/>
              </w:rPr>
              <w:t>prema odluci i uz financiranje roditelja</w:t>
            </w:r>
          </w:p>
        </w:tc>
      </w:tr>
      <w:tr w:rsidR="007C1756" w:rsidRPr="00126147" w:rsidTr="007C1756">
        <w:trPr>
          <w:trHeight w:val="811"/>
        </w:trPr>
        <w:tc>
          <w:tcPr>
            <w:tcW w:w="5495"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Pogledati predstave za djecu i razvij</w:t>
            </w:r>
            <w:r>
              <w:rPr>
                <w:rFonts w:asciiTheme="majorHAnsi" w:eastAsia="Times New Roman" w:hAnsiTheme="majorHAnsi" w:cs="Calibri"/>
                <w:sz w:val="24"/>
                <w:szCs w:val="24"/>
                <w:lang w:val="hr-HR" w:eastAsia="hr-HR"/>
              </w:rPr>
              <w:t>ati interes za medijsku kulturu</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LUTKARSKO PROLJEĆE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učitelji, učenici, dječje kazalište</w:t>
            </w:r>
          </w:p>
        </w:tc>
        <w:tc>
          <w:tcPr>
            <w:tcW w:w="3414"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ožujak 2018.</w:t>
            </w:r>
          </w:p>
        </w:tc>
      </w:tr>
      <w:tr w:rsidR="007C1756" w:rsidRPr="00126147" w:rsidTr="007C1756">
        <w:trPr>
          <w:trHeight w:val="836"/>
        </w:trPr>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Prepoznati uvjete života i njihov utjecaj na okolinu škole</w:t>
            </w:r>
            <w:r>
              <w:rPr>
                <w:rFonts w:asciiTheme="majorHAnsi" w:eastAsia="Times New Roman" w:hAnsiTheme="majorHAnsi" w:cs="Calibri"/>
                <w:sz w:val="24"/>
                <w:szCs w:val="24"/>
                <w:lang w:val="hr-HR" w:eastAsia="hr-HR"/>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UVJETI ŽIVOTA</w:t>
            </w:r>
          </w:p>
        </w:tc>
        <w:tc>
          <w:tcPr>
            <w:tcW w:w="2410" w:type="dxa"/>
            <w:tcBorders>
              <w:top w:val="single" w:sz="4" w:space="0" w:color="000000"/>
              <w:left w:val="single" w:sz="4" w:space="0" w:color="000000"/>
              <w:bottom w:val="single" w:sz="4" w:space="0" w:color="000000"/>
              <w:right w:val="single" w:sz="4" w:space="0" w:color="000000"/>
            </w:tcBorders>
            <w:vAlign w:val="center"/>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učitelji, učenici, roditelji</w:t>
            </w:r>
          </w:p>
        </w:tc>
        <w:tc>
          <w:tcPr>
            <w:tcW w:w="3414"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travanj 2018.</w:t>
            </w:r>
          </w:p>
        </w:tc>
      </w:tr>
      <w:tr w:rsidR="007C1756" w:rsidRPr="00126147" w:rsidTr="007C1756">
        <w:trPr>
          <w:trHeight w:val="320"/>
        </w:trPr>
        <w:tc>
          <w:tcPr>
            <w:tcW w:w="5495" w:type="dxa"/>
            <w:tcBorders>
              <w:top w:val="single" w:sz="4" w:space="0" w:color="000000"/>
              <w:left w:val="single" w:sz="4" w:space="0" w:color="000000"/>
              <w:bottom w:val="single" w:sz="4" w:space="0" w:color="000000"/>
              <w:right w:val="single" w:sz="4" w:space="0" w:color="000000"/>
            </w:tcBorders>
            <w:vAlign w:val="center"/>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Posjetiti travnjak, livadu, šumu, polje. Prepoznati i razlikovati životne zaj</w:t>
            </w:r>
            <w:r>
              <w:rPr>
                <w:rFonts w:asciiTheme="majorHAnsi" w:eastAsia="Times New Roman" w:hAnsiTheme="majorHAnsi" w:cs="Calibri"/>
                <w:sz w:val="24"/>
                <w:szCs w:val="24"/>
                <w:lang w:val="hr-HR" w:eastAsia="hr-HR"/>
              </w:rPr>
              <w:t>ednice. Posjetiti šokački stan.</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ŽIVOTNE ZAJEDNICE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Učitelji, učenici, roditelji</w:t>
            </w:r>
          </w:p>
        </w:tc>
        <w:tc>
          <w:tcPr>
            <w:tcW w:w="3414" w:type="dxa"/>
            <w:tcBorders>
              <w:top w:val="single" w:sz="4" w:space="0" w:color="000000"/>
              <w:left w:val="single" w:sz="4" w:space="0" w:color="000000"/>
              <w:bottom w:val="single" w:sz="4" w:space="0" w:color="000000"/>
              <w:right w:val="single" w:sz="4" w:space="0" w:color="000000"/>
            </w:tcBorders>
            <w:vAlign w:val="center"/>
            <w:hideMark/>
          </w:tcPr>
          <w:p w:rsidR="007C1756" w:rsidRPr="00126147" w:rsidRDefault="007C1756" w:rsidP="007C1756">
            <w:pPr>
              <w:spacing w:after="0"/>
              <w:rPr>
                <w:rFonts w:asciiTheme="majorHAnsi" w:eastAsia="Times New Roman" w:hAnsiTheme="majorHAnsi" w:cs="Calibri"/>
                <w:sz w:val="24"/>
                <w:szCs w:val="24"/>
                <w:lang w:val="hr-HR" w:eastAsia="hr-HR"/>
              </w:rPr>
            </w:pPr>
            <w:r w:rsidRPr="00126147">
              <w:rPr>
                <w:rFonts w:asciiTheme="majorHAnsi" w:eastAsia="Times New Roman" w:hAnsiTheme="majorHAnsi" w:cs="Calibri"/>
                <w:sz w:val="24"/>
                <w:szCs w:val="24"/>
                <w:lang w:val="hr-HR" w:eastAsia="hr-HR"/>
              </w:rPr>
              <w:t xml:space="preserve">svibanj 2018. </w:t>
            </w:r>
          </w:p>
        </w:tc>
      </w:tr>
    </w:tbl>
    <w:p w:rsidR="00370229" w:rsidRPr="00884C24" w:rsidRDefault="00370229" w:rsidP="00884C24">
      <w:pPr>
        <w:spacing w:after="0" w:line="240" w:lineRule="auto"/>
        <w:rPr>
          <w:rFonts w:ascii="Comic Sans MS" w:eastAsia="Times New Roman" w:hAnsi="Comic Sans MS" w:cs="Calibri"/>
          <w:lang w:val="hr-HR" w:eastAsia="hr-HR"/>
        </w:rPr>
      </w:pPr>
    </w:p>
    <w:p w:rsidR="004A36B7" w:rsidRDefault="009C6783" w:rsidP="004728FC">
      <w:pPr>
        <w:spacing w:after="0" w:line="240" w:lineRule="auto"/>
        <w:rPr>
          <w:rFonts w:ascii="Comic Sans MS" w:eastAsia="Times New Roman" w:hAnsi="Comic Sans MS" w:cs="Calibri"/>
          <w:lang w:val="hr-HR" w:eastAsia="hr-HR"/>
        </w:rPr>
      </w:pPr>
      <w:r>
        <w:rPr>
          <w:rFonts w:ascii="Comic Sans MS" w:eastAsia="Times New Roman" w:hAnsi="Comic Sans MS" w:cs="Calibri"/>
          <w:lang w:val="hr-HR" w:eastAsia="hr-HR"/>
        </w:rPr>
        <w:t xml:space="preserve"> </w:t>
      </w:r>
    </w:p>
    <w:p w:rsidR="004728FC" w:rsidRPr="004728FC" w:rsidRDefault="004728FC" w:rsidP="004728FC">
      <w:pPr>
        <w:spacing w:after="0" w:line="240" w:lineRule="auto"/>
        <w:rPr>
          <w:rFonts w:ascii="Comic Sans MS" w:eastAsia="Times New Roman" w:hAnsi="Comic Sans MS" w:cs="Calibri"/>
          <w:lang w:val="hr-HR" w:eastAsia="hr-HR"/>
        </w:rPr>
      </w:pPr>
    </w:p>
    <w:p w:rsidR="006978BB" w:rsidRPr="00126147" w:rsidRDefault="006978BB" w:rsidP="006978BB">
      <w:pPr>
        <w:spacing w:after="0"/>
        <w:rPr>
          <w:rFonts w:asciiTheme="majorHAnsi" w:eastAsia="Times New Roman" w:hAnsiTheme="majorHAnsi" w:cs="Calibri"/>
          <w:sz w:val="24"/>
          <w:szCs w:val="24"/>
          <w:lang w:val="hr-HR" w:eastAsia="hr-HR"/>
        </w:rPr>
      </w:pPr>
      <w:r>
        <w:rPr>
          <w:rFonts w:asciiTheme="majorHAnsi" w:eastAsia="Times New Roman" w:hAnsiTheme="majorHAnsi" w:cs="Calibri"/>
          <w:b/>
          <w:color w:val="76923C" w:themeColor="accent3" w:themeShade="BF"/>
          <w:sz w:val="28"/>
          <w:szCs w:val="28"/>
          <w:lang w:val="hr-HR" w:eastAsia="hr-HR"/>
        </w:rPr>
        <w:t>PETI</w:t>
      </w:r>
      <w:r w:rsidRPr="00126147">
        <w:rPr>
          <w:rFonts w:asciiTheme="majorHAnsi" w:eastAsia="Times New Roman" w:hAnsiTheme="majorHAnsi" w:cs="Calibri"/>
          <w:b/>
          <w:color w:val="76923C" w:themeColor="accent3" w:themeShade="BF"/>
          <w:sz w:val="28"/>
          <w:szCs w:val="28"/>
          <w:lang w:val="hr-HR" w:eastAsia="hr-HR"/>
        </w:rPr>
        <w:t xml:space="preserve"> RAZREDI</w:t>
      </w:r>
      <w:r w:rsidRPr="00126147">
        <w:rPr>
          <w:rFonts w:asciiTheme="majorHAnsi" w:eastAsia="Times New Roman" w:hAnsiTheme="majorHAnsi" w:cs="Calibri"/>
          <w:b/>
          <w:sz w:val="28"/>
          <w:szCs w:val="28"/>
          <w:lang w:val="hr-HR" w:eastAsia="hr-HR"/>
        </w:rPr>
        <w:t>,</w:t>
      </w:r>
      <w:r w:rsidRPr="00126147">
        <w:rPr>
          <w:rFonts w:asciiTheme="majorHAnsi" w:eastAsia="Times New Roman" w:hAnsiTheme="majorHAnsi" w:cs="Calibri"/>
          <w:sz w:val="24"/>
          <w:szCs w:val="24"/>
          <w:lang w:val="hr-HR" w:eastAsia="hr-HR"/>
        </w:rPr>
        <w:t xml:space="preserve"> </w:t>
      </w:r>
      <w:r w:rsidRPr="00126147">
        <w:rPr>
          <w:rFonts w:asciiTheme="majorHAnsi" w:eastAsia="Times New Roman" w:hAnsiTheme="majorHAnsi" w:cs="Calibri"/>
          <w:sz w:val="20"/>
          <w:szCs w:val="20"/>
          <w:lang w:val="hr-HR" w:eastAsia="hr-HR"/>
        </w:rPr>
        <w:t>PLAN IZVANUČIONIČNE NASTAVE</w:t>
      </w:r>
      <w:r w:rsidRPr="00126147">
        <w:rPr>
          <w:rFonts w:asciiTheme="majorHAnsi" w:eastAsia="Times New Roman" w:hAnsiTheme="majorHAnsi" w:cs="Calibri"/>
          <w:sz w:val="24"/>
          <w:szCs w:val="24"/>
          <w:lang w:val="hr-HR" w:eastAsia="hr-HR"/>
        </w:rPr>
        <w:t xml:space="preserve">  </w:t>
      </w:r>
      <w:r>
        <w:rPr>
          <w:rFonts w:asciiTheme="majorHAnsi" w:eastAsia="Times New Roman" w:hAnsiTheme="majorHAnsi" w:cs="Calibri"/>
          <w:sz w:val="24"/>
          <w:szCs w:val="24"/>
          <w:lang w:val="hr-HR" w:eastAsia="hr-HR"/>
        </w:rPr>
        <w:t>(šk.godina 2017./2018.)</w:t>
      </w:r>
      <w:r w:rsidRPr="00126147">
        <w:rPr>
          <w:rFonts w:asciiTheme="majorHAnsi" w:eastAsia="Times New Roman" w:hAnsiTheme="majorHAnsi" w:cs="Calibri"/>
          <w:sz w:val="24"/>
          <w:szCs w:val="24"/>
          <w:lang w:val="hr-HR" w:eastAsia="hr-HR"/>
        </w:rPr>
        <w:t xml:space="preserve">      </w:t>
      </w:r>
    </w:p>
    <w:p w:rsidR="006978BB" w:rsidRPr="00126147" w:rsidRDefault="006978BB" w:rsidP="006978BB">
      <w:pPr>
        <w:spacing w:after="0"/>
        <w:rPr>
          <w:rFonts w:asciiTheme="majorHAnsi" w:eastAsia="Times New Roman" w:hAnsiTheme="majorHAnsi" w:cs="Calibri"/>
          <w:sz w:val="24"/>
          <w:szCs w:val="24"/>
          <w:lang w:val="hr-HR" w:eastAsia="hr-HR"/>
        </w:rPr>
      </w:pPr>
    </w:p>
    <w:p w:rsidR="006978BB" w:rsidRPr="00126147" w:rsidRDefault="006978BB" w:rsidP="006978BB">
      <w:pPr>
        <w:spacing w:after="0"/>
        <w:rPr>
          <w:rFonts w:asciiTheme="majorHAnsi" w:eastAsia="Times New Roman" w:hAnsiTheme="majorHAnsi" w:cs="Calibri"/>
          <w:b/>
          <w:sz w:val="24"/>
          <w:szCs w:val="24"/>
          <w:lang w:val="hr-HR" w:eastAsia="hr-HR"/>
        </w:rPr>
      </w:pPr>
      <w:r>
        <w:rPr>
          <w:rFonts w:asciiTheme="majorHAnsi" w:eastAsia="Times New Roman" w:hAnsiTheme="majorHAnsi" w:cs="Calibri"/>
          <w:b/>
          <w:sz w:val="24"/>
          <w:szCs w:val="24"/>
          <w:lang w:val="hr-HR" w:eastAsia="hr-HR"/>
        </w:rPr>
        <w:t>5</w:t>
      </w:r>
      <w:r w:rsidRPr="00126147">
        <w:rPr>
          <w:rFonts w:asciiTheme="majorHAnsi" w:eastAsia="Times New Roman" w:hAnsiTheme="majorHAnsi" w:cs="Calibri"/>
          <w:b/>
          <w:sz w:val="24"/>
          <w:szCs w:val="24"/>
          <w:lang w:val="hr-HR" w:eastAsia="hr-HR"/>
        </w:rPr>
        <w:t xml:space="preserve">.a  </w:t>
      </w:r>
      <w:r>
        <w:rPr>
          <w:rFonts w:asciiTheme="majorHAnsi" w:eastAsia="Times New Roman" w:hAnsiTheme="majorHAnsi" w:cs="Calibri"/>
          <w:b/>
          <w:sz w:val="24"/>
          <w:szCs w:val="24"/>
          <w:lang w:val="hr-HR" w:eastAsia="hr-HR"/>
        </w:rPr>
        <w:t xml:space="preserve">i b </w:t>
      </w:r>
      <w:r w:rsidRPr="00126147">
        <w:rPr>
          <w:rFonts w:asciiTheme="majorHAnsi" w:eastAsia="Times New Roman" w:hAnsiTheme="majorHAnsi" w:cs="Calibri"/>
          <w:b/>
          <w:sz w:val="24"/>
          <w:szCs w:val="24"/>
          <w:lang w:val="hr-HR" w:eastAsia="hr-HR"/>
        </w:rPr>
        <w:t>razred</w:t>
      </w:r>
    </w:p>
    <w:p w:rsidR="00EB007A" w:rsidRPr="004A36B7" w:rsidRDefault="004A36B7" w:rsidP="009C6783">
      <w:pPr>
        <w:rPr>
          <w:rFonts w:asciiTheme="majorHAnsi" w:eastAsia="Times New Roman" w:hAnsiTheme="majorHAnsi" w:cs="Calibri"/>
          <w:b/>
          <w:sz w:val="24"/>
          <w:szCs w:val="24"/>
          <w:lang w:val="hr-HR" w:eastAsia="hr-HR"/>
        </w:rPr>
      </w:pPr>
      <w:r w:rsidRPr="004A36B7">
        <w:rPr>
          <w:rFonts w:asciiTheme="majorHAnsi" w:eastAsia="Times New Roman" w:hAnsiTheme="majorHAnsi" w:cs="Calibri"/>
          <w:b/>
          <w:sz w:val="24"/>
          <w:szCs w:val="24"/>
          <w:lang w:val="hr-HR" w:eastAsia="hr-HR"/>
        </w:rPr>
        <w:t xml:space="preserve">Razrednici: </w:t>
      </w:r>
      <w:r>
        <w:rPr>
          <w:rFonts w:asciiTheme="majorHAnsi" w:eastAsia="Times New Roman" w:hAnsiTheme="majorHAnsi" w:cs="Calibri"/>
          <w:b/>
          <w:sz w:val="24"/>
          <w:szCs w:val="24"/>
          <w:lang w:val="hr-HR" w:eastAsia="hr-HR"/>
        </w:rPr>
        <w:t>Antun Oršolić i Stjepan Lešić</w:t>
      </w:r>
    </w:p>
    <w:tbl>
      <w:tblPr>
        <w:tblStyle w:val="Reetkatablice"/>
        <w:tblpPr w:leftFromText="180" w:rightFromText="180" w:vertAnchor="text" w:horzAnchor="margin" w:tblpY="82"/>
        <w:tblW w:w="14200" w:type="dxa"/>
        <w:tblLook w:val="04A0" w:firstRow="1" w:lastRow="0" w:firstColumn="1" w:lastColumn="0" w:noHBand="0" w:noVBand="1"/>
      </w:tblPr>
      <w:tblGrid>
        <w:gridCol w:w="2477"/>
        <w:gridCol w:w="11723"/>
      </w:tblGrid>
      <w:tr w:rsidR="006978BB" w:rsidRPr="00E07DFB" w:rsidTr="00F83559">
        <w:trPr>
          <w:trHeight w:val="770"/>
        </w:trPr>
        <w:tc>
          <w:tcPr>
            <w:tcW w:w="2477" w:type="dxa"/>
            <w:tcBorders>
              <w:top w:val="single" w:sz="18" w:space="0" w:color="auto"/>
            </w:tcBorders>
            <w:shd w:val="clear" w:color="auto" w:fill="C2D69B" w:themeFill="accent3" w:themeFillTint="99"/>
            <w:vAlign w:val="center"/>
          </w:tcPr>
          <w:p w:rsidR="006978BB" w:rsidRPr="00443AF8" w:rsidRDefault="006978BB" w:rsidP="00F83559">
            <w:pPr>
              <w:jc w:val="center"/>
              <w:rPr>
                <w:rFonts w:asciiTheme="majorHAnsi" w:hAnsiTheme="majorHAnsi" w:cs="Calibri"/>
                <w:b/>
                <w:i/>
                <w:sz w:val="24"/>
                <w:szCs w:val="24"/>
              </w:rPr>
            </w:pPr>
            <w:r w:rsidRPr="00443AF8">
              <w:rPr>
                <w:rFonts w:asciiTheme="majorHAnsi" w:hAnsiTheme="majorHAnsi" w:cs="Calibri"/>
                <w:b/>
                <w:i/>
                <w:sz w:val="24"/>
                <w:szCs w:val="24"/>
              </w:rPr>
              <w:t>IZVANUČIONIČNA NASTAVA</w:t>
            </w:r>
          </w:p>
        </w:tc>
        <w:tc>
          <w:tcPr>
            <w:tcW w:w="11723" w:type="dxa"/>
            <w:tcBorders>
              <w:top w:val="single" w:sz="18" w:space="0" w:color="auto"/>
            </w:tcBorders>
            <w:shd w:val="clear" w:color="auto" w:fill="auto"/>
            <w:vAlign w:val="center"/>
          </w:tcPr>
          <w:p w:rsidR="0073095E" w:rsidRDefault="0073095E" w:rsidP="0073095E">
            <w:pPr>
              <w:jc w:val="center"/>
              <w:rPr>
                <w:rFonts w:asciiTheme="majorHAnsi" w:hAnsiTheme="majorHAnsi" w:cs="Calibri"/>
                <w:b/>
                <w:sz w:val="26"/>
                <w:szCs w:val="26"/>
              </w:rPr>
            </w:pPr>
          </w:p>
          <w:p w:rsidR="0073095E" w:rsidRDefault="0073095E" w:rsidP="0073095E">
            <w:pPr>
              <w:jc w:val="center"/>
              <w:rPr>
                <w:rFonts w:asciiTheme="majorHAnsi" w:hAnsiTheme="majorHAnsi" w:cs="Calibri"/>
                <w:b/>
                <w:sz w:val="26"/>
                <w:szCs w:val="26"/>
              </w:rPr>
            </w:pPr>
          </w:p>
          <w:p w:rsidR="006978BB" w:rsidRDefault="006978BB" w:rsidP="0073095E">
            <w:pPr>
              <w:jc w:val="center"/>
              <w:rPr>
                <w:rFonts w:asciiTheme="majorHAnsi" w:hAnsiTheme="majorHAnsi" w:cs="Calibri"/>
                <w:b/>
                <w:sz w:val="26"/>
                <w:szCs w:val="26"/>
              </w:rPr>
            </w:pPr>
            <w:r>
              <w:rPr>
                <w:rFonts w:asciiTheme="majorHAnsi" w:hAnsiTheme="majorHAnsi" w:cs="Calibri"/>
                <w:b/>
                <w:sz w:val="26"/>
                <w:szCs w:val="26"/>
              </w:rPr>
              <w:t>U SVIJETU BAJKI IVANE BRLIĆ MAŽURANIĆ</w:t>
            </w:r>
          </w:p>
        </w:tc>
      </w:tr>
      <w:tr w:rsidR="006978BB" w:rsidRPr="00E07DFB" w:rsidTr="0073095E">
        <w:trPr>
          <w:trHeight w:val="560"/>
        </w:trPr>
        <w:tc>
          <w:tcPr>
            <w:tcW w:w="2477" w:type="dxa"/>
            <w:tcBorders>
              <w:top w:val="single" w:sz="18" w:space="0" w:color="auto"/>
            </w:tcBorders>
            <w:shd w:val="clear" w:color="auto" w:fill="C2D69B" w:themeFill="accent3" w:themeFillTint="99"/>
            <w:vAlign w:val="center"/>
          </w:tcPr>
          <w:p w:rsidR="006978BB" w:rsidRPr="00262091" w:rsidRDefault="006978BB" w:rsidP="00F83559">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aziv aktivnosti, programa/ projekta</w:t>
            </w:r>
          </w:p>
        </w:tc>
        <w:tc>
          <w:tcPr>
            <w:tcW w:w="11723" w:type="dxa"/>
            <w:tcBorders>
              <w:top w:val="single" w:sz="18" w:space="0" w:color="FFFFFF" w:themeColor="background1"/>
            </w:tcBorders>
            <w:shd w:val="clear" w:color="auto" w:fill="auto"/>
            <w:vAlign w:val="center"/>
          </w:tcPr>
          <w:p w:rsidR="006978BB" w:rsidRDefault="006978BB" w:rsidP="00F83559">
            <w:pPr>
              <w:spacing w:line="276" w:lineRule="auto"/>
              <w:jc w:val="center"/>
              <w:rPr>
                <w:rFonts w:asciiTheme="majorHAnsi" w:hAnsiTheme="majorHAnsi" w:cs="Calibri"/>
                <w:b/>
                <w:sz w:val="28"/>
                <w:szCs w:val="28"/>
              </w:rPr>
            </w:pPr>
          </w:p>
          <w:p w:rsidR="006978BB" w:rsidRPr="008B1E30" w:rsidRDefault="006978BB" w:rsidP="006978BB">
            <w:pPr>
              <w:jc w:val="center"/>
              <w:rPr>
                <w:rFonts w:asciiTheme="majorHAnsi" w:hAnsiTheme="majorHAnsi" w:cs="Calibri"/>
                <w:b/>
                <w:sz w:val="28"/>
                <w:szCs w:val="28"/>
              </w:rPr>
            </w:pPr>
          </w:p>
        </w:tc>
      </w:tr>
      <w:tr w:rsidR="006978BB" w:rsidRPr="00E07DFB" w:rsidTr="00F83559">
        <w:trPr>
          <w:trHeight w:val="298"/>
        </w:trPr>
        <w:tc>
          <w:tcPr>
            <w:tcW w:w="2477" w:type="dxa"/>
            <w:shd w:val="clear" w:color="auto" w:fill="C2D69B" w:themeFill="accent3" w:themeFillTint="99"/>
            <w:vAlign w:val="center"/>
          </w:tcPr>
          <w:p w:rsidR="006978BB" w:rsidRPr="00262091" w:rsidRDefault="006978BB" w:rsidP="00F83559">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ositelji aktivnosti</w:t>
            </w:r>
          </w:p>
        </w:tc>
        <w:tc>
          <w:tcPr>
            <w:tcW w:w="11723" w:type="dxa"/>
            <w:vAlign w:val="center"/>
          </w:tcPr>
          <w:p w:rsidR="006978BB" w:rsidRPr="009C6783" w:rsidRDefault="006978BB" w:rsidP="00F83559">
            <w:pPr>
              <w:spacing w:line="276" w:lineRule="auto"/>
              <w:rPr>
                <w:rFonts w:asciiTheme="majorHAnsi" w:hAnsiTheme="majorHAnsi" w:cs="Calibri"/>
                <w:sz w:val="24"/>
                <w:szCs w:val="24"/>
              </w:rPr>
            </w:pPr>
            <w:r w:rsidRPr="006978BB">
              <w:rPr>
                <w:rFonts w:asciiTheme="majorHAnsi" w:hAnsiTheme="majorHAnsi" w:cs="Calibri"/>
                <w:sz w:val="24"/>
                <w:szCs w:val="24"/>
              </w:rPr>
              <w:t>Razrednici, učitelji HJ,LK,knjižničarka, GK, MM</w:t>
            </w:r>
          </w:p>
        </w:tc>
      </w:tr>
      <w:tr w:rsidR="006978BB" w:rsidRPr="00E07DFB" w:rsidTr="00F83559">
        <w:trPr>
          <w:trHeight w:val="926"/>
        </w:trPr>
        <w:tc>
          <w:tcPr>
            <w:tcW w:w="2477" w:type="dxa"/>
            <w:shd w:val="clear" w:color="auto" w:fill="C2D69B" w:themeFill="accent3" w:themeFillTint="99"/>
            <w:vAlign w:val="center"/>
          </w:tcPr>
          <w:p w:rsidR="006978BB" w:rsidRPr="00262091" w:rsidRDefault="006978BB" w:rsidP="00F83559">
            <w:pPr>
              <w:spacing w:line="276" w:lineRule="auto"/>
              <w:jc w:val="center"/>
              <w:rPr>
                <w:rFonts w:asciiTheme="majorHAnsi" w:hAnsiTheme="majorHAnsi" w:cs="Calibri"/>
                <w:i/>
                <w:sz w:val="22"/>
                <w:szCs w:val="22"/>
              </w:rPr>
            </w:pPr>
            <w:r>
              <w:rPr>
                <w:rFonts w:asciiTheme="majorHAnsi" w:hAnsiTheme="majorHAnsi" w:cs="Calibri"/>
                <w:i/>
                <w:sz w:val="22"/>
                <w:szCs w:val="22"/>
              </w:rPr>
              <w:t xml:space="preserve">Ciljevi </w:t>
            </w:r>
            <w:r w:rsidRPr="00262091">
              <w:rPr>
                <w:rFonts w:asciiTheme="majorHAnsi" w:hAnsiTheme="majorHAnsi" w:cs="Calibri"/>
                <w:i/>
                <w:sz w:val="22"/>
                <w:szCs w:val="22"/>
              </w:rPr>
              <w:t xml:space="preserve"> aktivnosti, programa/ projekata</w:t>
            </w:r>
          </w:p>
          <w:p w:rsidR="006978BB" w:rsidRPr="00262091" w:rsidRDefault="006978BB" w:rsidP="00F83559">
            <w:pPr>
              <w:spacing w:line="276" w:lineRule="auto"/>
              <w:ind w:left="180"/>
              <w:jc w:val="center"/>
              <w:rPr>
                <w:rFonts w:asciiTheme="majorHAnsi" w:hAnsiTheme="majorHAnsi" w:cs="Calibri"/>
                <w:i/>
                <w:sz w:val="22"/>
                <w:szCs w:val="22"/>
              </w:rPr>
            </w:pPr>
          </w:p>
        </w:tc>
        <w:tc>
          <w:tcPr>
            <w:tcW w:w="11723" w:type="dxa"/>
            <w:vAlign w:val="center"/>
          </w:tcPr>
          <w:p w:rsidR="006978BB" w:rsidRDefault="006978BB" w:rsidP="00F83559">
            <w:pPr>
              <w:rPr>
                <w:rFonts w:asciiTheme="majorHAnsi" w:hAnsiTheme="majorHAnsi" w:cs="Calibri"/>
                <w:sz w:val="24"/>
                <w:szCs w:val="24"/>
              </w:rPr>
            </w:pPr>
            <w:r w:rsidRPr="006978BB">
              <w:rPr>
                <w:rFonts w:asciiTheme="majorHAnsi" w:hAnsiTheme="majorHAnsi" w:cs="Calibri"/>
                <w:sz w:val="24"/>
                <w:szCs w:val="24"/>
              </w:rPr>
              <w:t>Ivana Brlić –Mažuranić, Hrvatski Andersen, produbljivanje znanja o životu i radu  književnice i mjestu nastajanja priča; posjet Slavonskom Brodu i kući u kojoj je živjela, posjet Šumi Striborovoj i Brlićevcu</w:t>
            </w:r>
            <w:r>
              <w:rPr>
                <w:rFonts w:asciiTheme="majorHAnsi" w:hAnsiTheme="majorHAnsi" w:cs="Calibri"/>
                <w:sz w:val="24"/>
                <w:szCs w:val="24"/>
              </w:rPr>
              <w:t>.</w:t>
            </w:r>
          </w:p>
          <w:p w:rsidR="006978BB" w:rsidRPr="009C6783" w:rsidRDefault="006978BB" w:rsidP="006978BB">
            <w:pPr>
              <w:rPr>
                <w:rFonts w:asciiTheme="majorHAnsi" w:hAnsiTheme="majorHAnsi" w:cs="Calibri"/>
                <w:sz w:val="24"/>
                <w:szCs w:val="24"/>
              </w:rPr>
            </w:pPr>
            <w:r w:rsidRPr="006978BB">
              <w:rPr>
                <w:rFonts w:asciiTheme="majorHAnsi" w:hAnsiTheme="majorHAnsi" w:cs="Calibri"/>
                <w:sz w:val="24"/>
                <w:szCs w:val="24"/>
              </w:rPr>
              <w:t xml:space="preserve">Upoznati mjesto u kojemu je živjela i stvarala Ivana Brlić – Mažuranić i baštinu koju je ostavila u nasljeđe, razvijati svijest za kulturnu baštinu, razvijati komunikacijske i lingvističke kompetencije učenika, senzibilitet za književnu baštinu i umjetničku vrijednost djela, osposobljavanje za </w:t>
            </w:r>
            <w:r>
              <w:rPr>
                <w:rFonts w:asciiTheme="majorHAnsi" w:hAnsiTheme="majorHAnsi" w:cs="Calibri"/>
                <w:sz w:val="24"/>
                <w:szCs w:val="24"/>
              </w:rPr>
              <w:t>istraživački i stvaralački rad.</w:t>
            </w:r>
          </w:p>
        </w:tc>
      </w:tr>
      <w:tr w:rsidR="006978BB" w:rsidRPr="00E07DFB" w:rsidTr="00F83559">
        <w:trPr>
          <w:trHeight w:val="628"/>
        </w:trPr>
        <w:tc>
          <w:tcPr>
            <w:tcW w:w="2477" w:type="dxa"/>
            <w:shd w:val="clear" w:color="auto" w:fill="C2D69B" w:themeFill="accent3" w:themeFillTint="99"/>
            <w:vAlign w:val="center"/>
          </w:tcPr>
          <w:p w:rsidR="006978BB" w:rsidRPr="00262091" w:rsidRDefault="006978BB" w:rsidP="00F83559">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ačin realizacije aktivnosti,</w:t>
            </w:r>
          </w:p>
          <w:p w:rsidR="006978BB" w:rsidRPr="00262091" w:rsidRDefault="006978BB" w:rsidP="00F83559">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programa ili projekta</w:t>
            </w:r>
          </w:p>
        </w:tc>
        <w:tc>
          <w:tcPr>
            <w:tcW w:w="11723" w:type="dxa"/>
            <w:vAlign w:val="center"/>
          </w:tcPr>
          <w:p w:rsidR="006978BB" w:rsidRPr="006978BB" w:rsidRDefault="006978BB" w:rsidP="006978BB">
            <w:pPr>
              <w:rPr>
                <w:rFonts w:asciiTheme="majorHAnsi" w:hAnsiTheme="majorHAnsi" w:cs="Calibri"/>
                <w:sz w:val="24"/>
                <w:szCs w:val="24"/>
              </w:rPr>
            </w:pPr>
            <w:r w:rsidRPr="006978BB">
              <w:rPr>
                <w:rFonts w:asciiTheme="majorHAnsi" w:hAnsiTheme="majorHAnsi" w:cs="Calibri"/>
                <w:sz w:val="24"/>
                <w:szCs w:val="24"/>
              </w:rPr>
              <w:t>Posjet Slavonskom Brodu / mogućnost -kazališna predstava za Dane I.B.M. u S.Brodu</w:t>
            </w:r>
          </w:p>
          <w:p w:rsidR="006978BB" w:rsidRPr="009C6783" w:rsidRDefault="006978BB" w:rsidP="006978BB">
            <w:pPr>
              <w:rPr>
                <w:rFonts w:asciiTheme="majorHAnsi" w:hAnsiTheme="majorHAnsi" w:cs="Calibri"/>
                <w:sz w:val="24"/>
                <w:szCs w:val="24"/>
              </w:rPr>
            </w:pPr>
            <w:r w:rsidRPr="006978BB">
              <w:rPr>
                <w:rFonts w:asciiTheme="majorHAnsi" w:hAnsiTheme="majorHAnsi" w:cs="Calibri"/>
                <w:sz w:val="24"/>
                <w:szCs w:val="24"/>
              </w:rPr>
              <w:t xml:space="preserve"> čitanje djela prikupljanje i sređivanje  materijala stvaralčaka radionica prezentacija</w:t>
            </w:r>
          </w:p>
        </w:tc>
      </w:tr>
      <w:tr w:rsidR="006978BB" w:rsidRPr="00E07DFB" w:rsidTr="00F83559">
        <w:trPr>
          <w:trHeight w:val="659"/>
        </w:trPr>
        <w:tc>
          <w:tcPr>
            <w:tcW w:w="2477" w:type="dxa"/>
            <w:shd w:val="clear" w:color="auto" w:fill="C2D69B" w:themeFill="accent3" w:themeFillTint="99"/>
            <w:vAlign w:val="center"/>
          </w:tcPr>
          <w:p w:rsidR="006978BB" w:rsidRPr="00262091" w:rsidRDefault="006978BB" w:rsidP="00F83559">
            <w:pPr>
              <w:spacing w:line="276" w:lineRule="auto"/>
              <w:jc w:val="center"/>
              <w:rPr>
                <w:rFonts w:asciiTheme="majorHAnsi" w:hAnsiTheme="majorHAnsi" w:cs="Calibri"/>
                <w:i/>
                <w:sz w:val="22"/>
                <w:szCs w:val="22"/>
              </w:rPr>
            </w:pPr>
            <w:r>
              <w:rPr>
                <w:rFonts w:asciiTheme="majorHAnsi" w:hAnsiTheme="majorHAnsi" w:cs="Calibri"/>
                <w:i/>
                <w:sz w:val="22"/>
                <w:szCs w:val="22"/>
              </w:rPr>
              <w:t>V</w:t>
            </w:r>
            <w:r w:rsidRPr="00262091">
              <w:rPr>
                <w:rFonts w:asciiTheme="majorHAnsi" w:hAnsiTheme="majorHAnsi" w:cs="Calibri"/>
                <w:i/>
                <w:sz w:val="22"/>
                <w:szCs w:val="22"/>
              </w:rPr>
              <w:t>remenik aktivnosti,</w:t>
            </w:r>
          </w:p>
          <w:p w:rsidR="006978BB" w:rsidRPr="00262091" w:rsidRDefault="006978BB" w:rsidP="00F83559">
            <w:pPr>
              <w:spacing w:line="276" w:lineRule="auto"/>
              <w:jc w:val="center"/>
              <w:rPr>
                <w:rFonts w:asciiTheme="majorHAnsi" w:hAnsiTheme="majorHAnsi" w:cs="Calibri"/>
                <w:i/>
                <w:sz w:val="22"/>
                <w:szCs w:val="22"/>
              </w:rPr>
            </w:pPr>
            <w:r>
              <w:rPr>
                <w:rFonts w:asciiTheme="majorHAnsi" w:hAnsiTheme="majorHAnsi" w:cs="Calibri"/>
                <w:i/>
                <w:sz w:val="22"/>
                <w:szCs w:val="22"/>
              </w:rPr>
              <w:t>programa ili projekta</w:t>
            </w:r>
          </w:p>
        </w:tc>
        <w:tc>
          <w:tcPr>
            <w:tcW w:w="11723" w:type="dxa"/>
            <w:vAlign w:val="center"/>
          </w:tcPr>
          <w:p w:rsidR="006978BB" w:rsidRPr="009C6783" w:rsidRDefault="006978BB" w:rsidP="00F83559">
            <w:pPr>
              <w:spacing w:line="276" w:lineRule="auto"/>
              <w:rPr>
                <w:rFonts w:asciiTheme="majorHAnsi" w:hAnsiTheme="majorHAnsi" w:cs="Calibri"/>
                <w:sz w:val="24"/>
                <w:szCs w:val="24"/>
              </w:rPr>
            </w:pPr>
            <w:r w:rsidRPr="006978BB">
              <w:rPr>
                <w:rFonts w:asciiTheme="majorHAnsi" w:hAnsiTheme="majorHAnsi" w:cs="Calibri"/>
                <w:sz w:val="24"/>
                <w:szCs w:val="24"/>
              </w:rPr>
              <w:t>Tijekom listopada 2017. ili u travnju 2018. / Dani Ivane Brlić – Mažuranić</w:t>
            </w:r>
          </w:p>
        </w:tc>
      </w:tr>
      <w:tr w:rsidR="006978BB" w:rsidRPr="00E07DFB" w:rsidTr="00F83559">
        <w:trPr>
          <w:trHeight w:val="151"/>
        </w:trPr>
        <w:tc>
          <w:tcPr>
            <w:tcW w:w="2477" w:type="dxa"/>
            <w:shd w:val="clear" w:color="auto" w:fill="C2D69B" w:themeFill="accent3" w:themeFillTint="99"/>
            <w:vAlign w:val="center"/>
          </w:tcPr>
          <w:p w:rsidR="006978BB" w:rsidRPr="00262091" w:rsidRDefault="006978BB" w:rsidP="00F83559">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ačin vrednovanja i način</w:t>
            </w:r>
          </w:p>
          <w:p w:rsidR="006978BB" w:rsidRPr="00262091" w:rsidRDefault="006978BB" w:rsidP="00F83559">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korištenja rezultata</w:t>
            </w:r>
          </w:p>
          <w:p w:rsidR="006978BB" w:rsidRPr="00262091" w:rsidRDefault="006978BB" w:rsidP="00F83559">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vrednovanja</w:t>
            </w:r>
          </w:p>
        </w:tc>
        <w:tc>
          <w:tcPr>
            <w:tcW w:w="11723" w:type="dxa"/>
            <w:vAlign w:val="center"/>
          </w:tcPr>
          <w:p w:rsidR="006978BB" w:rsidRPr="006978BB" w:rsidRDefault="006978BB" w:rsidP="006978BB">
            <w:pPr>
              <w:rPr>
                <w:rFonts w:asciiTheme="majorHAnsi" w:hAnsiTheme="majorHAnsi" w:cs="Calibri"/>
                <w:sz w:val="24"/>
                <w:szCs w:val="24"/>
              </w:rPr>
            </w:pPr>
            <w:r w:rsidRPr="006978BB">
              <w:rPr>
                <w:rFonts w:asciiTheme="majorHAnsi" w:hAnsiTheme="majorHAnsi" w:cs="Calibri"/>
                <w:sz w:val="24"/>
                <w:szCs w:val="24"/>
              </w:rPr>
              <w:t>Ocjenjivanje pročitanog djela i rada u stvaralačkoj radionici, prezetacija nastalih radova</w:t>
            </w:r>
          </w:p>
          <w:p w:rsidR="006978BB" w:rsidRPr="009C6783" w:rsidRDefault="006978BB" w:rsidP="006978BB">
            <w:pPr>
              <w:spacing w:line="276" w:lineRule="auto"/>
              <w:rPr>
                <w:rFonts w:asciiTheme="majorHAnsi" w:hAnsiTheme="majorHAnsi" w:cs="Calibri"/>
                <w:sz w:val="24"/>
                <w:szCs w:val="24"/>
              </w:rPr>
            </w:pPr>
            <w:r w:rsidRPr="006978BB">
              <w:rPr>
                <w:rFonts w:asciiTheme="majorHAnsi" w:hAnsiTheme="majorHAnsi" w:cs="Calibri"/>
                <w:sz w:val="24"/>
                <w:szCs w:val="24"/>
              </w:rPr>
              <w:t>Rezultati će biti dostupni svim učenicima i služit će za povezivanje ranijih znanja s novima te senzibliziranje za očuvanje književne baštine.</w:t>
            </w:r>
          </w:p>
        </w:tc>
      </w:tr>
      <w:tr w:rsidR="006978BB" w:rsidRPr="00E07DFB" w:rsidTr="00F83559">
        <w:trPr>
          <w:trHeight w:val="613"/>
        </w:trPr>
        <w:tc>
          <w:tcPr>
            <w:tcW w:w="2477" w:type="dxa"/>
            <w:tcBorders>
              <w:bottom w:val="single" w:sz="18" w:space="0" w:color="auto"/>
            </w:tcBorders>
            <w:shd w:val="clear" w:color="auto" w:fill="C2D69B" w:themeFill="accent3" w:themeFillTint="99"/>
            <w:vAlign w:val="center"/>
          </w:tcPr>
          <w:p w:rsidR="006978BB" w:rsidRPr="00262091" w:rsidRDefault="006978BB" w:rsidP="00F83559">
            <w:pPr>
              <w:spacing w:line="276" w:lineRule="auto"/>
              <w:jc w:val="center"/>
              <w:rPr>
                <w:rFonts w:asciiTheme="majorHAnsi" w:hAnsiTheme="majorHAnsi" w:cs="Calibri"/>
                <w:i/>
                <w:sz w:val="22"/>
                <w:szCs w:val="22"/>
              </w:rPr>
            </w:pPr>
            <w:r>
              <w:rPr>
                <w:rFonts w:asciiTheme="majorHAnsi" w:hAnsiTheme="majorHAnsi" w:cs="Calibri"/>
                <w:i/>
                <w:sz w:val="22"/>
                <w:szCs w:val="22"/>
              </w:rPr>
              <w:t>T</w:t>
            </w:r>
            <w:r w:rsidRPr="00262091">
              <w:rPr>
                <w:rFonts w:asciiTheme="majorHAnsi" w:hAnsiTheme="majorHAnsi" w:cs="Calibri"/>
                <w:i/>
                <w:sz w:val="22"/>
                <w:szCs w:val="22"/>
              </w:rPr>
              <w:t>roškovnik aktivnosti</w:t>
            </w:r>
          </w:p>
        </w:tc>
        <w:tc>
          <w:tcPr>
            <w:tcW w:w="11723" w:type="dxa"/>
            <w:tcBorders>
              <w:bottom w:val="single" w:sz="18" w:space="0" w:color="auto"/>
            </w:tcBorders>
            <w:vAlign w:val="center"/>
          </w:tcPr>
          <w:p w:rsidR="006978BB" w:rsidRPr="009C6783" w:rsidRDefault="006978BB" w:rsidP="00F83559">
            <w:pPr>
              <w:rPr>
                <w:rFonts w:asciiTheme="majorHAnsi" w:hAnsiTheme="majorHAnsi" w:cs="Calibri"/>
                <w:sz w:val="24"/>
                <w:szCs w:val="24"/>
              </w:rPr>
            </w:pPr>
            <w:r w:rsidRPr="006978BB">
              <w:rPr>
                <w:rFonts w:asciiTheme="majorHAnsi" w:hAnsiTheme="majorHAnsi" w:cs="Calibri"/>
                <w:sz w:val="24"/>
                <w:szCs w:val="24"/>
              </w:rPr>
              <w:t>Troškove prijevoza, prehrane  i ulaznica za učenike snose roditelji, a za učitelje i potrošni materijal za radionicu snosi škola.</w:t>
            </w:r>
          </w:p>
        </w:tc>
      </w:tr>
    </w:tbl>
    <w:p w:rsidR="006F2090" w:rsidRDefault="006F2090" w:rsidP="009C6783">
      <w:pPr>
        <w:rPr>
          <w:rFonts w:asciiTheme="majorHAnsi" w:eastAsia="Times New Roman" w:hAnsiTheme="majorHAnsi" w:cs="Calibri"/>
          <w:b/>
          <w:color w:val="76923C" w:themeColor="accent3" w:themeShade="BF"/>
          <w:sz w:val="28"/>
          <w:szCs w:val="28"/>
          <w:lang w:val="hr-HR" w:eastAsia="hr-HR"/>
        </w:rPr>
      </w:pPr>
    </w:p>
    <w:p w:rsidR="009C6783" w:rsidRPr="00E07DFB" w:rsidRDefault="009C6783" w:rsidP="009C6783">
      <w:pPr>
        <w:rPr>
          <w:rFonts w:asciiTheme="majorHAnsi" w:eastAsia="Times New Roman" w:hAnsiTheme="majorHAnsi" w:cs="Calibri"/>
          <w:sz w:val="20"/>
          <w:szCs w:val="20"/>
          <w:lang w:val="hr-HR" w:eastAsia="hr-HR"/>
        </w:rPr>
      </w:pPr>
      <w:r>
        <w:rPr>
          <w:rFonts w:asciiTheme="majorHAnsi" w:eastAsia="Times New Roman" w:hAnsiTheme="majorHAnsi" w:cs="Calibri"/>
          <w:b/>
          <w:color w:val="76923C" w:themeColor="accent3" w:themeShade="BF"/>
          <w:sz w:val="28"/>
          <w:szCs w:val="28"/>
          <w:lang w:val="hr-HR" w:eastAsia="hr-HR"/>
        </w:rPr>
        <w:t>ŠESTI</w:t>
      </w:r>
      <w:r w:rsidRPr="00262091">
        <w:rPr>
          <w:rFonts w:asciiTheme="majorHAnsi" w:eastAsia="Times New Roman" w:hAnsiTheme="majorHAnsi" w:cs="Calibri"/>
          <w:b/>
          <w:color w:val="76923C" w:themeColor="accent3" w:themeShade="BF"/>
          <w:sz w:val="28"/>
          <w:szCs w:val="28"/>
          <w:lang w:val="hr-HR" w:eastAsia="hr-HR"/>
        </w:rPr>
        <w:t xml:space="preserve"> RAZREDI</w:t>
      </w:r>
      <w:r w:rsidRPr="00E07DFB">
        <w:rPr>
          <w:rFonts w:asciiTheme="majorHAnsi" w:eastAsia="Times New Roman" w:hAnsiTheme="majorHAnsi" w:cs="Calibri"/>
          <w:b/>
          <w:color w:val="7030A0"/>
          <w:sz w:val="28"/>
          <w:szCs w:val="28"/>
          <w:lang w:val="hr-HR" w:eastAsia="hr-HR"/>
        </w:rPr>
        <w:t>,</w:t>
      </w:r>
      <w:r w:rsidRPr="00E07DFB">
        <w:rPr>
          <w:rFonts w:ascii="Comic Sans MS" w:eastAsia="Times New Roman" w:hAnsi="Comic Sans MS" w:cs="Calibri"/>
          <w:color w:val="7030A0"/>
          <w:lang w:val="hr-HR" w:eastAsia="hr-HR"/>
        </w:rPr>
        <w:t xml:space="preserve"> </w:t>
      </w:r>
      <w:r w:rsidRPr="00E07DFB">
        <w:rPr>
          <w:rFonts w:asciiTheme="majorHAnsi" w:eastAsia="Times New Roman" w:hAnsiTheme="majorHAnsi" w:cs="Calibri"/>
          <w:sz w:val="20"/>
          <w:szCs w:val="20"/>
          <w:lang w:val="hr-HR" w:eastAsia="hr-HR"/>
        </w:rPr>
        <w:t>PLAN IZVANUČIONIČNE NASTAVE  2017</w:t>
      </w:r>
      <w:r>
        <w:rPr>
          <w:rFonts w:asciiTheme="majorHAnsi" w:eastAsia="Times New Roman" w:hAnsiTheme="majorHAnsi" w:cs="Calibri"/>
          <w:sz w:val="20"/>
          <w:szCs w:val="20"/>
          <w:lang w:val="hr-HR" w:eastAsia="hr-HR"/>
        </w:rPr>
        <w:t>./</w:t>
      </w:r>
      <w:r w:rsidRPr="00E07DFB">
        <w:rPr>
          <w:rFonts w:asciiTheme="majorHAnsi" w:eastAsia="Times New Roman" w:hAnsiTheme="majorHAnsi" w:cs="Calibri"/>
          <w:sz w:val="20"/>
          <w:szCs w:val="20"/>
          <w:lang w:val="hr-HR" w:eastAsia="hr-HR"/>
        </w:rPr>
        <w:t xml:space="preserve">2018.   </w:t>
      </w:r>
    </w:p>
    <w:p w:rsidR="009C6783" w:rsidRDefault="009C6783" w:rsidP="009C6783">
      <w:pPr>
        <w:spacing w:after="0"/>
        <w:ind w:left="180"/>
        <w:rPr>
          <w:rFonts w:asciiTheme="majorHAnsi" w:hAnsiTheme="majorHAnsi" w:cs="Calibri"/>
          <w:b/>
          <w:sz w:val="24"/>
          <w:szCs w:val="24"/>
        </w:rPr>
      </w:pPr>
      <w:r>
        <w:rPr>
          <w:rFonts w:asciiTheme="majorHAnsi" w:hAnsiTheme="majorHAnsi" w:cs="Calibri"/>
          <w:b/>
          <w:sz w:val="24"/>
          <w:szCs w:val="24"/>
        </w:rPr>
        <w:t>6. a i b razred</w:t>
      </w:r>
    </w:p>
    <w:p w:rsidR="00FC05A1" w:rsidRDefault="00775DAF" w:rsidP="00FC05A1">
      <w:pPr>
        <w:spacing w:after="0"/>
        <w:ind w:left="180"/>
        <w:rPr>
          <w:rFonts w:asciiTheme="majorHAnsi" w:hAnsiTheme="majorHAnsi" w:cs="Calibri"/>
          <w:b/>
          <w:sz w:val="24"/>
          <w:szCs w:val="24"/>
        </w:rPr>
      </w:pPr>
      <w:r>
        <w:rPr>
          <w:rFonts w:asciiTheme="majorHAnsi" w:hAnsiTheme="majorHAnsi" w:cs="Calibri"/>
          <w:b/>
          <w:sz w:val="24"/>
          <w:szCs w:val="24"/>
        </w:rPr>
        <w:t xml:space="preserve"> </w:t>
      </w:r>
      <w:r w:rsidR="009C6783">
        <w:rPr>
          <w:rFonts w:asciiTheme="majorHAnsi" w:hAnsiTheme="majorHAnsi" w:cs="Calibri"/>
          <w:b/>
          <w:sz w:val="24"/>
          <w:szCs w:val="24"/>
        </w:rPr>
        <w:t xml:space="preserve">Razrednici: Mladen Oršolić i </w:t>
      </w:r>
      <w:r w:rsidR="00FB0766">
        <w:rPr>
          <w:rFonts w:asciiTheme="majorHAnsi" w:hAnsiTheme="majorHAnsi" w:cs="Calibri"/>
          <w:b/>
          <w:sz w:val="24"/>
          <w:szCs w:val="24"/>
        </w:rPr>
        <w:t>Marijan Janjić</w:t>
      </w:r>
    </w:p>
    <w:p w:rsidR="004728FC" w:rsidRDefault="004728FC" w:rsidP="00FC05A1">
      <w:pPr>
        <w:spacing w:after="0"/>
        <w:ind w:left="180"/>
        <w:rPr>
          <w:rFonts w:asciiTheme="majorHAnsi" w:hAnsiTheme="majorHAnsi" w:cs="Calibri"/>
          <w:b/>
          <w:sz w:val="24"/>
          <w:szCs w:val="24"/>
        </w:rPr>
      </w:pPr>
    </w:p>
    <w:tbl>
      <w:tblPr>
        <w:tblStyle w:val="Reetkatablice"/>
        <w:tblpPr w:leftFromText="180" w:rightFromText="180" w:vertAnchor="text" w:horzAnchor="margin" w:tblpY="82"/>
        <w:tblW w:w="14200" w:type="dxa"/>
        <w:tblLook w:val="04A0" w:firstRow="1" w:lastRow="0" w:firstColumn="1" w:lastColumn="0" w:noHBand="0" w:noVBand="1"/>
      </w:tblPr>
      <w:tblGrid>
        <w:gridCol w:w="2477"/>
        <w:gridCol w:w="11723"/>
      </w:tblGrid>
      <w:tr w:rsidR="008B1E30" w:rsidRPr="00E07DFB" w:rsidTr="008B1E30">
        <w:trPr>
          <w:trHeight w:val="770"/>
        </w:trPr>
        <w:tc>
          <w:tcPr>
            <w:tcW w:w="2477" w:type="dxa"/>
            <w:tcBorders>
              <w:top w:val="single" w:sz="18" w:space="0" w:color="auto"/>
            </w:tcBorders>
            <w:shd w:val="clear" w:color="auto" w:fill="C2D69B" w:themeFill="accent3" w:themeFillTint="99"/>
            <w:vAlign w:val="center"/>
          </w:tcPr>
          <w:p w:rsidR="008B1E30" w:rsidRPr="00443AF8" w:rsidRDefault="008B1E30" w:rsidP="008B1E30">
            <w:pPr>
              <w:jc w:val="center"/>
              <w:rPr>
                <w:rFonts w:asciiTheme="majorHAnsi" w:hAnsiTheme="majorHAnsi" w:cs="Calibri"/>
                <w:b/>
                <w:i/>
                <w:sz w:val="24"/>
                <w:szCs w:val="24"/>
              </w:rPr>
            </w:pPr>
            <w:r w:rsidRPr="00443AF8">
              <w:rPr>
                <w:rFonts w:asciiTheme="majorHAnsi" w:hAnsiTheme="majorHAnsi" w:cs="Calibri"/>
                <w:b/>
                <w:i/>
                <w:sz w:val="24"/>
                <w:szCs w:val="24"/>
              </w:rPr>
              <w:t>IZVANUČIONIČNA NASTAVA</w:t>
            </w:r>
          </w:p>
        </w:tc>
        <w:tc>
          <w:tcPr>
            <w:tcW w:w="11723" w:type="dxa"/>
            <w:tcBorders>
              <w:top w:val="single" w:sz="18" w:space="0" w:color="auto"/>
            </w:tcBorders>
            <w:shd w:val="clear" w:color="auto" w:fill="auto"/>
            <w:vAlign w:val="center"/>
          </w:tcPr>
          <w:p w:rsidR="008B1E30" w:rsidRDefault="008B1E30" w:rsidP="008B1E30">
            <w:pPr>
              <w:rPr>
                <w:rFonts w:asciiTheme="majorHAnsi" w:hAnsiTheme="majorHAnsi" w:cs="Calibri"/>
                <w:b/>
                <w:sz w:val="26"/>
                <w:szCs w:val="26"/>
              </w:rPr>
            </w:pPr>
            <w:r>
              <w:rPr>
                <w:rFonts w:asciiTheme="majorHAnsi" w:hAnsiTheme="majorHAnsi" w:cs="Calibri"/>
                <w:b/>
                <w:sz w:val="26"/>
                <w:szCs w:val="26"/>
              </w:rPr>
              <w:t>Oršo</w:t>
            </w:r>
            <w:r w:rsidR="004F5B7C">
              <w:rPr>
                <w:rFonts w:asciiTheme="majorHAnsi" w:hAnsiTheme="majorHAnsi" w:cs="Calibri"/>
                <w:b/>
                <w:sz w:val="26"/>
                <w:szCs w:val="26"/>
              </w:rPr>
              <w:t>lić, Janjić, Lovrinović, Benčik</w:t>
            </w:r>
            <w:r>
              <w:rPr>
                <w:rFonts w:asciiTheme="majorHAnsi" w:hAnsiTheme="majorHAnsi" w:cs="Calibri"/>
                <w:b/>
                <w:sz w:val="26"/>
                <w:szCs w:val="26"/>
              </w:rPr>
              <w:t xml:space="preserve"> Matić</w:t>
            </w:r>
          </w:p>
        </w:tc>
      </w:tr>
      <w:tr w:rsidR="008B1E30" w:rsidRPr="00E07DFB" w:rsidTr="008B1E30">
        <w:trPr>
          <w:trHeight w:val="410"/>
        </w:trPr>
        <w:tc>
          <w:tcPr>
            <w:tcW w:w="2477" w:type="dxa"/>
            <w:tcBorders>
              <w:top w:val="single" w:sz="18" w:space="0" w:color="auto"/>
            </w:tcBorders>
            <w:shd w:val="clear" w:color="auto" w:fill="C2D69B" w:themeFill="accent3" w:themeFillTint="99"/>
            <w:vAlign w:val="center"/>
          </w:tcPr>
          <w:p w:rsidR="008B1E30" w:rsidRPr="00262091" w:rsidRDefault="008B1E30" w:rsidP="008B1E30">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aziv aktivnosti, programa/ projekta</w:t>
            </w:r>
          </w:p>
        </w:tc>
        <w:tc>
          <w:tcPr>
            <w:tcW w:w="11723" w:type="dxa"/>
            <w:tcBorders>
              <w:top w:val="single" w:sz="18" w:space="0" w:color="FFFFFF" w:themeColor="background1"/>
            </w:tcBorders>
            <w:shd w:val="clear" w:color="auto" w:fill="auto"/>
            <w:vAlign w:val="center"/>
          </w:tcPr>
          <w:p w:rsidR="008B1E30" w:rsidRDefault="008B1E30" w:rsidP="008B1E30">
            <w:pPr>
              <w:spacing w:line="276" w:lineRule="auto"/>
              <w:jc w:val="center"/>
              <w:rPr>
                <w:rFonts w:asciiTheme="majorHAnsi" w:hAnsiTheme="majorHAnsi" w:cs="Calibri"/>
                <w:b/>
                <w:sz w:val="28"/>
                <w:szCs w:val="28"/>
              </w:rPr>
            </w:pPr>
          </w:p>
          <w:p w:rsidR="008B1E30" w:rsidRPr="008B1E30" w:rsidRDefault="008B1E30" w:rsidP="00D60DC7">
            <w:pPr>
              <w:spacing w:line="276" w:lineRule="auto"/>
              <w:jc w:val="center"/>
              <w:rPr>
                <w:rFonts w:asciiTheme="majorHAnsi" w:hAnsiTheme="majorHAnsi" w:cs="Calibri"/>
                <w:b/>
                <w:sz w:val="28"/>
                <w:szCs w:val="28"/>
              </w:rPr>
            </w:pPr>
            <w:r w:rsidRPr="008B1E30">
              <w:rPr>
                <w:rFonts w:asciiTheme="majorHAnsi" w:hAnsiTheme="majorHAnsi" w:cs="Calibri"/>
                <w:b/>
                <w:sz w:val="28"/>
                <w:szCs w:val="28"/>
              </w:rPr>
              <w:t>U KOZARČEVOJ ŠUMI</w:t>
            </w:r>
          </w:p>
        </w:tc>
      </w:tr>
      <w:tr w:rsidR="008B1E30" w:rsidRPr="00E07DFB" w:rsidTr="008B1E30">
        <w:trPr>
          <w:trHeight w:val="298"/>
        </w:trPr>
        <w:tc>
          <w:tcPr>
            <w:tcW w:w="2477" w:type="dxa"/>
            <w:shd w:val="clear" w:color="auto" w:fill="C2D69B" w:themeFill="accent3" w:themeFillTint="99"/>
            <w:vAlign w:val="center"/>
          </w:tcPr>
          <w:p w:rsidR="008B1E30" w:rsidRPr="00262091" w:rsidRDefault="008B1E30" w:rsidP="008B1E30">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ositelji aktivnosti</w:t>
            </w:r>
          </w:p>
        </w:tc>
        <w:tc>
          <w:tcPr>
            <w:tcW w:w="11723" w:type="dxa"/>
            <w:vAlign w:val="center"/>
          </w:tcPr>
          <w:p w:rsidR="008B1E30" w:rsidRPr="009C6783" w:rsidRDefault="008B1E30" w:rsidP="008B1E30">
            <w:pPr>
              <w:spacing w:line="276" w:lineRule="auto"/>
              <w:rPr>
                <w:rFonts w:asciiTheme="majorHAnsi" w:hAnsiTheme="majorHAnsi" w:cs="Calibri"/>
                <w:sz w:val="24"/>
                <w:szCs w:val="24"/>
              </w:rPr>
            </w:pPr>
            <w:r>
              <w:rPr>
                <w:rFonts w:asciiTheme="majorHAnsi" w:hAnsiTheme="majorHAnsi" w:cs="Calibri"/>
                <w:sz w:val="24"/>
                <w:szCs w:val="24"/>
              </w:rPr>
              <w:t>Razrednici Oršolić i Janjić,</w:t>
            </w:r>
            <w:r w:rsidRPr="009C6783">
              <w:rPr>
                <w:rFonts w:asciiTheme="majorHAnsi" w:hAnsiTheme="majorHAnsi" w:cs="Calibri"/>
                <w:sz w:val="24"/>
                <w:szCs w:val="24"/>
              </w:rPr>
              <w:t xml:space="preserve">  </w:t>
            </w:r>
            <w:r>
              <w:rPr>
                <w:rFonts w:asciiTheme="majorHAnsi" w:hAnsiTheme="majorHAnsi" w:cs="Calibri"/>
                <w:sz w:val="24"/>
                <w:szCs w:val="24"/>
              </w:rPr>
              <w:t>učiteljica biologije -</w:t>
            </w:r>
            <w:r w:rsidRPr="009C6783">
              <w:rPr>
                <w:rFonts w:asciiTheme="majorHAnsi" w:hAnsiTheme="majorHAnsi" w:cs="Calibri"/>
                <w:sz w:val="24"/>
                <w:szCs w:val="24"/>
              </w:rPr>
              <w:t xml:space="preserve"> Đuđica Lovrinović, </w:t>
            </w:r>
            <w:r>
              <w:rPr>
                <w:rFonts w:asciiTheme="majorHAnsi" w:hAnsiTheme="majorHAnsi" w:cs="Calibri"/>
                <w:sz w:val="24"/>
                <w:szCs w:val="24"/>
              </w:rPr>
              <w:t xml:space="preserve">učiteljica likovne kulture - </w:t>
            </w:r>
            <w:r w:rsidRPr="009C6783">
              <w:rPr>
                <w:rFonts w:asciiTheme="majorHAnsi" w:hAnsiTheme="majorHAnsi" w:cs="Calibri"/>
                <w:sz w:val="24"/>
                <w:szCs w:val="24"/>
              </w:rPr>
              <w:t xml:space="preserve">Klara Matić Benčik, </w:t>
            </w:r>
            <w:r>
              <w:rPr>
                <w:rFonts w:asciiTheme="majorHAnsi" w:hAnsiTheme="majorHAnsi" w:cs="Calibri"/>
                <w:sz w:val="24"/>
                <w:szCs w:val="24"/>
              </w:rPr>
              <w:t>i učiteljica hrvatskog jezika, Radojka Matić.</w:t>
            </w:r>
          </w:p>
        </w:tc>
      </w:tr>
      <w:tr w:rsidR="008B1E30" w:rsidRPr="00E07DFB" w:rsidTr="008B1E30">
        <w:trPr>
          <w:trHeight w:val="926"/>
        </w:trPr>
        <w:tc>
          <w:tcPr>
            <w:tcW w:w="2477" w:type="dxa"/>
            <w:shd w:val="clear" w:color="auto" w:fill="C2D69B" w:themeFill="accent3" w:themeFillTint="99"/>
            <w:vAlign w:val="center"/>
          </w:tcPr>
          <w:p w:rsidR="008B1E30" w:rsidRPr="00262091" w:rsidRDefault="008B1E30" w:rsidP="008B1E30">
            <w:pPr>
              <w:spacing w:line="276" w:lineRule="auto"/>
              <w:jc w:val="center"/>
              <w:rPr>
                <w:rFonts w:asciiTheme="majorHAnsi" w:hAnsiTheme="majorHAnsi" w:cs="Calibri"/>
                <w:i/>
                <w:sz w:val="22"/>
                <w:szCs w:val="22"/>
              </w:rPr>
            </w:pPr>
            <w:r>
              <w:rPr>
                <w:rFonts w:asciiTheme="majorHAnsi" w:hAnsiTheme="majorHAnsi" w:cs="Calibri"/>
                <w:i/>
                <w:sz w:val="22"/>
                <w:szCs w:val="22"/>
              </w:rPr>
              <w:t xml:space="preserve">Ciljevi </w:t>
            </w:r>
            <w:r w:rsidRPr="00262091">
              <w:rPr>
                <w:rFonts w:asciiTheme="majorHAnsi" w:hAnsiTheme="majorHAnsi" w:cs="Calibri"/>
                <w:i/>
                <w:sz w:val="22"/>
                <w:szCs w:val="22"/>
              </w:rPr>
              <w:t xml:space="preserve"> aktivnosti, programa/ projekata</w:t>
            </w:r>
          </w:p>
          <w:p w:rsidR="008B1E30" w:rsidRPr="00262091" w:rsidRDefault="008B1E30" w:rsidP="008B1E30">
            <w:pPr>
              <w:spacing w:line="276" w:lineRule="auto"/>
              <w:ind w:left="180"/>
              <w:jc w:val="center"/>
              <w:rPr>
                <w:rFonts w:asciiTheme="majorHAnsi" w:hAnsiTheme="majorHAnsi" w:cs="Calibri"/>
                <w:i/>
                <w:sz w:val="22"/>
                <w:szCs w:val="22"/>
              </w:rPr>
            </w:pPr>
          </w:p>
        </w:tc>
        <w:tc>
          <w:tcPr>
            <w:tcW w:w="11723" w:type="dxa"/>
            <w:vAlign w:val="center"/>
          </w:tcPr>
          <w:p w:rsidR="008B1E30" w:rsidRPr="009C6783" w:rsidRDefault="008B1E30" w:rsidP="008B1E30">
            <w:pPr>
              <w:rPr>
                <w:rFonts w:asciiTheme="majorHAnsi" w:hAnsiTheme="majorHAnsi" w:cs="Calibri"/>
                <w:sz w:val="24"/>
                <w:szCs w:val="24"/>
              </w:rPr>
            </w:pPr>
            <w:r w:rsidRPr="009C6783">
              <w:rPr>
                <w:rFonts w:asciiTheme="majorHAnsi" w:hAnsiTheme="majorHAnsi" w:cs="Calibri"/>
                <w:sz w:val="24"/>
                <w:szCs w:val="24"/>
              </w:rPr>
              <w:t>Povezati  nastavne sadržaje iz više predmeta i razvijati sposobnost uočavanja činjenica, razmišljanja i povezivanja nastavnih sadržaja sa svakodnevnim životom. Razvijati osjećaje i doživljaje upijajući zvukove i glasove, boje i mirise iz prirode,  razvijanje ekološke svijesti i brige za očuvanje prirode,</w:t>
            </w:r>
            <w:r>
              <w:rPr>
                <w:rFonts w:asciiTheme="majorHAnsi" w:hAnsiTheme="majorHAnsi" w:cs="Calibri"/>
                <w:sz w:val="24"/>
                <w:szCs w:val="24"/>
              </w:rPr>
              <w:t xml:space="preserve"> živjeti u suglasju s prirodom. </w:t>
            </w:r>
            <w:r w:rsidRPr="009C6783">
              <w:rPr>
                <w:rFonts w:asciiTheme="majorHAnsi" w:hAnsiTheme="majorHAnsi" w:cs="Calibri"/>
                <w:sz w:val="24"/>
                <w:szCs w:val="24"/>
              </w:rPr>
              <w:t>Uočiti i znati cijeniti bogatstvo slavonske šume, najvećeg rezervata hrasta lužnjaka u Europi.</w:t>
            </w:r>
          </w:p>
        </w:tc>
      </w:tr>
      <w:tr w:rsidR="008B1E30" w:rsidRPr="00E07DFB" w:rsidTr="008B1E30">
        <w:trPr>
          <w:trHeight w:val="628"/>
        </w:trPr>
        <w:tc>
          <w:tcPr>
            <w:tcW w:w="2477" w:type="dxa"/>
            <w:shd w:val="clear" w:color="auto" w:fill="C2D69B" w:themeFill="accent3" w:themeFillTint="99"/>
            <w:vAlign w:val="center"/>
          </w:tcPr>
          <w:p w:rsidR="008B1E30" w:rsidRPr="00262091" w:rsidRDefault="008B1E30" w:rsidP="008B1E30">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ačin realizacije aktivnosti,</w:t>
            </w:r>
          </w:p>
          <w:p w:rsidR="008B1E30" w:rsidRPr="00262091" w:rsidRDefault="008B1E30" w:rsidP="008B1E30">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programa ili projekta</w:t>
            </w:r>
          </w:p>
        </w:tc>
        <w:tc>
          <w:tcPr>
            <w:tcW w:w="11723" w:type="dxa"/>
            <w:vAlign w:val="center"/>
          </w:tcPr>
          <w:p w:rsidR="008B1E30" w:rsidRPr="009C6783" w:rsidRDefault="008B1E30" w:rsidP="008B1E30">
            <w:pPr>
              <w:rPr>
                <w:rFonts w:asciiTheme="majorHAnsi" w:hAnsiTheme="majorHAnsi" w:cs="Calibri"/>
                <w:sz w:val="24"/>
                <w:szCs w:val="24"/>
              </w:rPr>
            </w:pPr>
            <w:r>
              <w:rPr>
                <w:rFonts w:asciiTheme="majorHAnsi" w:hAnsiTheme="majorHAnsi" w:cs="Calibri"/>
                <w:sz w:val="24"/>
                <w:szCs w:val="24"/>
              </w:rPr>
              <w:t xml:space="preserve">Pročiteti lektirno djelo. </w:t>
            </w:r>
            <w:r w:rsidRPr="009C6783">
              <w:rPr>
                <w:rFonts w:asciiTheme="majorHAnsi" w:hAnsiTheme="majorHAnsi" w:cs="Calibri"/>
                <w:sz w:val="24"/>
                <w:szCs w:val="24"/>
              </w:rPr>
              <w:t>Pripremiti se za odlazak u šumu i iskustveno učenje, planirati aktivnosti i rad u šumi na terenu, posjet Spačvanskom bazenu i Šumarskom muzeju u Bošnjaci</w:t>
            </w:r>
            <w:r>
              <w:rPr>
                <w:rFonts w:asciiTheme="majorHAnsi" w:hAnsiTheme="majorHAnsi" w:cs="Calibri"/>
                <w:sz w:val="24"/>
                <w:szCs w:val="24"/>
              </w:rPr>
              <w:t xml:space="preserve">ma </w:t>
            </w:r>
            <w:r w:rsidRPr="009C6783">
              <w:rPr>
                <w:rFonts w:asciiTheme="majorHAnsi" w:hAnsiTheme="majorHAnsi" w:cs="Calibri"/>
                <w:sz w:val="24"/>
                <w:szCs w:val="24"/>
              </w:rPr>
              <w:t>Sređivanje materijala i prezentacija</w:t>
            </w:r>
          </w:p>
        </w:tc>
      </w:tr>
      <w:tr w:rsidR="008B1E30" w:rsidRPr="00E07DFB" w:rsidTr="008B1E30">
        <w:trPr>
          <w:trHeight w:val="659"/>
        </w:trPr>
        <w:tc>
          <w:tcPr>
            <w:tcW w:w="2477" w:type="dxa"/>
            <w:shd w:val="clear" w:color="auto" w:fill="C2D69B" w:themeFill="accent3" w:themeFillTint="99"/>
            <w:vAlign w:val="center"/>
          </w:tcPr>
          <w:p w:rsidR="008B1E30" w:rsidRPr="00262091" w:rsidRDefault="008B1E30" w:rsidP="008B1E30">
            <w:pPr>
              <w:spacing w:line="276" w:lineRule="auto"/>
              <w:jc w:val="center"/>
              <w:rPr>
                <w:rFonts w:asciiTheme="majorHAnsi" w:hAnsiTheme="majorHAnsi" w:cs="Calibri"/>
                <w:i/>
                <w:sz w:val="22"/>
                <w:szCs w:val="22"/>
              </w:rPr>
            </w:pPr>
            <w:r>
              <w:rPr>
                <w:rFonts w:asciiTheme="majorHAnsi" w:hAnsiTheme="majorHAnsi" w:cs="Calibri"/>
                <w:i/>
                <w:sz w:val="22"/>
                <w:szCs w:val="22"/>
              </w:rPr>
              <w:t>V</w:t>
            </w:r>
            <w:r w:rsidRPr="00262091">
              <w:rPr>
                <w:rFonts w:asciiTheme="majorHAnsi" w:hAnsiTheme="majorHAnsi" w:cs="Calibri"/>
                <w:i/>
                <w:sz w:val="22"/>
                <w:szCs w:val="22"/>
              </w:rPr>
              <w:t>remenik aktivnosti,</w:t>
            </w:r>
          </w:p>
          <w:p w:rsidR="008B1E30" w:rsidRPr="00262091" w:rsidRDefault="008B1E30" w:rsidP="008B1E30">
            <w:pPr>
              <w:spacing w:line="276" w:lineRule="auto"/>
              <w:jc w:val="center"/>
              <w:rPr>
                <w:rFonts w:asciiTheme="majorHAnsi" w:hAnsiTheme="majorHAnsi" w:cs="Calibri"/>
                <w:i/>
                <w:sz w:val="22"/>
                <w:szCs w:val="22"/>
              </w:rPr>
            </w:pPr>
            <w:r>
              <w:rPr>
                <w:rFonts w:asciiTheme="majorHAnsi" w:hAnsiTheme="majorHAnsi" w:cs="Calibri"/>
                <w:i/>
                <w:sz w:val="22"/>
                <w:szCs w:val="22"/>
              </w:rPr>
              <w:t>programa ili projekta</w:t>
            </w:r>
          </w:p>
        </w:tc>
        <w:tc>
          <w:tcPr>
            <w:tcW w:w="11723" w:type="dxa"/>
            <w:vAlign w:val="center"/>
          </w:tcPr>
          <w:p w:rsidR="008B1E30" w:rsidRPr="009C6783" w:rsidRDefault="008B1E30" w:rsidP="008B1E30">
            <w:pPr>
              <w:spacing w:line="276" w:lineRule="auto"/>
              <w:rPr>
                <w:rFonts w:asciiTheme="majorHAnsi" w:hAnsiTheme="majorHAnsi" w:cs="Calibri"/>
                <w:sz w:val="24"/>
                <w:szCs w:val="24"/>
              </w:rPr>
            </w:pPr>
            <w:r>
              <w:rPr>
                <w:rFonts w:asciiTheme="majorHAnsi" w:hAnsiTheme="majorHAnsi" w:cs="Calibri"/>
                <w:sz w:val="24"/>
                <w:szCs w:val="24"/>
              </w:rPr>
              <w:t>Listopad 2017./2018.</w:t>
            </w:r>
          </w:p>
        </w:tc>
      </w:tr>
      <w:tr w:rsidR="008B1E30" w:rsidRPr="00E07DFB" w:rsidTr="008B1E30">
        <w:trPr>
          <w:trHeight w:val="151"/>
        </w:trPr>
        <w:tc>
          <w:tcPr>
            <w:tcW w:w="2477" w:type="dxa"/>
            <w:shd w:val="clear" w:color="auto" w:fill="C2D69B" w:themeFill="accent3" w:themeFillTint="99"/>
            <w:vAlign w:val="center"/>
          </w:tcPr>
          <w:p w:rsidR="008B1E30" w:rsidRPr="00262091" w:rsidRDefault="008B1E30" w:rsidP="008B1E30">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ačin vrednovanja i način</w:t>
            </w:r>
          </w:p>
          <w:p w:rsidR="008B1E30" w:rsidRPr="00262091" w:rsidRDefault="008B1E30" w:rsidP="008B1E30">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korištenja rezultata</w:t>
            </w:r>
          </w:p>
          <w:p w:rsidR="008B1E30" w:rsidRPr="00262091" w:rsidRDefault="008B1E30" w:rsidP="008B1E30">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vrednovanja</w:t>
            </w:r>
          </w:p>
        </w:tc>
        <w:tc>
          <w:tcPr>
            <w:tcW w:w="11723" w:type="dxa"/>
            <w:vAlign w:val="center"/>
          </w:tcPr>
          <w:p w:rsidR="008B1E30" w:rsidRPr="009C6783" w:rsidRDefault="008B1E30" w:rsidP="008B1E30">
            <w:pPr>
              <w:spacing w:line="276" w:lineRule="auto"/>
              <w:rPr>
                <w:rFonts w:asciiTheme="majorHAnsi" w:hAnsiTheme="majorHAnsi" w:cs="Calibri"/>
                <w:sz w:val="24"/>
                <w:szCs w:val="24"/>
              </w:rPr>
            </w:pPr>
            <w:r w:rsidRPr="009C6783">
              <w:rPr>
                <w:rFonts w:asciiTheme="majorHAnsi" w:hAnsiTheme="majorHAnsi" w:cs="Calibri"/>
                <w:sz w:val="24"/>
                <w:szCs w:val="24"/>
              </w:rPr>
              <w:t>Sva iskustva poslužit će unaprjeđenju nastave, korelaciji i integraciji sadržaja, boljim međusobnim odnosima, razvijanju samosvijesti o potrebi očuvanja prirode i okoliša, o zavičajnoj baštini i literarnim vrijednostima Kozarčeva d</w:t>
            </w:r>
            <w:r>
              <w:rPr>
                <w:rFonts w:asciiTheme="majorHAnsi" w:hAnsiTheme="majorHAnsi" w:cs="Calibri"/>
                <w:sz w:val="24"/>
                <w:szCs w:val="24"/>
              </w:rPr>
              <w:t>jela.</w:t>
            </w:r>
            <w:r w:rsidRPr="009C6783">
              <w:rPr>
                <w:rFonts w:asciiTheme="majorHAnsi" w:hAnsiTheme="majorHAnsi" w:cs="Calibri"/>
                <w:sz w:val="24"/>
                <w:szCs w:val="24"/>
              </w:rPr>
              <w:t xml:space="preserve"> Rezultati će se vrjednovati  prezentiranjem posjećenog i razgovorom, te povezivanjem različitih nastavnih sadržaja u cjelovit doživljaj i spoznaje. Pratit će se pokazatelji ovakvog rada s učenicima kroz reakcije i povratne informacije roditelja.</w:t>
            </w:r>
          </w:p>
        </w:tc>
      </w:tr>
      <w:tr w:rsidR="008B1E30" w:rsidRPr="00E07DFB" w:rsidTr="008B1E30">
        <w:trPr>
          <w:trHeight w:val="613"/>
        </w:trPr>
        <w:tc>
          <w:tcPr>
            <w:tcW w:w="2477" w:type="dxa"/>
            <w:tcBorders>
              <w:bottom w:val="single" w:sz="18" w:space="0" w:color="auto"/>
            </w:tcBorders>
            <w:shd w:val="clear" w:color="auto" w:fill="C2D69B" w:themeFill="accent3" w:themeFillTint="99"/>
            <w:vAlign w:val="center"/>
          </w:tcPr>
          <w:p w:rsidR="008B1E30" w:rsidRPr="00262091" w:rsidRDefault="008B1E30" w:rsidP="008B1E30">
            <w:pPr>
              <w:spacing w:line="276" w:lineRule="auto"/>
              <w:jc w:val="center"/>
              <w:rPr>
                <w:rFonts w:asciiTheme="majorHAnsi" w:hAnsiTheme="majorHAnsi" w:cs="Calibri"/>
                <w:i/>
                <w:sz w:val="22"/>
                <w:szCs w:val="22"/>
              </w:rPr>
            </w:pPr>
            <w:r>
              <w:rPr>
                <w:rFonts w:asciiTheme="majorHAnsi" w:hAnsiTheme="majorHAnsi" w:cs="Calibri"/>
                <w:i/>
                <w:sz w:val="22"/>
                <w:szCs w:val="22"/>
              </w:rPr>
              <w:t>T</w:t>
            </w:r>
            <w:r w:rsidRPr="00262091">
              <w:rPr>
                <w:rFonts w:asciiTheme="majorHAnsi" w:hAnsiTheme="majorHAnsi" w:cs="Calibri"/>
                <w:i/>
                <w:sz w:val="22"/>
                <w:szCs w:val="22"/>
              </w:rPr>
              <w:t>roškovnik aktivnosti</w:t>
            </w:r>
          </w:p>
        </w:tc>
        <w:tc>
          <w:tcPr>
            <w:tcW w:w="11723" w:type="dxa"/>
            <w:tcBorders>
              <w:bottom w:val="single" w:sz="18" w:space="0" w:color="auto"/>
            </w:tcBorders>
            <w:vAlign w:val="center"/>
          </w:tcPr>
          <w:p w:rsidR="008B1E30" w:rsidRPr="009C6783" w:rsidRDefault="008B1E30" w:rsidP="008B1E30">
            <w:pPr>
              <w:rPr>
                <w:rFonts w:asciiTheme="majorHAnsi" w:hAnsiTheme="majorHAnsi" w:cs="Calibri"/>
                <w:sz w:val="24"/>
                <w:szCs w:val="24"/>
              </w:rPr>
            </w:pPr>
            <w:r w:rsidRPr="009C6783">
              <w:rPr>
                <w:rFonts w:asciiTheme="majorHAnsi" w:hAnsiTheme="majorHAnsi" w:cs="Calibri"/>
                <w:sz w:val="24"/>
                <w:szCs w:val="24"/>
              </w:rPr>
              <w:t>Troškove prijevoza, prehrane i ulaznica za učenike snose roditelji, a za učitelje i za potrošni materijal snosi škola.</w:t>
            </w:r>
          </w:p>
        </w:tc>
      </w:tr>
    </w:tbl>
    <w:p w:rsidR="00C8237B" w:rsidRDefault="00C8237B" w:rsidP="00884C24">
      <w:pPr>
        <w:spacing w:after="0" w:line="240" w:lineRule="auto"/>
        <w:rPr>
          <w:rFonts w:asciiTheme="majorHAnsi" w:eastAsia="Times New Roman" w:hAnsiTheme="majorHAnsi" w:cs="Calibri"/>
          <w:b/>
          <w:color w:val="76923C" w:themeColor="accent3" w:themeShade="BF"/>
          <w:sz w:val="28"/>
          <w:szCs w:val="28"/>
          <w:lang w:eastAsia="hr-HR"/>
        </w:rPr>
      </w:pPr>
    </w:p>
    <w:tbl>
      <w:tblPr>
        <w:tblStyle w:val="Reetkatablice"/>
        <w:tblpPr w:leftFromText="180" w:rightFromText="180" w:vertAnchor="text" w:horzAnchor="margin" w:tblpY="82"/>
        <w:tblW w:w="14200" w:type="dxa"/>
        <w:tblLook w:val="04A0" w:firstRow="1" w:lastRow="0" w:firstColumn="1" w:lastColumn="0" w:noHBand="0" w:noVBand="1"/>
      </w:tblPr>
      <w:tblGrid>
        <w:gridCol w:w="2477"/>
        <w:gridCol w:w="11723"/>
      </w:tblGrid>
      <w:tr w:rsidR="00CF138C" w:rsidRPr="00E07DFB" w:rsidTr="00D2241F">
        <w:trPr>
          <w:trHeight w:val="770"/>
        </w:trPr>
        <w:tc>
          <w:tcPr>
            <w:tcW w:w="2477" w:type="dxa"/>
            <w:tcBorders>
              <w:top w:val="single" w:sz="18" w:space="0" w:color="auto"/>
            </w:tcBorders>
            <w:shd w:val="clear" w:color="auto" w:fill="C2D69B" w:themeFill="accent3" w:themeFillTint="99"/>
            <w:vAlign w:val="center"/>
          </w:tcPr>
          <w:p w:rsidR="00CF138C" w:rsidRPr="00443AF8" w:rsidRDefault="00CF138C" w:rsidP="00D2241F">
            <w:pPr>
              <w:jc w:val="center"/>
              <w:rPr>
                <w:rFonts w:asciiTheme="majorHAnsi" w:hAnsiTheme="majorHAnsi" w:cs="Calibri"/>
                <w:b/>
                <w:i/>
                <w:sz w:val="24"/>
                <w:szCs w:val="24"/>
              </w:rPr>
            </w:pPr>
            <w:r w:rsidRPr="00443AF8">
              <w:rPr>
                <w:rFonts w:asciiTheme="majorHAnsi" w:hAnsiTheme="majorHAnsi" w:cs="Calibri"/>
                <w:b/>
                <w:i/>
                <w:sz w:val="24"/>
                <w:szCs w:val="24"/>
              </w:rPr>
              <w:t>IZVANUČIONIČNA NASTAVA</w:t>
            </w:r>
          </w:p>
        </w:tc>
        <w:tc>
          <w:tcPr>
            <w:tcW w:w="11723" w:type="dxa"/>
            <w:tcBorders>
              <w:top w:val="single" w:sz="18" w:space="0" w:color="auto"/>
            </w:tcBorders>
            <w:shd w:val="clear" w:color="auto" w:fill="auto"/>
            <w:vAlign w:val="center"/>
          </w:tcPr>
          <w:p w:rsidR="00CF138C" w:rsidRDefault="00CF138C" w:rsidP="00D2241F">
            <w:pPr>
              <w:rPr>
                <w:rFonts w:asciiTheme="majorHAnsi" w:hAnsiTheme="majorHAnsi" w:cs="Calibri"/>
                <w:b/>
                <w:sz w:val="26"/>
                <w:szCs w:val="26"/>
              </w:rPr>
            </w:pPr>
            <w:r>
              <w:rPr>
                <w:rFonts w:asciiTheme="majorHAnsi" w:hAnsiTheme="majorHAnsi" w:cs="Calibri"/>
                <w:b/>
                <w:sz w:val="26"/>
                <w:szCs w:val="26"/>
              </w:rPr>
              <w:t>Đurđica Lovrinović</w:t>
            </w:r>
          </w:p>
        </w:tc>
      </w:tr>
      <w:tr w:rsidR="00CF138C" w:rsidRPr="00E07DFB" w:rsidTr="00CF138C">
        <w:trPr>
          <w:trHeight w:val="829"/>
        </w:trPr>
        <w:tc>
          <w:tcPr>
            <w:tcW w:w="2477" w:type="dxa"/>
            <w:tcBorders>
              <w:top w:val="single" w:sz="18" w:space="0" w:color="auto"/>
            </w:tcBorders>
            <w:shd w:val="clear" w:color="auto" w:fill="C2D69B" w:themeFill="accent3" w:themeFillTint="99"/>
            <w:vAlign w:val="center"/>
          </w:tcPr>
          <w:p w:rsidR="00CF138C" w:rsidRPr="00262091" w:rsidRDefault="00CF138C" w:rsidP="00D2241F">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aziv aktivnosti, programa/ projekta</w:t>
            </w:r>
          </w:p>
        </w:tc>
        <w:tc>
          <w:tcPr>
            <w:tcW w:w="11723" w:type="dxa"/>
            <w:tcBorders>
              <w:top w:val="single" w:sz="18" w:space="0" w:color="FFFFFF" w:themeColor="background1"/>
            </w:tcBorders>
            <w:shd w:val="clear" w:color="auto" w:fill="auto"/>
            <w:vAlign w:val="center"/>
          </w:tcPr>
          <w:p w:rsidR="00CF138C" w:rsidRPr="008B1E30" w:rsidRDefault="00CF138C" w:rsidP="00CF138C">
            <w:pPr>
              <w:spacing w:line="276" w:lineRule="auto"/>
              <w:jc w:val="center"/>
              <w:rPr>
                <w:rFonts w:asciiTheme="majorHAnsi" w:hAnsiTheme="majorHAnsi" w:cs="Calibri"/>
                <w:b/>
                <w:sz w:val="28"/>
                <w:szCs w:val="28"/>
              </w:rPr>
            </w:pPr>
            <w:r>
              <w:rPr>
                <w:rFonts w:asciiTheme="majorHAnsi" w:hAnsiTheme="majorHAnsi" w:cs="Calibri"/>
                <w:b/>
                <w:sz w:val="28"/>
                <w:szCs w:val="28"/>
              </w:rPr>
              <w:t>POSJET TRAVNJAKU</w:t>
            </w:r>
          </w:p>
        </w:tc>
      </w:tr>
      <w:tr w:rsidR="00CF138C" w:rsidRPr="00E07DFB" w:rsidTr="00D2241F">
        <w:trPr>
          <w:trHeight w:val="298"/>
        </w:trPr>
        <w:tc>
          <w:tcPr>
            <w:tcW w:w="2477" w:type="dxa"/>
            <w:shd w:val="clear" w:color="auto" w:fill="C2D69B" w:themeFill="accent3" w:themeFillTint="99"/>
            <w:vAlign w:val="center"/>
          </w:tcPr>
          <w:p w:rsidR="00CF138C" w:rsidRPr="00262091" w:rsidRDefault="00CF138C" w:rsidP="00D2241F">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ositelji aktivnosti</w:t>
            </w:r>
          </w:p>
        </w:tc>
        <w:tc>
          <w:tcPr>
            <w:tcW w:w="11723" w:type="dxa"/>
            <w:vAlign w:val="center"/>
          </w:tcPr>
          <w:p w:rsidR="00CF138C" w:rsidRPr="009C6783" w:rsidRDefault="00CF138C" w:rsidP="00D2241F">
            <w:pPr>
              <w:spacing w:line="276" w:lineRule="auto"/>
              <w:rPr>
                <w:rFonts w:asciiTheme="majorHAnsi" w:hAnsiTheme="majorHAnsi" w:cs="Calibri"/>
                <w:sz w:val="24"/>
                <w:szCs w:val="24"/>
              </w:rPr>
            </w:pPr>
            <w:r w:rsidRPr="00CF138C">
              <w:rPr>
                <w:rFonts w:asciiTheme="majorHAnsi" w:hAnsiTheme="majorHAnsi" w:cs="Calibri"/>
                <w:sz w:val="24"/>
                <w:szCs w:val="24"/>
              </w:rPr>
              <w:t>-učenici 6. a i b razreda, učitelj biologije i kemije,  Đurđica Lovrinović, prof.</w:t>
            </w:r>
          </w:p>
        </w:tc>
      </w:tr>
      <w:tr w:rsidR="00CF138C" w:rsidRPr="00E07DFB" w:rsidTr="00D2241F">
        <w:trPr>
          <w:trHeight w:val="926"/>
        </w:trPr>
        <w:tc>
          <w:tcPr>
            <w:tcW w:w="2477" w:type="dxa"/>
            <w:shd w:val="clear" w:color="auto" w:fill="C2D69B" w:themeFill="accent3" w:themeFillTint="99"/>
            <w:vAlign w:val="center"/>
          </w:tcPr>
          <w:p w:rsidR="00CF138C" w:rsidRPr="00262091" w:rsidRDefault="00CF138C" w:rsidP="00D2241F">
            <w:pPr>
              <w:spacing w:line="276" w:lineRule="auto"/>
              <w:jc w:val="center"/>
              <w:rPr>
                <w:rFonts w:asciiTheme="majorHAnsi" w:hAnsiTheme="majorHAnsi" w:cs="Calibri"/>
                <w:i/>
                <w:sz w:val="22"/>
                <w:szCs w:val="22"/>
              </w:rPr>
            </w:pPr>
            <w:r>
              <w:rPr>
                <w:rFonts w:asciiTheme="majorHAnsi" w:hAnsiTheme="majorHAnsi" w:cs="Calibri"/>
                <w:i/>
                <w:sz w:val="22"/>
                <w:szCs w:val="22"/>
              </w:rPr>
              <w:t xml:space="preserve">Ciljevi </w:t>
            </w:r>
            <w:r w:rsidRPr="00262091">
              <w:rPr>
                <w:rFonts w:asciiTheme="majorHAnsi" w:hAnsiTheme="majorHAnsi" w:cs="Calibri"/>
                <w:i/>
                <w:sz w:val="22"/>
                <w:szCs w:val="22"/>
              </w:rPr>
              <w:t xml:space="preserve"> aktivnosti, programa/ projekata</w:t>
            </w:r>
          </w:p>
          <w:p w:rsidR="00CF138C" w:rsidRPr="00262091" w:rsidRDefault="00CF138C" w:rsidP="00D2241F">
            <w:pPr>
              <w:spacing w:line="276" w:lineRule="auto"/>
              <w:ind w:left="180"/>
              <w:jc w:val="center"/>
              <w:rPr>
                <w:rFonts w:asciiTheme="majorHAnsi" w:hAnsiTheme="majorHAnsi" w:cs="Calibri"/>
                <w:i/>
                <w:sz w:val="22"/>
                <w:szCs w:val="22"/>
              </w:rPr>
            </w:pPr>
          </w:p>
        </w:tc>
        <w:tc>
          <w:tcPr>
            <w:tcW w:w="11723" w:type="dxa"/>
            <w:vAlign w:val="center"/>
          </w:tcPr>
          <w:p w:rsidR="00CF138C" w:rsidRPr="00CF138C" w:rsidRDefault="00CF138C" w:rsidP="00CF138C">
            <w:pPr>
              <w:rPr>
                <w:rFonts w:asciiTheme="majorHAnsi" w:hAnsiTheme="majorHAnsi" w:cs="Calibri"/>
                <w:sz w:val="24"/>
                <w:szCs w:val="24"/>
              </w:rPr>
            </w:pPr>
            <w:r w:rsidRPr="00CF138C">
              <w:rPr>
                <w:rFonts w:asciiTheme="majorHAnsi" w:hAnsiTheme="majorHAnsi" w:cs="Calibri"/>
                <w:sz w:val="24"/>
                <w:szCs w:val="24"/>
              </w:rPr>
              <w:t>upoznavanje s travnjacina našeg zavičaja</w:t>
            </w:r>
          </w:p>
          <w:p w:rsidR="00CF138C" w:rsidRPr="00CF138C" w:rsidRDefault="00CF138C" w:rsidP="00CF138C">
            <w:pPr>
              <w:rPr>
                <w:rFonts w:asciiTheme="majorHAnsi" w:hAnsiTheme="majorHAnsi" w:cs="Calibri"/>
                <w:sz w:val="24"/>
                <w:szCs w:val="24"/>
              </w:rPr>
            </w:pPr>
            <w:r w:rsidRPr="00CF138C">
              <w:rPr>
                <w:rFonts w:asciiTheme="majorHAnsi" w:hAnsiTheme="majorHAnsi" w:cs="Calibri"/>
                <w:sz w:val="24"/>
                <w:szCs w:val="24"/>
              </w:rPr>
              <w:t>-razvijanje pozitivnog odnosa prema prirodi</w:t>
            </w:r>
          </w:p>
          <w:p w:rsidR="00CF138C" w:rsidRPr="00CF138C" w:rsidRDefault="00CF138C" w:rsidP="00CF138C">
            <w:pPr>
              <w:rPr>
                <w:rFonts w:asciiTheme="majorHAnsi" w:hAnsiTheme="majorHAnsi" w:cs="Calibri"/>
                <w:sz w:val="24"/>
                <w:szCs w:val="24"/>
              </w:rPr>
            </w:pPr>
            <w:r w:rsidRPr="00CF138C">
              <w:rPr>
                <w:rFonts w:asciiTheme="majorHAnsi" w:hAnsiTheme="majorHAnsi" w:cs="Calibri"/>
                <w:sz w:val="24"/>
                <w:szCs w:val="24"/>
              </w:rPr>
              <w:t>-razvijanje navika ponašanja u prirodi</w:t>
            </w:r>
          </w:p>
          <w:p w:rsidR="00CF138C" w:rsidRPr="009C6783" w:rsidRDefault="00CF138C" w:rsidP="00CF138C">
            <w:pPr>
              <w:rPr>
                <w:rFonts w:asciiTheme="majorHAnsi" w:hAnsiTheme="majorHAnsi" w:cs="Calibri"/>
                <w:sz w:val="24"/>
                <w:szCs w:val="24"/>
              </w:rPr>
            </w:pPr>
            <w:r w:rsidRPr="00CF138C">
              <w:rPr>
                <w:rFonts w:asciiTheme="majorHAnsi" w:hAnsiTheme="majorHAnsi" w:cs="Calibri"/>
                <w:sz w:val="24"/>
                <w:szCs w:val="24"/>
              </w:rPr>
              <w:t>- njegovanje kolektivnog duha</w:t>
            </w:r>
          </w:p>
        </w:tc>
      </w:tr>
      <w:tr w:rsidR="00CF138C" w:rsidRPr="00E07DFB" w:rsidTr="00D2241F">
        <w:trPr>
          <w:trHeight w:val="628"/>
        </w:trPr>
        <w:tc>
          <w:tcPr>
            <w:tcW w:w="2477" w:type="dxa"/>
            <w:shd w:val="clear" w:color="auto" w:fill="C2D69B" w:themeFill="accent3" w:themeFillTint="99"/>
            <w:vAlign w:val="center"/>
          </w:tcPr>
          <w:p w:rsidR="00CF138C" w:rsidRPr="00262091" w:rsidRDefault="00CF138C" w:rsidP="00D2241F">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ačin realizacije aktivnosti,</w:t>
            </w:r>
          </w:p>
          <w:p w:rsidR="00CF138C" w:rsidRPr="00262091" w:rsidRDefault="00CF138C" w:rsidP="00D2241F">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programa ili projekta</w:t>
            </w:r>
          </w:p>
        </w:tc>
        <w:tc>
          <w:tcPr>
            <w:tcW w:w="11723" w:type="dxa"/>
            <w:vAlign w:val="center"/>
          </w:tcPr>
          <w:p w:rsidR="00CF138C" w:rsidRPr="00CF138C" w:rsidRDefault="00CF138C" w:rsidP="00CF138C">
            <w:pPr>
              <w:rPr>
                <w:rFonts w:asciiTheme="majorHAnsi" w:hAnsiTheme="majorHAnsi" w:cs="Calibri"/>
                <w:sz w:val="24"/>
                <w:szCs w:val="24"/>
              </w:rPr>
            </w:pPr>
            <w:r w:rsidRPr="00CF138C">
              <w:rPr>
                <w:rFonts w:asciiTheme="majorHAnsi" w:hAnsiTheme="majorHAnsi" w:cs="Calibri"/>
                <w:sz w:val="24"/>
                <w:szCs w:val="24"/>
              </w:rPr>
              <w:t xml:space="preserve">-  izrada radnih listića za učenike </w:t>
            </w:r>
          </w:p>
          <w:p w:rsidR="00CF138C" w:rsidRPr="00CF138C" w:rsidRDefault="00CF138C" w:rsidP="00CF138C">
            <w:pPr>
              <w:rPr>
                <w:rFonts w:asciiTheme="majorHAnsi" w:hAnsiTheme="majorHAnsi" w:cs="Calibri"/>
                <w:sz w:val="24"/>
                <w:szCs w:val="24"/>
              </w:rPr>
            </w:pPr>
            <w:r w:rsidRPr="00CF138C">
              <w:rPr>
                <w:rFonts w:asciiTheme="majorHAnsi" w:hAnsiTheme="majorHAnsi" w:cs="Calibri"/>
                <w:sz w:val="24"/>
                <w:szCs w:val="24"/>
              </w:rPr>
              <w:t>- rad na terenu (podjela u skupine, zadavanje zadataka, promatranje i sakupljanje biljaka)</w:t>
            </w:r>
          </w:p>
          <w:p w:rsidR="00CF138C" w:rsidRPr="009C6783" w:rsidRDefault="00CF138C" w:rsidP="00CF138C">
            <w:pPr>
              <w:rPr>
                <w:rFonts w:asciiTheme="majorHAnsi" w:hAnsiTheme="majorHAnsi" w:cs="Calibri"/>
                <w:sz w:val="24"/>
                <w:szCs w:val="24"/>
              </w:rPr>
            </w:pPr>
            <w:r w:rsidRPr="00CF138C">
              <w:rPr>
                <w:rFonts w:asciiTheme="majorHAnsi" w:hAnsiTheme="majorHAnsi" w:cs="Calibri"/>
                <w:sz w:val="24"/>
                <w:szCs w:val="24"/>
              </w:rPr>
              <w:t>- izrada herbarija</w:t>
            </w:r>
          </w:p>
        </w:tc>
      </w:tr>
      <w:tr w:rsidR="00CF138C" w:rsidRPr="00E07DFB" w:rsidTr="00D2241F">
        <w:trPr>
          <w:trHeight w:val="659"/>
        </w:trPr>
        <w:tc>
          <w:tcPr>
            <w:tcW w:w="2477" w:type="dxa"/>
            <w:shd w:val="clear" w:color="auto" w:fill="C2D69B" w:themeFill="accent3" w:themeFillTint="99"/>
            <w:vAlign w:val="center"/>
          </w:tcPr>
          <w:p w:rsidR="00CF138C" w:rsidRPr="00262091" w:rsidRDefault="00CF138C" w:rsidP="00D2241F">
            <w:pPr>
              <w:spacing w:line="276" w:lineRule="auto"/>
              <w:jc w:val="center"/>
              <w:rPr>
                <w:rFonts w:asciiTheme="majorHAnsi" w:hAnsiTheme="majorHAnsi" w:cs="Calibri"/>
                <w:i/>
                <w:sz w:val="22"/>
                <w:szCs w:val="22"/>
              </w:rPr>
            </w:pPr>
            <w:r>
              <w:rPr>
                <w:rFonts w:asciiTheme="majorHAnsi" w:hAnsiTheme="majorHAnsi" w:cs="Calibri"/>
                <w:i/>
                <w:sz w:val="22"/>
                <w:szCs w:val="22"/>
              </w:rPr>
              <w:t>V</w:t>
            </w:r>
            <w:r w:rsidRPr="00262091">
              <w:rPr>
                <w:rFonts w:asciiTheme="majorHAnsi" w:hAnsiTheme="majorHAnsi" w:cs="Calibri"/>
                <w:i/>
                <w:sz w:val="22"/>
                <w:szCs w:val="22"/>
              </w:rPr>
              <w:t>remenik aktivnosti,</w:t>
            </w:r>
          </w:p>
          <w:p w:rsidR="00CF138C" w:rsidRPr="00262091" w:rsidRDefault="00CF138C" w:rsidP="00D2241F">
            <w:pPr>
              <w:spacing w:line="276" w:lineRule="auto"/>
              <w:jc w:val="center"/>
              <w:rPr>
                <w:rFonts w:asciiTheme="majorHAnsi" w:hAnsiTheme="majorHAnsi" w:cs="Calibri"/>
                <w:i/>
                <w:sz w:val="22"/>
                <w:szCs w:val="22"/>
              </w:rPr>
            </w:pPr>
            <w:r>
              <w:rPr>
                <w:rFonts w:asciiTheme="majorHAnsi" w:hAnsiTheme="majorHAnsi" w:cs="Calibri"/>
                <w:i/>
                <w:sz w:val="22"/>
                <w:szCs w:val="22"/>
              </w:rPr>
              <w:t>programa ili projekta</w:t>
            </w:r>
          </w:p>
        </w:tc>
        <w:tc>
          <w:tcPr>
            <w:tcW w:w="11723" w:type="dxa"/>
            <w:vAlign w:val="center"/>
          </w:tcPr>
          <w:p w:rsidR="00CF138C" w:rsidRPr="009C6783" w:rsidRDefault="00CF138C" w:rsidP="00D2241F">
            <w:pPr>
              <w:spacing w:line="276" w:lineRule="auto"/>
              <w:rPr>
                <w:rFonts w:asciiTheme="majorHAnsi" w:hAnsiTheme="majorHAnsi" w:cs="Calibri"/>
                <w:sz w:val="24"/>
                <w:szCs w:val="24"/>
              </w:rPr>
            </w:pPr>
            <w:r w:rsidRPr="00CF138C">
              <w:rPr>
                <w:rFonts w:asciiTheme="majorHAnsi" w:hAnsiTheme="majorHAnsi" w:cs="Calibri"/>
                <w:sz w:val="24"/>
                <w:szCs w:val="24"/>
              </w:rPr>
              <w:t>Svibanj 2018. god.</w:t>
            </w:r>
          </w:p>
        </w:tc>
      </w:tr>
      <w:tr w:rsidR="00CF138C" w:rsidRPr="00E07DFB" w:rsidTr="00D2241F">
        <w:trPr>
          <w:trHeight w:val="151"/>
        </w:trPr>
        <w:tc>
          <w:tcPr>
            <w:tcW w:w="2477" w:type="dxa"/>
            <w:shd w:val="clear" w:color="auto" w:fill="C2D69B" w:themeFill="accent3" w:themeFillTint="99"/>
            <w:vAlign w:val="center"/>
          </w:tcPr>
          <w:p w:rsidR="00CF138C" w:rsidRPr="00262091" w:rsidRDefault="00CF138C" w:rsidP="00D2241F">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 xml:space="preserve">ačin vrednovanja i </w:t>
            </w:r>
          </w:p>
          <w:p w:rsidR="00CF138C" w:rsidRPr="00262091" w:rsidRDefault="00CF138C" w:rsidP="00D2241F">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korištenja rezultata</w:t>
            </w:r>
          </w:p>
          <w:p w:rsidR="00CF138C" w:rsidRPr="00262091" w:rsidRDefault="00CF138C" w:rsidP="00D2241F">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vrednovanja</w:t>
            </w:r>
          </w:p>
        </w:tc>
        <w:tc>
          <w:tcPr>
            <w:tcW w:w="11723" w:type="dxa"/>
            <w:vAlign w:val="center"/>
          </w:tcPr>
          <w:p w:rsidR="00CF138C" w:rsidRPr="009C6783" w:rsidRDefault="00CF138C" w:rsidP="00D2241F">
            <w:pPr>
              <w:spacing w:line="276" w:lineRule="auto"/>
              <w:rPr>
                <w:rFonts w:asciiTheme="majorHAnsi" w:hAnsiTheme="majorHAnsi" w:cs="Calibri"/>
                <w:sz w:val="24"/>
                <w:szCs w:val="24"/>
              </w:rPr>
            </w:pPr>
            <w:r w:rsidRPr="00CF138C">
              <w:rPr>
                <w:rFonts w:asciiTheme="majorHAnsi" w:hAnsiTheme="majorHAnsi" w:cs="Calibri"/>
                <w:sz w:val="24"/>
                <w:szCs w:val="24"/>
              </w:rPr>
              <w:t>individualno praćenje uspješnosti savladavanja gradiva, opisno praćenje napredovanja</w:t>
            </w:r>
          </w:p>
        </w:tc>
      </w:tr>
      <w:tr w:rsidR="00CF138C" w:rsidRPr="00E07DFB" w:rsidTr="00D2241F">
        <w:trPr>
          <w:trHeight w:val="613"/>
        </w:trPr>
        <w:tc>
          <w:tcPr>
            <w:tcW w:w="2477" w:type="dxa"/>
            <w:tcBorders>
              <w:bottom w:val="single" w:sz="18" w:space="0" w:color="auto"/>
            </w:tcBorders>
            <w:shd w:val="clear" w:color="auto" w:fill="C2D69B" w:themeFill="accent3" w:themeFillTint="99"/>
            <w:vAlign w:val="center"/>
          </w:tcPr>
          <w:p w:rsidR="00CF138C" w:rsidRPr="00262091" w:rsidRDefault="00CF138C" w:rsidP="00D2241F">
            <w:pPr>
              <w:spacing w:line="276" w:lineRule="auto"/>
              <w:jc w:val="center"/>
              <w:rPr>
                <w:rFonts w:asciiTheme="majorHAnsi" w:hAnsiTheme="majorHAnsi" w:cs="Calibri"/>
                <w:i/>
                <w:sz w:val="22"/>
                <w:szCs w:val="22"/>
              </w:rPr>
            </w:pPr>
            <w:r>
              <w:rPr>
                <w:rFonts w:asciiTheme="majorHAnsi" w:hAnsiTheme="majorHAnsi" w:cs="Calibri"/>
                <w:i/>
                <w:sz w:val="22"/>
                <w:szCs w:val="22"/>
              </w:rPr>
              <w:t>T</w:t>
            </w:r>
            <w:r w:rsidRPr="00262091">
              <w:rPr>
                <w:rFonts w:asciiTheme="majorHAnsi" w:hAnsiTheme="majorHAnsi" w:cs="Calibri"/>
                <w:i/>
                <w:sz w:val="22"/>
                <w:szCs w:val="22"/>
              </w:rPr>
              <w:t>roškovnik aktivnosti</w:t>
            </w:r>
          </w:p>
        </w:tc>
        <w:tc>
          <w:tcPr>
            <w:tcW w:w="11723" w:type="dxa"/>
            <w:tcBorders>
              <w:bottom w:val="single" w:sz="18" w:space="0" w:color="auto"/>
            </w:tcBorders>
            <w:vAlign w:val="center"/>
          </w:tcPr>
          <w:p w:rsidR="00CF138C" w:rsidRPr="009C6783" w:rsidRDefault="00CF138C" w:rsidP="00D2241F">
            <w:pPr>
              <w:rPr>
                <w:rFonts w:asciiTheme="majorHAnsi" w:hAnsiTheme="majorHAnsi" w:cs="Calibri"/>
                <w:sz w:val="24"/>
                <w:szCs w:val="24"/>
              </w:rPr>
            </w:pPr>
            <w:r w:rsidRPr="00CF138C">
              <w:rPr>
                <w:rFonts w:asciiTheme="majorHAnsi" w:hAnsiTheme="majorHAnsi" w:cs="Calibri"/>
                <w:sz w:val="24"/>
                <w:szCs w:val="24"/>
              </w:rPr>
              <w:t>-troškovi izrade panoa, kopiranja radnog materijala, troškovi materijala i pribora za praktičan rad</w:t>
            </w:r>
          </w:p>
        </w:tc>
      </w:tr>
    </w:tbl>
    <w:p w:rsidR="00C8237B" w:rsidRDefault="00C8237B" w:rsidP="00884C24">
      <w:pPr>
        <w:spacing w:after="0" w:line="240" w:lineRule="auto"/>
        <w:rPr>
          <w:rFonts w:asciiTheme="majorHAnsi" w:eastAsia="Times New Roman" w:hAnsiTheme="majorHAnsi" w:cs="Calibri"/>
          <w:b/>
          <w:color w:val="76923C" w:themeColor="accent3" w:themeShade="BF"/>
          <w:sz w:val="28"/>
          <w:szCs w:val="28"/>
          <w:lang w:eastAsia="hr-HR"/>
        </w:rPr>
      </w:pPr>
    </w:p>
    <w:p w:rsidR="00C8237B" w:rsidRDefault="00C8237B" w:rsidP="00884C24">
      <w:pPr>
        <w:spacing w:after="0" w:line="240" w:lineRule="auto"/>
        <w:rPr>
          <w:rFonts w:asciiTheme="majorHAnsi" w:eastAsia="Times New Roman" w:hAnsiTheme="majorHAnsi" w:cs="Calibri"/>
          <w:b/>
          <w:color w:val="76923C" w:themeColor="accent3" w:themeShade="BF"/>
          <w:sz w:val="28"/>
          <w:szCs w:val="28"/>
          <w:lang w:eastAsia="hr-HR"/>
        </w:rPr>
      </w:pPr>
    </w:p>
    <w:p w:rsidR="00FC05A1" w:rsidRDefault="00FC05A1" w:rsidP="00D533FA">
      <w:pPr>
        <w:rPr>
          <w:rFonts w:asciiTheme="majorHAnsi" w:eastAsia="Times New Roman" w:hAnsiTheme="majorHAnsi" w:cs="Calibri"/>
          <w:b/>
          <w:color w:val="76923C" w:themeColor="accent3" w:themeShade="BF"/>
          <w:sz w:val="28"/>
          <w:szCs w:val="28"/>
          <w:lang w:eastAsia="hr-HR"/>
        </w:rPr>
      </w:pPr>
    </w:p>
    <w:p w:rsidR="00D60DC7" w:rsidRDefault="00D60DC7" w:rsidP="00D533FA">
      <w:pPr>
        <w:rPr>
          <w:rFonts w:asciiTheme="majorHAnsi" w:eastAsia="Times New Roman" w:hAnsiTheme="majorHAnsi" w:cs="Calibri"/>
          <w:b/>
          <w:color w:val="76923C" w:themeColor="accent3" w:themeShade="BF"/>
          <w:sz w:val="28"/>
          <w:szCs w:val="28"/>
          <w:lang w:eastAsia="hr-HR"/>
        </w:rPr>
      </w:pPr>
    </w:p>
    <w:tbl>
      <w:tblPr>
        <w:tblStyle w:val="Reetkatablice"/>
        <w:tblpPr w:leftFromText="180" w:rightFromText="180" w:vertAnchor="text" w:horzAnchor="margin" w:tblpY="317"/>
        <w:tblW w:w="14200" w:type="dxa"/>
        <w:tblLook w:val="04A0" w:firstRow="1" w:lastRow="0" w:firstColumn="1" w:lastColumn="0" w:noHBand="0" w:noVBand="1"/>
      </w:tblPr>
      <w:tblGrid>
        <w:gridCol w:w="2477"/>
        <w:gridCol w:w="11723"/>
      </w:tblGrid>
      <w:tr w:rsidR="009E7644" w:rsidRPr="00E07DFB" w:rsidTr="009E7644">
        <w:trPr>
          <w:trHeight w:val="770"/>
        </w:trPr>
        <w:tc>
          <w:tcPr>
            <w:tcW w:w="2477" w:type="dxa"/>
            <w:tcBorders>
              <w:top w:val="single" w:sz="18" w:space="0" w:color="auto"/>
            </w:tcBorders>
            <w:shd w:val="clear" w:color="auto" w:fill="C2D69B" w:themeFill="accent3" w:themeFillTint="99"/>
            <w:vAlign w:val="center"/>
          </w:tcPr>
          <w:p w:rsidR="009E7644" w:rsidRPr="00443AF8" w:rsidRDefault="009E7644" w:rsidP="009E7644">
            <w:pPr>
              <w:jc w:val="center"/>
              <w:rPr>
                <w:rFonts w:asciiTheme="majorHAnsi" w:hAnsiTheme="majorHAnsi" w:cs="Calibri"/>
                <w:b/>
                <w:i/>
                <w:sz w:val="24"/>
                <w:szCs w:val="24"/>
              </w:rPr>
            </w:pPr>
            <w:r w:rsidRPr="00443AF8">
              <w:rPr>
                <w:rFonts w:asciiTheme="majorHAnsi" w:hAnsiTheme="majorHAnsi" w:cs="Calibri"/>
                <w:b/>
                <w:i/>
                <w:sz w:val="24"/>
                <w:szCs w:val="24"/>
              </w:rPr>
              <w:t>IZVANUČIONIČNA NASTAVA</w:t>
            </w:r>
          </w:p>
        </w:tc>
        <w:tc>
          <w:tcPr>
            <w:tcW w:w="11723" w:type="dxa"/>
            <w:tcBorders>
              <w:top w:val="single" w:sz="18" w:space="0" w:color="auto"/>
            </w:tcBorders>
            <w:shd w:val="clear" w:color="auto" w:fill="auto"/>
            <w:vAlign w:val="center"/>
          </w:tcPr>
          <w:p w:rsidR="009E7644" w:rsidRDefault="009E7644" w:rsidP="009E7644">
            <w:pPr>
              <w:jc w:val="center"/>
              <w:rPr>
                <w:rFonts w:asciiTheme="majorHAnsi" w:hAnsiTheme="majorHAnsi" w:cs="Calibri"/>
                <w:b/>
                <w:sz w:val="28"/>
                <w:szCs w:val="28"/>
              </w:rPr>
            </w:pPr>
          </w:p>
          <w:p w:rsidR="009E7644" w:rsidRDefault="009E7644" w:rsidP="009E7644">
            <w:pPr>
              <w:jc w:val="center"/>
              <w:rPr>
                <w:rFonts w:asciiTheme="majorHAnsi" w:hAnsiTheme="majorHAnsi" w:cs="Calibri"/>
                <w:b/>
                <w:sz w:val="28"/>
                <w:szCs w:val="28"/>
              </w:rPr>
            </w:pPr>
          </w:p>
          <w:p w:rsidR="009E7644" w:rsidRPr="00FB0766" w:rsidRDefault="009E7644" w:rsidP="009E7644">
            <w:pPr>
              <w:jc w:val="center"/>
              <w:rPr>
                <w:rFonts w:asciiTheme="majorHAnsi" w:hAnsiTheme="majorHAnsi" w:cs="Calibri"/>
                <w:b/>
                <w:sz w:val="28"/>
                <w:szCs w:val="28"/>
              </w:rPr>
            </w:pPr>
            <w:r w:rsidRPr="00FB0766">
              <w:rPr>
                <w:rFonts w:asciiTheme="majorHAnsi" w:hAnsiTheme="majorHAnsi" w:cs="Calibri"/>
                <w:b/>
                <w:sz w:val="28"/>
                <w:szCs w:val="28"/>
              </w:rPr>
              <w:t>PAPUK – PARK PRIRODE  (jednodnevni ili dvodnevni izlet)</w:t>
            </w:r>
          </w:p>
        </w:tc>
      </w:tr>
      <w:tr w:rsidR="009E7644" w:rsidRPr="00E07DFB" w:rsidTr="009E7644">
        <w:trPr>
          <w:trHeight w:val="203"/>
        </w:trPr>
        <w:tc>
          <w:tcPr>
            <w:tcW w:w="2477" w:type="dxa"/>
            <w:tcBorders>
              <w:top w:val="single" w:sz="18" w:space="0" w:color="auto"/>
            </w:tcBorders>
            <w:shd w:val="clear" w:color="auto" w:fill="C2D69B" w:themeFill="accent3" w:themeFillTint="99"/>
            <w:vAlign w:val="center"/>
          </w:tcPr>
          <w:p w:rsidR="009E7644" w:rsidRPr="00262091" w:rsidRDefault="009E7644" w:rsidP="009E7644">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aziv aktivnosti, programa/ projekta</w:t>
            </w:r>
          </w:p>
        </w:tc>
        <w:tc>
          <w:tcPr>
            <w:tcW w:w="11723" w:type="dxa"/>
            <w:tcBorders>
              <w:top w:val="single" w:sz="18" w:space="0" w:color="FFFFFF" w:themeColor="background1"/>
            </w:tcBorders>
            <w:shd w:val="clear" w:color="auto" w:fill="auto"/>
            <w:vAlign w:val="center"/>
          </w:tcPr>
          <w:p w:rsidR="009E7644" w:rsidRPr="008B1E30" w:rsidRDefault="009E7644" w:rsidP="009E7644">
            <w:pPr>
              <w:spacing w:line="276" w:lineRule="auto"/>
              <w:rPr>
                <w:rFonts w:asciiTheme="majorHAnsi" w:hAnsiTheme="majorHAnsi" w:cs="Calibri"/>
                <w:b/>
                <w:sz w:val="28"/>
                <w:szCs w:val="28"/>
              </w:rPr>
            </w:pPr>
          </w:p>
        </w:tc>
      </w:tr>
      <w:tr w:rsidR="009E7644" w:rsidRPr="00E07DFB" w:rsidTr="009E7644">
        <w:trPr>
          <w:trHeight w:val="298"/>
        </w:trPr>
        <w:tc>
          <w:tcPr>
            <w:tcW w:w="2477" w:type="dxa"/>
            <w:shd w:val="clear" w:color="auto" w:fill="C2D69B" w:themeFill="accent3" w:themeFillTint="99"/>
            <w:vAlign w:val="center"/>
          </w:tcPr>
          <w:p w:rsidR="009E7644" w:rsidRPr="00262091" w:rsidRDefault="009E7644" w:rsidP="009E7644">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ositelji aktivnosti</w:t>
            </w:r>
          </w:p>
        </w:tc>
        <w:tc>
          <w:tcPr>
            <w:tcW w:w="11723" w:type="dxa"/>
            <w:vAlign w:val="center"/>
          </w:tcPr>
          <w:p w:rsidR="009E7644" w:rsidRPr="009C6783" w:rsidRDefault="009E7644" w:rsidP="00E37053">
            <w:pPr>
              <w:spacing w:line="276" w:lineRule="auto"/>
              <w:rPr>
                <w:rFonts w:asciiTheme="majorHAnsi" w:hAnsiTheme="majorHAnsi" w:cs="Calibri"/>
                <w:sz w:val="24"/>
                <w:szCs w:val="24"/>
              </w:rPr>
            </w:pPr>
            <w:r>
              <w:rPr>
                <w:rFonts w:asciiTheme="majorHAnsi" w:hAnsiTheme="majorHAnsi" w:cs="Calibri"/>
                <w:sz w:val="24"/>
                <w:szCs w:val="24"/>
              </w:rPr>
              <w:t>Razrednici 6. a i b (M. Oršolić i M. Janjić)</w:t>
            </w:r>
          </w:p>
        </w:tc>
      </w:tr>
      <w:tr w:rsidR="009E7644" w:rsidRPr="00E07DFB" w:rsidTr="009E7644">
        <w:trPr>
          <w:trHeight w:val="926"/>
        </w:trPr>
        <w:tc>
          <w:tcPr>
            <w:tcW w:w="2477" w:type="dxa"/>
            <w:shd w:val="clear" w:color="auto" w:fill="C2D69B" w:themeFill="accent3" w:themeFillTint="99"/>
            <w:vAlign w:val="center"/>
          </w:tcPr>
          <w:p w:rsidR="009E7644" w:rsidRPr="00262091" w:rsidRDefault="009E7644" w:rsidP="009E7644">
            <w:pPr>
              <w:spacing w:line="276" w:lineRule="auto"/>
              <w:jc w:val="center"/>
              <w:rPr>
                <w:rFonts w:asciiTheme="majorHAnsi" w:hAnsiTheme="majorHAnsi" w:cs="Calibri"/>
                <w:i/>
                <w:sz w:val="22"/>
                <w:szCs w:val="22"/>
              </w:rPr>
            </w:pPr>
            <w:r>
              <w:rPr>
                <w:rFonts w:asciiTheme="majorHAnsi" w:hAnsiTheme="majorHAnsi" w:cs="Calibri"/>
                <w:i/>
                <w:sz w:val="22"/>
                <w:szCs w:val="22"/>
              </w:rPr>
              <w:t xml:space="preserve">Ciljevi </w:t>
            </w:r>
            <w:r w:rsidRPr="00262091">
              <w:rPr>
                <w:rFonts w:asciiTheme="majorHAnsi" w:hAnsiTheme="majorHAnsi" w:cs="Calibri"/>
                <w:i/>
                <w:sz w:val="22"/>
                <w:szCs w:val="22"/>
              </w:rPr>
              <w:t xml:space="preserve"> aktivnosti, programa/ projekata</w:t>
            </w:r>
          </w:p>
          <w:p w:rsidR="009E7644" w:rsidRPr="00262091" w:rsidRDefault="009E7644" w:rsidP="009E7644">
            <w:pPr>
              <w:spacing w:line="276" w:lineRule="auto"/>
              <w:ind w:left="180"/>
              <w:jc w:val="center"/>
              <w:rPr>
                <w:rFonts w:asciiTheme="majorHAnsi" w:hAnsiTheme="majorHAnsi" w:cs="Calibri"/>
                <w:i/>
                <w:sz w:val="22"/>
                <w:szCs w:val="22"/>
              </w:rPr>
            </w:pPr>
          </w:p>
        </w:tc>
        <w:tc>
          <w:tcPr>
            <w:tcW w:w="11723" w:type="dxa"/>
            <w:vAlign w:val="center"/>
          </w:tcPr>
          <w:p w:rsidR="009E7644" w:rsidRPr="009C6783"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Upoznati područje parka prirode  PAPUK i njegovo  bogato nalazište arheoloških lokaliteta i spomenika kulturno – povijesne baštine, razvijati ljubav prema životinjama, povezati nastavne sadržaje sa stvarnim životom, međusobno se družiti i bolje upoznati, razvijati socijalizacijske vještine, kulturno ophođenje i poštivanje pravila, učiti  pravilno raspolagati džeparcem, razvijati domoljublje i znatiželju, ekološku svijest i zdrav način življenja.</w:t>
            </w:r>
          </w:p>
        </w:tc>
      </w:tr>
      <w:tr w:rsidR="009E7644" w:rsidRPr="00E07DFB" w:rsidTr="009E7644">
        <w:trPr>
          <w:trHeight w:val="628"/>
        </w:trPr>
        <w:tc>
          <w:tcPr>
            <w:tcW w:w="2477" w:type="dxa"/>
            <w:shd w:val="clear" w:color="auto" w:fill="C2D69B" w:themeFill="accent3" w:themeFillTint="99"/>
            <w:vAlign w:val="center"/>
          </w:tcPr>
          <w:p w:rsidR="009E7644" w:rsidRPr="00262091" w:rsidRDefault="009E7644" w:rsidP="009E7644">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ačin realizacije aktivnosti,</w:t>
            </w:r>
          </w:p>
          <w:p w:rsidR="009E7644" w:rsidRPr="00262091" w:rsidRDefault="009E7644" w:rsidP="009E7644">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programa ili projekta</w:t>
            </w:r>
          </w:p>
        </w:tc>
        <w:tc>
          <w:tcPr>
            <w:tcW w:w="11723" w:type="dxa"/>
            <w:vAlign w:val="center"/>
          </w:tcPr>
          <w:p w:rsidR="009E7644" w:rsidRPr="00FB0766"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Papuk-park prirode: Posjet planinarskom domu Jankovac, šetnja Grofom  poučnom stazom, obilazak Velikog slapa - SKAKAVAC , Muzej parka prirode-Papuk, Ružica Grad – razgledanje i Orahovačko jezero .</w:t>
            </w:r>
          </w:p>
          <w:p w:rsidR="009E7644" w:rsidRPr="009C6783"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Sređivanje materijala i prezentacija</w:t>
            </w:r>
          </w:p>
        </w:tc>
      </w:tr>
      <w:tr w:rsidR="009E7644" w:rsidRPr="00E07DFB" w:rsidTr="009E7644">
        <w:trPr>
          <w:trHeight w:val="659"/>
        </w:trPr>
        <w:tc>
          <w:tcPr>
            <w:tcW w:w="2477" w:type="dxa"/>
            <w:shd w:val="clear" w:color="auto" w:fill="C2D69B" w:themeFill="accent3" w:themeFillTint="99"/>
            <w:vAlign w:val="center"/>
          </w:tcPr>
          <w:p w:rsidR="009E7644" w:rsidRPr="00262091" w:rsidRDefault="009E7644" w:rsidP="009E7644">
            <w:pPr>
              <w:spacing w:line="276" w:lineRule="auto"/>
              <w:jc w:val="center"/>
              <w:rPr>
                <w:rFonts w:asciiTheme="majorHAnsi" w:hAnsiTheme="majorHAnsi" w:cs="Calibri"/>
                <w:i/>
                <w:sz w:val="22"/>
                <w:szCs w:val="22"/>
              </w:rPr>
            </w:pPr>
            <w:r>
              <w:rPr>
                <w:rFonts w:asciiTheme="majorHAnsi" w:hAnsiTheme="majorHAnsi" w:cs="Calibri"/>
                <w:i/>
                <w:sz w:val="22"/>
                <w:szCs w:val="22"/>
              </w:rPr>
              <w:t>V</w:t>
            </w:r>
            <w:r w:rsidRPr="00262091">
              <w:rPr>
                <w:rFonts w:asciiTheme="majorHAnsi" w:hAnsiTheme="majorHAnsi" w:cs="Calibri"/>
                <w:i/>
                <w:sz w:val="22"/>
                <w:szCs w:val="22"/>
              </w:rPr>
              <w:t>remenik aktivnosti,</w:t>
            </w:r>
          </w:p>
          <w:p w:rsidR="009E7644" w:rsidRPr="00262091" w:rsidRDefault="009E7644" w:rsidP="009E7644">
            <w:pPr>
              <w:spacing w:line="276" w:lineRule="auto"/>
              <w:jc w:val="center"/>
              <w:rPr>
                <w:rFonts w:asciiTheme="majorHAnsi" w:hAnsiTheme="majorHAnsi" w:cs="Calibri"/>
                <w:i/>
                <w:sz w:val="22"/>
                <w:szCs w:val="22"/>
              </w:rPr>
            </w:pPr>
            <w:r>
              <w:rPr>
                <w:rFonts w:asciiTheme="majorHAnsi" w:hAnsiTheme="majorHAnsi" w:cs="Calibri"/>
                <w:i/>
                <w:sz w:val="22"/>
                <w:szCs w:val="22"/>
              </w:rPr>
              <w:t>programa ili projekta</w:t>
            </w:r>
          </w:p>
        </w:tc>
        <w:tc>
          <w:tcPr>
            <w:tcW w:w="11723" w:type="dxa"/>
            <w:vAlign w:val="center"/>
          </w:tcPr>
          <w:p w:rsidR="009E7644" w:rsidRPr="009C6783" w:rsidRDefault="009E7644" w:rsidP="00E37053">
            <w:pPr>
              <w:spacing w:line="276" w:lineRule="auto"/>
              <w:rPr>
                <w:rFonts w:asciiTheme="majorHAnsi" w:hAnsiTheme="majorHAnsi" w:cs="Calibri"/>
                <w:sz w:val="24"/>
                <w:szCs w:val="24"/>
              </w:rPr>
            </w:pPr>
            <w:r>
              <w:rPr>
                <w:rFonts w:asciiTheme="majorHAnsi" w:hAnsiTheme="majorHAnsi" w:cs="Calibri"/>
                <w:sz w:val="24"/>
                <w:szCs w:val="24"/>
              </w:rPr>
              <w:t>Konac svibnja ili početak lipnja.</w:t>
            </w:r>
          </w:p>
        </w:tc>
      </w:tr>
      <w:tr w:rsidR="009E7644" w:rsidRPr="00E07DFB" w:rsidTr="009E7644">
        <w:trPr>
          <w:trHeight w:val="151"/>
        </w:trPr>
        <w:tc>
          <w:tcPr>
            <w:tcW w:w="2477" w:type="dxa"/>
            <w:shd w:val="clear" w:color="auto" w:fill="C2D69B" w:themeFill="accent3" w:themeFillTint="99"/>
            <w:vAlign w:val="center"/>
          </w:tcPr>
          <w:p w:rsidR="009E7644" w:rsidRPr="00262091" w:rsidRDefault="009E7644" w:rsidP="009E7644">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 xml:space="preserve">ačin vrednovanja i </w:t>
            </w:r>
          </w:p>
          <w:p w:rsidR="009E7644" w:rsidRPr="00262091" w:rsidRDefault="009E7644" w:rsidP="009E7644">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korištenja rezultata</w:t>
            </w:r>
          </w:p>
          <w:p w:rsidR="009E7644" w:rsidRPr="00262091" w:rsidRDefault="009E7644" w:rsidP="009E7644">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vrednovanja</w:t>
            </w:r>
          </w:p>
        </w:tc>
        <w:tc>
          <w:tcPr>
            <w:tcW w:w="11723" w:type="dxa"/>
            <w:vAlign w:val="center"/>
          </w:tcPr>
          <w:p w:rsidR="009E7644" w:rsidRPr="00FB0766"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bilježenje podataka</w:t>
            </w:r>
          </w:p>
          <w:p w:rsidR="009E7644" w:rsidRPr="00FB0766" w:rsidRDefault="009E7644" w:rsidP="00E37053">
            <w:pPr>
              <w:spacing w:line="276" w:lineRule="auto"/>
              <w:rPr>
                <w:rFonts w:asciiTheme="majorHAnsi" w:hAnsiTheme="majorHAnsi" w:cs="Calibri"/>
                <w:sz w:val="24"/>
                <w:szCs w:val="24"/>
              </w:rPr>
            </w:pPr>
            <w:r>
              <w:rPr>
                <w:rFonts w:asciiTheme="majorHAnsi" w:hAnsiTheme="majorHAnsi" w:cs="Calibri"/>
                <w:sz w:val="24"/>
                <w:szCs w:val="24"/>
              </w:rPr>
              <w:t xml:space="preserve">- fotografiranje, </w:t>
            </w:r>
            <w:r w:rsidRPr="00FB0766">
              <w:rPr>
                <w:rFonts w:asciiTheme="majorHAnsi" w:hAnsiTheme="majorHAnsi" w:cs="Calibri"/>
                <w:sz w:val="24"/>
                <w:szCs w:val="24"/>
              </w:rPr>
              <w:t>izrada umnih mapa</w:t>
            </w:r>
          </w:p>
          <w:p w:rsidR="009E7644" w:rsidRPr="00FB0766"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 skupljanje prirodnog materijala</w:t>
            </w:r>
          </w:p>
          <w:p w:rsidR="009E7644" w:rsidRPr="00FB0766"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 slikanje pejzaža</w:t>
            </w:r>
          </w:p>
          <w:p w:rsidR="009E7644" w:rsidRPr="00FB0766"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 prepoznavanje zvukova iz prirode</w:t>
            </w:r>
          </w:p>
          <w:p w:rsidR="009E7644" w:rsidRPr="00FB0766"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 opis prirode</w:t>
            </w:r>
          </w:p>
          <w:p w:rsidR="009E7644" w:rsidRPr="009C6783"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 mjerenje u prirodi</w:t>
            </w:r>
          </w:p>
        </w:tc>
      </w:tr>
      <w:tr w:rsidR="009E7644" w:rsidRPr="00E07DFB" w:rsidTr="009E7644">
        <w:trPr>
          <w:trHeight w:val="613"/>
        </w:trPr>
        <w:tc>
          <w:tcPr>
            <w:tcW w:w="2477" w:type="dxa"/>
            <w:tcBorders>
              <w:bottom w:val="single" w:sz="18" w:space="0" w:color="auto"/>
            </w:tcBorders>
            <w:shd w:val="clear" w:color="auto" w:fill="C2D69B" w:themeFill="accent3" w:themeFillTint="99"/>
            <w:vAlign w:val="center"/>
          </w:tcPr>
          <w:p w:rsidR="009E7644" w:rsidRPr="00262091" w:rsidRDefault="009E7644" w:rsidP="009E7644">
            <w:pPr>
              <w:spacing w:line="276" w:lineRule="auto"/>
              <w:jc w:val="center"/>
              <w:rPr>
                <w:rFonts w:asciiTheme="majorHAnsi" w:hAnsiTheme="majorHAnsi" w:cs="Calibri"/>
                <w:i/>
                <w:sz w:val="22"/>
                <w:szCs w:val="22"/>
              </w:rPr>
            </w:pPr>
            <w:r>
              <w:rPr>
                <w:rFonts w:asciiTheme="majorHAnsi" w:hAnsiTheme="majorHAnsi" w:cs="Calibri"/>
                <w:i/>
                <w:sz w:val="22"/>
                <w:szCs w:val="22"/>
              </w:rPr>
              <w:t>T</w:t>
            </w:r>
            <w:r w:rsidRPr="00262091">
              <w:rPr>
                <w:rFonts w:asciiTheme="majorHAnsi" w:hAnsiTheme="majorHAnsi" w:cs="Calibri"/>
                <w:i/>
                <w:sz w:val="22"/>
                <w:szCs w:val="22"/>
              </w:rPr>
              <w:t>roškovnik aktivnosti</w:t>
            </w:r>
          </w:p>
        </w:tc>
        <w:tc>
          <w:tcPr>
            <w:tcW w:w="11723" w:type="dxa"/>
            <w:tcBorders>
              <w:bottom w:val="single" w:sz="18" w:space="0" w:color="auto"/>
            </w:tcBorders>
            <w:vAlign w:val="center"/>
          </w:tcPr>
          <w:p w:rsidR="009E7644" w:rsidRPr="009C6783" w:rsidRDefault="009E7644" w:rsidP="00E37053">
            <w:pPr>
              <w:spacing w:line="276" w:lineRule="auto"/>
              <w:rPr>
                <w:rFonts w:asciiTheme="majorHAnsi" w:hAnsiTheme="majorHAnsi" w:cs="Calibri"/>
                <w:sz w:val="24"/>
                <w:szCs w:val="24"/>
              </w:rPr>
            </w:pPr>
            <w:r w:rsidRPr="00FB0766">
              <w:rPr>
                <w:rFonts w:asciiTheme="majorHAnsi" w:hAnsiTheme="majorHAnsi" w:cs="Calibri"/>
                <w:sz w:val="24"/>
                <w:szCs w:val="24"/>
              </w:rPr>
              <w:t>Troškove prijevoza, prehrane i ulaznica za učenike snose roditelji, a za učitelje i za potrošni materijal snosi škola.</w:t>
            </w:r>
          </w:p>
        </w:tc>
      </w:tr>
    </w:tbl>
    <w:p w:rsidR="00FB0766" w:rsidRDefault="00FB0766" w:rsidP="00D533FA">
      <w:pPr>
        <w:rPr>
          <w:rFonts w:asciiTheme="majorHAnsi" w:eastAsia="Times New Roman" w:hAnsiTheme="majorHAnsi" w:cs="Calibri"/>
          <w:b/>
          <w:color w:val="76923C" w:themeColor="accent3" w:themeShade="BF"/>
          <w:sz w:val="28"/>
          <w:szCs w:val="28"/>
          <w:lang w:val="hr-HR" w:eastAsia="hr-HR"/>
        </w:rPr>
      </w:pPr>
    </w:p>
    <w:p w:rsidR="00860295" w:rsidRDefault="00860295" w:rsidP="00D533FA">
      <w:pPr>
        <w:rPr>
          <w:rFonts w:asciiTheme="majorHAnsi" w:eastAsia="Times New Roman" w:hAnsiTheme="majorHAnsi" w:cs="Calibri"/>
          <w:b/>
          <w:color w:val="76923C" w:themeColor="accent3" w:themeShade="BF"/>
          <w:sz w:val="28"/>
          <w:szCs w:val="28"/>
          <w:lang w:val="hr-HR" w:eastAsia="hr-HR"/>
        </w:rPr>
      </w:pPr>
    </w:p>
    <w:p w:rsidR="0083466C" w:rsidRPr="00E07DFB" w:rsidRDefault="00FB476E" w:rsidP="00D533FA">
      <w:pPr>
        <w:rPr>
          <w:rFonts w:asciiTheme="majorHAnsi" w:eastAsia="Times New Roman" w:hAnsiTheme="majorHAnsi" w:cs="Calibri"/>
          <w:sz w:val="20"/>
          <w:szCs w:val="20"/>
          <w:lang w:val="hr-HR" w:eastAsia="hr-HR"/>
        </w:rPr>
      </w:pPr>
      <w:r w:rsidRPr="00262091">
        <w:rPr>
          <w:rFonts w:asciiTheme="majorHAnsi" w:eastAsia="Times New Roman" w:hAnsiTheme="majorHAnsi" w:cs="Calibri"/>
          <w:b/>
          <w:color w:val="76923C" w:themeColor="accent3" w:themeShade="BF"/>
          <w:sz w:val="28"/>
          <w:szCs w:val="28"/>
          <w:lang w:val="hr-HR" w:eastAsia="hr-HR"/>
        </w:rPr>
        <w:t>SEDMI RAZREDI</w:t>
      </w:r>
      <w:r w:rsidRPr="00E07DFB">
        <w:rPr>
          <w:rFonts w:asciiTheme="majorHAnsi" w:eastAsia="Times New Roman" w:hAnsiTheme="majorHAnsi" w:cs="Calibri"/>
          <w:b/>
          <w:color w:val="7030A0"/>
          <w:sz w:val="28"/>
          <w:szCs w:val="28"/>
          <w:lang w:val="hr-HR" w:eastAsia="hr-HR"/>
        </w:rPr>
        <w:t>,</w:t>
      </w:r>
      <w:r w:rsidRPr="00E07DFB">
        <w:rPr>
          <w:rFonts w:ascii="Comic Sans MS" w:eastAsia="Times New Roman" w:hAnsi="Comic Sans MS" w:cs="Calibri"/>
          <w:color w:val="7030A0"/>
          <w:lang w:val="hr-HR" w:eastAsia="hr-HR"/>
        </w:rPr>
        <w:t xml:space="preserve"> </w:t>
      </w:r>
      <w:r w:rsidR="0083466C" w:rsidRPr="00E07DFB">
        <w:rPr>
          <w:rFonts w:asciiTheme="majorHAnsi" w:eastAsia="Times New Roman" w:hAnsiTheme="majorHAnsi" w:cs="Calibri"/>
          <w:sz w:val="20"/>
          <w:szCs w:val="20"/>
          <w:lang w:val="hr-HR" w:eastAsia="hr-HR"/>
        </w:rPr>
        <w:t>P</w:t>
      </w:r>
      <w:r w:rsidR="00E07DFB" w:rsidRPr="00E07DFB">
        <w:rPr>
          <w:rFonts w:asciiTheme="majorHAnsi" w:eastAsia="Times New Roman" w:hAnsiTheme="majorHAnsi" w:cs="Calibri"/>
          <w:sz w:val="20"/>
          <w:szCs w:val="20"/>
          <w:lang w:val="hr-HR" w:eastAsia="hr-HR"/>
        </w:rPr>
        <w:t>LAN IZVANUČIONIČNE NASTAVE  2017</w:t>
      </w:r>
      <w:r w:rsidR="00E07DFB">
        <w:rPr>
          <w:rFonts w:asciiTheme="majorHAnsi" w:eastAsia="Times New Roman" w:hAnsiTheme="majorHAnsi" w:cs="Calibri"/>
          <w:sz w:val="20"/>
          <w:szCs w:val="20"/>
          <w:lang w:val="hr-HR" w:eastAsia="hr-HR"/>
        </w:rPr>
        <w:t>./</w:t>
      </w:r>
      <w:r w:rsidR="00E07DFB" w:rsidRPr="00E07DFB">
        <w:rPr>
          <w:rFonts w:asciiTheme="majorHAnsi" w:eastAsia="Times New Roman" w:hAnsiTheme="majorHAnsi" w:cs="Calibri"/>
          <w:sz w:val="20"/>
          <w:szCs w:val="20"/>
          <w:lang w:val="hr-HR" w:eastAsia="hr-HR"/>
        </w:rPr>
        <w:t>2018</w:t>
      </w:r>
      <w:r w:rsidR="0083466C" w:rsidRPr="00E07DFB">
        <w:rPr>
          <w:rFonts w:asciiTheme="majorHAnsi" w:eastAsia="Times New Roman" w:hAnsiTheme="majorHAnsi" w:cs="Calibri"/>
          <w:sz w:val="20"/>
          <w:szCs w:val="20"/>
          <w:lang w:val="hr-HR" w:eastAsia="hr-HR"/>
        </w:rPr>
        <w:t xml:space="preserve">.   </w:t>
      </w:r>
    </w:p>
    <w:p w:rsidR="00E07DFB" w:rsidRDefault="00262091" w:rsidP="00E07DFB">
      <w:pPr>
        <w:spacing w:after="0"/>
        <w:ind w:left="180"/>
        <w:rPr>
          <w:rFonts w:asciiTheme="majorHAnsi" w:hAnsiTheme="majorHAnsi" w:cs="Calibri"/>
          <w:b/>
          <w:sz w:val="24"/>
          <w:szCs w:val="24"/>
        </w:rPr>
      </w:pPr>
      <w:r>
        <w:rPr>
          <w:rFonts w:asciiTheme="majorHAnsi" w:hAnsiTheme="majorHAnsi" w:cs="Calibri"/>
          <w:b/>
          <w:sz w:val="24"/>
          <w:szCs w:val="24"/>
        </w:rPr>
        <w:t>7</w:t>
      </w:r>
      <w:r w:rsidR="00E07DFB">
        <w:rPr>
          <w:rFonts w:asciiTheme="majorHAnsi" w:hAnsiTheme="majorHAnsi" w:cs="Calibri"/>
          <w:b/>
          <w:sz w:val="24"/>
          <w:szCs w:val="24"/>
        </w:rPr>
        <w:t>. a i b razred</w:t>
      </w:r>
    </w:p>
    <w:p w:rsidR="0083466C" w:rsidRDefault="00E07DFB" w:rsidP="00E07DFB">
      <w:pPr>
        <w:spacing w:after="0"/>
        <w:ind w:left="180"/>
        <w:rPr>
          <w:rFonts w:asciiTheme="majorHAnsi" w:hAnsiTheme="majorHAnsi" w:cs="Calibri"/>
          <w:b/>
          <w:sz w:val="24"/>
          <w:szCs w:val="24"/>
        </w:rPr>
      </w:pPr>
      <w:r>
        <w:rPr>
          <w:rFonts w:asciiTheme="majorHAnsi" w:hAnsiTheme="majorHAnsi" w:cs="Calibri"/>
          <w:b/>
          <w:sz w:val="24"/>
          <w:szCs w:val="24"/>
        </w:rPr>
        <w:t>R</w:t>
      </w:r>
      <w:r w:rsidRPr="00E07DFB">
        <w:rPr>
          <w:rFonts w:asciiTheme="majorHAnsi" w:hAnsiTheme="majorHAnsi" w:cs="Calibri"/>
          <w:b/>
          <w:sz w:val="24"/>
          <w:szCs w:val="24"/>
        </w:rPr>
        <w:t>azrednici: Drago Trojan i Željko Vrabec</w:t>
      </w:r>
    </w:p>
    <w:p w:rsidR="00E07DFB" w:rsidRPr="00E07DFB" w:rsidRDefault="00E07DFB" w:rsidP="00E07DFB">
      <w:pPr>
        <w:spacing w:after="0"/>
        <w:ind w:left="180"/>
        <w:rPr>
          <w:rFonts w:asciiTheme="majorHAnsi" w:hAnsiTheme="majorHAnsi" w:cs="Calibri"/>
          <w:b/>
          <w:sz w:val="24"/>
          <w:szCs w:val="24"/>
        </w:rPr>
      </w:pPr>
    </w:p>
    <w:tbl>
      <w:tblPr>
        <w:tblStyle w:val="Reetkatablice"/>
        <w:tblW w:w="14200" w:type="dxa"/>
        <w:tblLook w:val="04A0" w:firstRow="1" w:lastRow="0" w:firstColumn="1" w:lastColumn="0" w:noHBand="0" w:noVBand="1"/>
      </w:tblPr>
      <w:tblGrid>
        <w:gridCol w:w="2477"/>
        <w:gridCol w:w="11723"/>
      </w:tblGrid>
      <w:tr w:rsidR="00AE6C19" w:rsidRPr="00E07DFB" w:rsidTr="00AE6C19">
        <w:trPr>
          <w:trHeight w:val="979"/>
        </w:trPr>
        <w:tc>
          <w:tcPr>
            <w:tcW w:w="2477" w:type="dxa"/>
            <w:tcBorders>
              <w:top w:val="single" w:sz="18" w:space="0" w:color="000000" w:themeColor="text1"/>
            </w:tcBorders>
            <w:shd w:val="clear" w:color="auto" w:fill="C2D69B" w:themeFill="accent3" w:themeFillTint="99"/>
            <w:vAlign w:val="center"/>
          </w:tcPr>
          <w:p w:rsidR="00AE6C19" w:rsidRPr="008B1E30" w:rsidRDefault="00AE6C19" w:rsidP="00FF241C">
            <w:pPr>
              <w:jc w:val="center"/>
              <w:rPr>
                <w:rFonts w:ascii="Cambria" w:hAnsi="Cambria" w:cs="Calibri"/>
                <w:b/>
                <w:i/>
                <w:sz w:val="26"/>
                <w:szCs w:val="26"/>
              </w:rPr>
            </w:pPr>
            <w:r w:rsidRPr="008B1E30">
              <w:rPr>
                <w:rFonts w:ascii="Cambria" w:hAnsi="Cambria" w:cs="Calibri"/>
                <w:b/>
                <w:i/>
                <w:sz w:val="26"/>
                <w:szCs w:val="26"/>
              </w:rPr>
              <w:t>IZVANUČIONIČNA NASTAVA</w:t>
            </w:r>
          </w:p>
        </w:tc>
        <w:tc>
          <w:tcPr>
            <w:tcW w:w="11723" w:type="dxa"/>
            <w:vMerge w:val="restart"/>
            <w:tcBorders>
              <w:top w:val="single" w:sz="18" w:space="0" w:color="000000" w:themeColor="text1"/>
            </w:tcBorders>
            <w:shd w:val="clear" w:color="auto" w:fill="auto"/>
          </w:tcPr>
          <w:p w:rsidR="00AE6C19" w:rsidRDefault="00AE6C19" w:rsidP="008B1E30">
            <w:pPr>
              <w:spacing w:line="276" w:lineRule="auto"/>
              <w:rPr>
                <w:rFonts w:asciiTheme="majorHAnsi" w:hAnsiTheme="majorHAnsi" w:cs="Calibri"/>
                <w:b/>
                <w:sz w:val="28"/>
                <w:szCs w:val="28"/>
              </w:rPr>
            </w:pPr>
          </w:p>
          <w:p w:rsidR="00AE6C19" w:rsidRPr="00AE6C19" w:rsidRDefault="00AE6C19" w:rsidP="008B1E30">
            <w:pPr>
              <w:spacing w:line="276" w:lineRule="auto"/>
              <w:rPr>
                <w:rFonts w:asciiTheme="majorHAnsi" w:hAnsiTheme="majorHAnsi" w:cs="Calibri"/>
                <w:b/>
                <w:sz w:val="28"/>
                <w:szCs w:val="28"/>
              </w:rPr>
            </w:pPr>
            <w:r w:rsidRPr="00AE6C19">
              <w:rPr>
                <w:rFonts w:asciiTheme="majorHAnsi" w:hAnsiTheme="majorHAnsi" w:cs="Calibri"/>
                <w:b/>
                <w:sz w:val="28"/>
                <w:szCs w:val="28"/>
              </w:rPr>
              <w:t>Drago Trojan i Željko Vrabec</w:t>
            </w:r>
          </w:p>
          <w:p w:rsidR="00AE6C19" w:rsidRPr="00AE6C19" w:rsidRDefault="00AE6C19" w:rsidP="008B1E30">
            <w:pPr>
              <w:spacing w:line="276" w:lineRule="auto"/>
              <w:rPr>
                <w:rFonts w:asciiTheme="majorHAnsi" w:hAnsiTheme="majorHAnsi" w:cs="Calibri"/>
                <w:b/>
                <w:sz w:val="28"/>
                <w:szCs w:val="28"/>
              </w:rPr>
            </w:pPr>
          </w:p>
          <w:p w:rsidR="00AE6C19" w:rsidRDefault="00AE6C19" w:rsidP="00AE6C19">
            <w:pPr>
              <w:spacing w:line="276" w:lineRule="auto"/>
              <w:jc w:val="center"/>
              <w:rPr>
                <w:rFonts w:asciiTheme="majorHAnsi" w:hAnsiTheme="majorHAnsi" w:cs="Calibri"/>
                <w:b/>
                <w:sz w:val="26"/>
                <w:szCs w:val="26"/>
              </w:rPr>
            </w:pPr>
            <w:r w:rsidRPr="00AE6C19">
              <w:rPr>
                <w:rFonts w:asciiTheme="majorHAnsi" w:hAnsiTheme="majorHAnsi" w:cs="Calibri"/>
                <w:b/>
                <w:sz w:val="28"/>
                <w:szCs w:val="28"/>
              </w:rPr>
              <w:t>JEDNODNEVNI IZLET ĐAKOVO-BIZOVAC</w:t>
            </w:r>
          </w:p>
        </w:tc>
      </w:tr>
      <w:tr w:rsidR="00AE6C19" w:rsidRPr="00E07DFB" w:rsidTr="00AE6C19">
        <w:trPr>
          <w:trHeight w:val="965"/>
        </w:trPr>
        <w:tc>
          <w:tcPr>
            <w:tcW w:w="2477" w:type="dxa"/>
            <w:tcBorders>
              <w:top w:val="single" w:sz="18" w:space="0" w:color="000000" w:themeColor="text1"/>
            </w:tcBorders>
            <w:shd w:val="clear" w:color="auto" w:fill="C2D69B" w:themeFill="accent3" w:themeFillTint="99"/>
            <w:vAlign w:val="center"/>
          </w:tcPr>
          <w:p w:rsidR="00AE6C19" w:rsidRPr="00262091" w:rsidRDefault="00AE6C19" w:rsidP="00AE6C19">
            <w:pPr>
              <w:spacing w:line="276" w:lineRule="auto"/>
              <w:jc w:val="center"/>
              <w:rPr>
                <w:rFonts w:asciiTheme="majorHAnsi" w:hAnsiTheme="majorHAnsi" w:cs="Calibri"/>
                <w:i/>
                <w:sz w:val="22"/>
                <w:szCs w:val="22"/>
              </w:rPr>
            </w:pPr>
            <w:r>
              <w:rPr>
                <w:rFonts w:asciiTheme="majorHAnsi" w:hAnsiTheme="majorHAnsi" w:cs="Calibri"/>
                <w:i/>
                <w:sz w:val="22"/>
                <w:szCs w:val="22"/>
              </w:rPr>
              <w:t>N</w:t>
            </w:r>
            <w:r w:rsidRPr="00262091">
              <w:rPr>
                <w:rFonts w:asciiTheme="majorHAnsi" w:hAnsiTheme="majorHAnsi" w:cs="Calibri"/>
                <w:i/>
                <w:sz w:val="22"/>
                <w:szCs w:val="22"/>
              </w:rPr>
              <w:t>aziv aktivnosti, programa/ projekta</w:t>
            </w:r>
          </w:p>
        </w:tc>
        <w:tc>
          <w:tcPr>
            <w:tcW w:w="11723" w:type="dxa"/>
            <w:vMerge/>
            <w:shd w:val="clear" w:color="auto" w:fill="auto"/>
          </w:tcPr>
          <w:p w:rsidR="00AE6C19" w:rsidRPr="002277EE" w:rsidRDefault="00AE6C19" w:rsidP="00AE6C19">
            <w:pPr>
              <w:spacing w:line="276" w:lineRule="auto"/>
              <w:jc w:val="center"/>
              <w:rPr>
                <w:rFonts w:asciiTheme="majorHAnsi" w:hAnsiTheme="majorHAnsi" w:cs="Calibri"/>
                <w:b/>
                <w:sz w:val="26"/>
                <w:szCs w:val="26"/>
              </w:rPr>
            </w:pPr>
          </w:p>
        </w:tc>
      </w:tr>
      <w:tr w:rsidR="00E07DFB" w:rsidRPr="00E07DFB" w:rsidTr="009C6783">
        <w:trPr>
          <w:trHeight w:val="298"/>
        </w:trPr>
        <w:tc>
          <w:tcPr>
            <w:tcW w:w="2477" w:type="dxa"/>
            <w:shd w:val="clear" w:color="auto" w:fill="C2D69B" w:themeFill="accent3" w:themeFillTint="99"/>
            <w:vAlign w:val="center"/>
          </w:tcPr>
          <w:p w:rsidR="00E07DFB" w:rsidRPr="00262091" w:rsidRDefault="00262091" w:rsidP="00FF241C">
            <w:pPr>
              <w:spacing w:line="276" w:lineRule="auto"/>
              <w:jc w:val="center"/>
              <w:rPr>
                <w:rFonts w:asciiTheme="majorHAnsi" w:hAnsiTheme="majorHAnsi" w:cs="Calibri"/>
                <w:i/>
                <w:sz w:val="22"/>
                <w:szCs w:val="22"/>
              </w:rPr>
            </w:pPr>
            <w:r>
              <w:rPr>
                <w:rFonts w:asciiTheme="majorHAnsi" w:hAnsiTheme="majorHAnsi" w:cs="Calibri"/>
                <w:i/>
                <w:sz w:val="22"/>
                <w:szCs w:val="22"/>
              </w:rPr>
              <w:t>N</w:t>
            </w:r>
            <w:r w:rsidR="00E07DFB" w:rsidRPr="00262091">
              <w:rPr>
                <w:rFonts w:asciiTheme="majorHAnsi" w:hAnsiTheme="majorHAnsi" w:cs="Calibri"/>
                <w:i/>
                <w:sz w:val="22"/>
                <w:szCs w:val="22"/>
              </w:rPr>
              <w:t>ositelji aktivnosti</w:t>
            </w:r>
          </w:p>
        </w:tc>
        <w:tc>
          <w:tcPr>
            <w:tcW w:w="11723" w:type="dxa"/>
            <w:vAlign w:val="center"/>
          </w:tcPr>
          <w:p w:rsidR="00E07DFB" w:rsidRPr="009C6783" w:rsidRDefault="00262091" w:rsidP="00EB007A">
            <w:pPr>
              <w:spacing w:line="276" w:lineRule="auto"/>
              <w:rPr>
                <w:rFonts w:asciiTheme="majorHAnsi" w:hAnsiTheme="majorHAnsi" w:cs="Calibri"/>
                <w:sz w:val="24"/>
                <w:szCs w:val="24"/>
              </w:rPr>
            </w:pPr>
            <w:r w:rsidRPr="009C6783">
              <w:rPr>
                <w:rFonts w:asciiTheme="majorHAnsi" w:hAnsiTheme="majorHAnsi" w:cs="Calibri"/>
                <w:sz w:val="24"/>
                <w:szCs w:val="24"/>
              </w:rPr>
              <w:t>Razrednici (Drago Trojan i Željko Vrabec),</w:t>
            </w:r>
            <w:r w:rsidR="00E07DFB" w:rsidRPr="009C6783">
              <w:rPr>
                <w:rFonts w:asciiTheme="majorHAnsi" w:hAnsiTheme="majorHAnsi" w:cs="Calibri"/>
                <w:sz w:val="24"/>
                <w:szCs w:val="24"/>
              </w:rPr>
              <w:t xml:space="preserve"> roditelji</w:t>
            </w:r>
          </w:p>
        </w:tc>
      </w:tr>
      <w:tr w:rsidR="00E07DFB" w:rsidRPr="00E07DFB" w:rsidTr="009C6783">
        <w:trPr>
          <w:trHeight w:val="1539"/>
        </w:trPr>
        <w:tc>
          <w:tcPr>
            <w:tcW w:w="2477" w:type="dxa"/>
            <w:shd w:val="clear" w:color="auto" w:fill="C2D69B" w:themeFill="accent3" w:themeFillTint="99"/>
            <w:vAlign w:val="center"/>
          </w:tcPr>
          <w:p w:rsidR="00E07DFB" w:rsidRPr="00262091" w:rsidRDefault="00262091" w:rsidP="00FF241C">
            <w:pPr>
              <w:spacing w:line="276" w:lineRule="auto"/>
              <w:jc w:val="center"/>
              <w:rPr>
                <w:rFonts w:asciiTheme="majorHAnsi" w:hAnsiTheme="majorHAnsi" w:cs="Calibri"/>
                <w:i/>
                <w:sz w:val="22"/>
                <w:szCs w:val="22"/>
              </w:rPr>
            </w:pPr>
            <w:r>
              <w:rPr>
                <w:rFonts w:asciiTheme="majorHAnsi" w:hAnsiTheme="majorHAnsi" w:cs="Calibri"/>
                <w:i/>
                <w:sz w:val="22"/>
                <w:szCs w:val="22"/>
              </w:rPr>
              <w:t>C</w:t>
            </w:r>
            <w:r w:rsidR="00E07DFB" w:rsidRPr="00262091">
              <w:rPr>
                <w:rFonts w:asciiTheme="majorHAnsi" w:hAnsiTheme="majorHAnsi" w:cs="Calibri"/>
                <w:i/>
                <w:sz w:val="22"/>
                <w:szCs w:val="22"/>
              </w:rPr>
              <w:t>iljevi aktivnosti, programa/ projekta</w:t>
            </w:r>
          </w:p>
          <w:p w:rsidR="00E07DFB" w:rsidRPr="00262091" w:rsidRDefault="00E07DFB" w:rsidP="00FF241C">
            <w:pPr>
              <w:spacing w:line="276" w:lineRule="auto"/>
              <w:jc w:val="center"/>
              <w:rPr>
                <w:rFonts w:asciiTheme="majorHAnsi" w:hAnsiTheme="majorHAnsi" w:cs="Calibri"/>
                <w:i/>
                <w:sz w:val="22"/>
                <w:szCs w:val="22"/>
              </w:rPr>
            </w:pPr>
          </w:p>
        </w:tc>
        <w:tc>
          <w:tcPr>
            <w:tcW w:w="11723" w:type="dxa"/>
            <w:vAlign w:val="center"/>
          </w:tcPr>
          <w:p w:rsidR="00E07DFB" w:rsidRPr="009C6783" w:rsidRDefault="00E07DFB" w:rsidP="00EB007A">
            <w:pPr>
              <w:spacing w:line="276" w:lineRule="auto"/>
              <w:rPr>
                <w:rFonts w:asciiTheme="majorHAnsi" w:hAnsiTheme="majorHAnsi" w:cs="Calibri"/>
                <w:sz w:val="24"/>
                <w:szCs w:val="24"/>
              </w:rPr>
            </w:pPr>
            <w:r w:rsidRPr="009C6783">
              <w:rPr>
                <w:rFonts w:asciiTheme="majorHAnsi" w:hAnsiTheme="majorHAnsi" w:cs="Calibri"/>
                <w:sz w:val="24"/>
                <w:szCs w:val="24"/>
              </w:rPr>
              <w:t>Posjet Đakovačkoj ergeli, obilazak Đakovačke katedrale i posjet Bizovačkim toplicama: - povezati  nastavne sadržaje iz više predmeta i razvijati sposobnosti uočavanja činjenica, razmišljanja i  povezivanja nastavnih sadržaja sa svakodnevnim životom</w:t>
            </w:r>
          </w:p>
          <w:p w:rsidR="00E07DFB" w:rsidRPr="009C6783" w:rsidRDefault="00E07DFB" w:rsidP="00EB007A">
            <w:pPr>
              <w:spacing w:line="276" w:lineRule="auto"/>
              <w:rPr>
                <w:rFonts w:asciiTheme="majorHAnsi" w:hAnsiTheme="majorHAnsi" w:cs="Calibri"/>
                <w:sz w:val="24"/>
                <w:szCs w:val="24"/>
              </w:rPr>
            </w:pPr>
            <w:r w:rsidRPr="009C6783">
              <w:rPr>
                <w:rFonts w:asciiTheme="majorHAnsi" w:hAnsiTheme="majorHAnsi" w:cs="Calibri"/>
                <w:sz w:val="24"/>
                <w:szCs w:val="24"/>
              </w:rPr>
              <w:t>- upoznati učenike s  kulturnom, povijesnom, tradicijskom kulturom i baštinom koju rijetko imaju prigode vidjeti i posjetiti,  proširivanje i produbljivanje, upoznati geografska i kulturna obilježja RH</w:t>
            </w:r>
          </w:p>
        </w:tc>
      </w:tr>
      <w:tr w:rsidR="00E07DFB" w:rsidRPr="00E07DFB" w:rsidTr="009C6783">
        <w:trPr>
          <w:trHeight w:val="926"/>
        </w:trPr>
        <w:tc>
          <w:tcPr>
            <w:tcW w:w="2477" w:type="dxa"/>
            <w:shd w:val="clear" w:color="auto" w:fill="C2D69B" w:themeFill="accent3" w:themeFillTint="99"/>
            <w:vAlign w:val="center"/>
          </w:tcPr>
          <w:p w:rsidR="00E07DFB" w:rsidRPr="00262091" w:rsidRDefault="00262091" w:rsidP="00FF241C">
            <w:pPr>
              <w:spacing w:line="276" w:lineRule="auto"/>
              <w:jc w:val="center"/>
              <w:rPr>
                <w:rFonts w:asciiTheme="majorHAnsi" w:hAnsiTheme="majorHAnsi" w:cs="Calibri"/>
                <w:i/>
                <w:sz w:val="22"/>
                <w:szCs w:val="22"/>
              </w:rPr>
            </w:pPr>
            <w:r>
              <w:rPr>
                <w:rFonts w:asciiTheme="majorHAnsi" w:hAnsiTheme="majorHAnsi" w:cs="Calibri"/>
                <w:i/>
                <w:sz w:val="22"/>
                <w:szCs w:val="22"/>
              </w:rPr>
              <w:t>S</w:t>
            </w:r>
            <w:r w:rsidR="00E07DFB" w:rsidRPr="00262091">
              <w:rPr>
                <w:rFonts w:asciiTheme="majorHAnsi" w:hAnsiTheme="majorHAnsi" w:cs="Calibri"/>
                <w:i/>
                <w:sz w:val="22"/>
                <w:szCs w:val="22"/>
              </w:rPr>
              <w:t>vrha aktivnosti, programa/ projekata</w:t>
            </w:r>
          </w:p>
          <w:p w:rsidR="00E07DFB" w:rsidRPr="00262091" w:rsidRDefault="00E07DFB" w:rsidP="00FF241C">
            <w:pPr>
              <w:spacing w:line="276" w:lineRule="auto"/>
              <w:ind w:left="180"/>
              <w:jc w:val="center"/>
              <w:rPr>
                <w:rFonts w:asciiTheme="majorHAnsi" w:hAnsiTheme="majorHAnsi" w:cs="Calibri"/>
                <w:i/>
                <w:sz w:val="22"/>
                <w:szCs w:val="22"/>
              </w:rPr>
            </w:pPr>
          </w:p>
        </w:tc>
        <w:tc>
          <w:tcPr>
            <w:tcW w:w="11723" w:type="dxa"/>
            <w:vAlign w:val="center"/>
          </w:tcPr>
          <w:p w:rsidR="00E07DFB" w:rsidRPr="009C6783" w:rsidRDefault="00E07DFB" w:rsidP="00EB007A">
            <w:pPr>
              <w:spacing w:line="276" w:lineRule="auto"/>
              <w:rPr>
                <w:rFonts w:asciiTheme="majorHAnsi" w:hAnsiTheme="majorHAnsi" w:cs="Calibri"/>
                <w:sz w:val="24"/>
                <w:szCs w:val="24"/>
              </w:rPr>
            </w:pPr>
            <w:r w:rsidRPr="009C6783">
              <w:rPr>
                <w:rFonts w:asciiTheme="majorHAnsi" w:hAnsiTheme="majorHAnsi" w:cs="Calibri"/>
                <w:sz w:val="24"/>
                <w:szCs w:val="24"/>
              </w:rPr>
              <w:t>Razvijati domoljublje i želju za putovanjem,stvarati pozitivno i vedro ozračje među djecom, razvijati sposobnost promatranja, zaključivanja, namjernog pamćenja, razvijati emocije zadovoljstva i radosti, pokazivati uljudno ponašanje, usvajati vještinu raspolaganja džeparcem</w:t>
            </w:r>
          </w:p>
        </w:tc>
      </w:tr>
      <w:tr w:rsidR="00E07DFB" w:rsidRPr="00E07DFB" w:rsidTr="009C6783">
        <w:trPr>
          <w:trHeight w:val="628"/>
        </w:trPr>
        <w:tc>
          <w:tcPr>
            <w:tcW w:w="2477" w:type="dxa"/>
            <w:shd w:val="clear" w:color="auto" w:fill="C2D69B" w:themeFill="accent3" w:themeFillTint="99"/>
            <w:vAlign w:val="center"/>
          </w:tcPr>
          <w:p w:rsidR="00E07DFB" w:rsidRPr="00262091" w:rsidRDefault="00262091" w:rsidP="00FF241C">
            <w:pPr>
              <w:spacing w:line="276" w:lineRule="auto"/>
              <w:jc w:val="center"/>
              <w:rPr>
                <w:rFonts w:asciiTheme="majorHAnsi" w:hAnsiTheme="majorHAnsi" w:cs="Calibri"/>
                <w:i/>
                <w:sz w:val="22"/>
                <w:szCs w:val="22"/>
              </w:rPr>
            </w:pPr>
            <w:r>
              <w:rPr>
                <w:rFonts w:asciiTheme="majorHAnsi" w:hAnsiTheme="majorHAnsi" w:cs="Calibri"/>
                <w:i/>
                <w:sz w:val="22"/>
                <w:szCs w:val="22"/>
              </w:rPr>
              <w:t>N</w:t>
            </w:r>
            <w:r w:rsidR="00E07DFB" w:rsidRPr="00262091">
              <w:rPr>
                <w:rFonts w:asciiTheme="majorHAnsi" w:hAnsiTheme="majorHAnsi" w:cs="Calibri"/>
                <w:i/>
                <w:sz w:val="22"/>
                <w:szCs w:val="22"/>
              </w:rPr>
              <w:t>ačin realizacije aktivnosti,</w:t>
            </w:r>
          </w:p>
          <w:p w:rsidR="00E07DFB" w:rsidRPr="00262091" w:rsidRDefault="00E07DFB" w:rsidP="00FF241C">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programa ili projekta</w:t>
            </w:r>
          </w:p>
        </w:tc>
        <w:tc>
          <w:tcPr>
            <w:tcW w:w="11723" w:type="dxa"/>
            <w:vAlign w:val="center"/>
          </w:tcPr>
          <w:p w:rsidR="00E07DFB" w:rsidRPr="009C6783" w:rsidRDefault="00E07DFB" w:rsidP="00EB007A">
            <w:pPr>
              <w:spacing w:line="276" w:lineRule="auto"/>
              <w:rPr>
                <w:rFonts w:asciiTheme="majorHAnsi" w:hAnsiTheme="majorHAnsi" w:cs="Calibri"/>
                <w:sz w:val="24"/>
                <w:szCs w:val="24"/>
              </w:rPr>
            </w:pPr>
            <w:r w:rsidRPr="009C6783">
              <w:rPr>
                <w:rFonts w:asciiTheme="majorHAnsi" w:hAnsiTheme="majorHAnsi" w:cs="Calibri"/>
                <w:sz w:val="24"/>
                <w:szCs w:val="24"/>
              </w:rPr>
              <w:t>Kulturno – povijesni spomenici u mjestu odredišta, geografske zanimljivosti, rekreativni sadržaji,</w:t>
            </w:r>
          </w:p>
          <w:p w:rsidR="00E07DFB" w:rsidRPr="009C6783" w:rsidRDefault="00E07DFB" w:rsidP="00EB007A">
            <w:pPr>
              <w:spacing w:line="276" w:lineRule="auto"/>
              <w:rPr>
                <w:rFonts w:asciiTheme="majorHAnsi" w:hAnsiTheme="majorHAnsi" w:cs="Calibri"/>
                <w:sz w:val="24"/>
                <w:szCs w:val="24"/>
              </w:rPr>
            </w:pPr>
            <w:r w:rsidRPr="009C6783">
              <w:rPr>
                <w:rFonts w:asciiTheme="majorHAnsi" w:hAnsiTheme="majorHAnsi" w:cs="Calibri"/>
                <w:sz w:val="24"/>
                <w:szCs w:val="24"/>
              </w:rPr>
              <w:t>duhovni sadržaji; Anketa – razrednici; roditelji – donošenje plana I plaćanje, izbor najpovoljnije ponude; učenici – prikupljanje materijala, istraživanje</w:t>
            </w:r>
          </w:p>
        </w:tc>
      </w:tr>
      <w:tr w:rsidR="00E07DFB" w:rsidRPr="00E07DFB" w:rsidTr="009C6783">
        <w:trPr>
          <w:trHeight w:val="151"/>
        </w:trPr>
        <w:tc>
          <w:tcPr>
            <w:tcW w:w="2477" w:type="dxa"/>
            <w:shd w:val="clear" w:color="auto" w:fill="C2D69B" w:themeFill="accent3" w:themeFillTint="99"/>
            <w:vAlign w:val="center"/>
          </w:tcPr>
          <w:p w:rsidR="00E07DFB" w:rsidRPr="00262091" w:rsidRDefault="00262091" w:rsidP="00FF241C">
            <w:pPr>
              <w:spacing w:line="276" w:lineRule="auto"/>
              <w:jc w:val="center"/>
              <w:rPr>
                <w:rFonts w:asciiTheme="majorHAnsi" w:hAnsiTheme="majorHAnsi" w:cs="Calibri"/>
                <w:i/>
                <w:sz w:val="22"/>
                <w:szCs w:val="22"/>
              </w:rPr>
            </w:pPr>
            <w:r>
              <w:rPr>
                <w:rFonts w:asciiTheme="majorHAnsi" w:hAnsiTheme="majorHAnsi" w:cs="Calibri"/>
                <w:i/>
                <w:sz w:val="22"/>
                <w:szCs w:val="22"/>
              </w:rPr>
              <w:t>V</w:t>
            </w:r>
            <w:r w:rsidR="00E07DFB" w:rsidRPr="00262091">
              <w:rPr>
                <w:rFonts w:asciiTheme="majorHAnsi" w:hAnsiTheme="majorHAnsi" w:cs="Calibri"/>
                <w:i/>
                <w:sz w:val="22"/>
                <w:szCs w:val="22"/>
              </w:rPr>
              <w:t>remenik aktivnosti,</w:t>
            </w:r>
          </w:p>
          <w:p w:rsidR="00E07DFB" w:rsidRPr="00262091" w:rsidRDefault="00EB007A" w:rsidP="00EB007A">
            <w:pPr>
              <w:spacing w:line="276" w:lineRule="auto"/>
              <w:jc w:val="center"/>
              <w:rPr>
                <w:rFonts w:asciiTheme="majorHAnsi" w:hAnsiTheme="majorHAnsi" w:cs="Calibri"/>
                <w:i/>
                <w:sz w:val="22"/>
                <w:szCs w:val="22"/>
              </w:rPr>
            </w:pPr>
            <w:r>
              <w:rPr>
                <w:rFonts w:asciiTheme="majorHAnsi" w:hAnsiTheme="majorHAnsi" w:cs="Calibri"/>
                <w:i/>
                <w:sz w:val="22"/>
                <w:szCs w:val="22"/>
              </w:rPr>
              <w:t>programa ili projekta</w:t>
            </w:r>
          </w:p>
        </w:tc>
        <w:tc>
          <w:tcPr>
            <w:tcW w:w="11723" w:type="dxa"/>
            <w:vAlign w:val="center"/>
          </w:tcPr>
          <w:p w:rsidR="00E07DFB" w:rsidRPr="009C6783" w:rsidRDefault="00E07DFB" w:rsidP="00EB007A">
            <w:pPr>
              <w:spacing w:line="276" w:lineRule="auto"/>
              <w:rPr>
                <w:rFonts w:asciiTheme="majorHAnsi" w:hAnsiTheme="majorHAnsi" w:cs="Calibri"/>
                <w:sz w:val="24"/>
                <w:szCs w:val="24"/>
              </w:rPr>
            </w:pPr>
            <w:r w:rsidRPr="009C6783">
              <w:rPr>
                <w:rFonts w:asciiTheme="majorHAnsi" w:hAnsiTheme="majorHAnsi" w:cs="Calibri"/>
                <w:sz w:val="24"/>
                <w:szCs w:val="24"/>
              </w:rPr>
              <w:t>8. mjesec: prikupljanje ponuda</w:t>
            </w:r>
          </w:p>
          <w:p w:rsidR="00E07DFB" w:rsidRPr="009C6783" w:rsidRDefault="00E07DFB" w:rsidP="00EB007A">
            <w:pPr>
              <w:spacing w:line="276" w:lineRule="auto"/>
              <w:rPr>
                <w:rFonts w:asciiTheme="majorHAnsi" w:hAnsiTheme="majorHAnsi" w:cs="Calibri"/>
                <w:sz w:val="24"/>
                <w:szCs w:val="24"/>
              </w:rPr>
            </w:pPr>
            <w:r w:rsidRPr="009C6783">
              <w:rPr>
                <w:rFonts w:asciiTheme="majorHAnsi" w:hAnsiTheme="majorHAnsi" w:cs="Calibri"/>
                <w:sz w:val="24"/>
                <w:szCs w:val="24"/>
              </w:rPr>
              <w:t>9.</w:t>
            </w:r>
            <w:r w:rsidR="00262091" w:rsidRPr="009C6783">
              <w:rPr>
                <w:rFonts w:asciiTheme="majorHAnsi" w:hAnsiTheme="majorHAnsi" w:cs="Calibri"/>
                <w:sz w:val="24"/>
                <w:szCs w:val="24"/>
              </w:rPr>
              <w:t xml:space="preserve"> mjesec:</w:t>
            </w:r>
            <w:r w:rsidRPr="009C6783">
              <w:rPr>
                <w:rFonts w:asciiTheme="majorHAnsi" w:hAnsiTheme="majorHAnsi" w:cs="Calibri"/>
                <w:sz w:val="24"/>
                <w:szCs w:val="24"/>
              </w:rPr>
              <w:t xml:space="preserve"> prihvaćanje ponuda i sklapanje ugovora Agencija – Škola, izvođenje izleta</w:t>
            </w:r>
          </w:p>
        </w:tc>
      </w:tr>
      <w:tr w:rsidR="00E07DFB" w:rsidRPr="00E07DFB" w:rsidTr="009C6783">
        <w:trPr>
          <w:trHeight w:val="151"/>
        </w:trPr>
        <w:tc>
          <w:tcPr>
            <w:tcW w:w="2477" w:type="dxa"/>
            <w:shd w:val="clear" w:color="auto" w:fill="C2D69B" w:themeFill="accent3" w:themeFillTint="99"/>
            <w:vAlign w:val="center"/>
          </w:tcPr>
          <w:p w:rsidR="00E07DFB" w:rsidRPr="00262091" w:rsidRDefault="00262091" w:rsidP="00FF241C">
            <w:pPr>
              <w:spacing w:line="276" w:lineRule="auto"/>
              <w:jc w:val="center"/>
              <w:rPr>
                <w:rFonts w:asciiTheme="majorHAnsi" w:hAnsiTheme="majorHAnsi" w:cs="Calibri"/>
                <w:i/>
                <w:sz w:val="22"/>
                <w:szCs w:val="22"/>
              </w:rPr>
            </w:pPr>
            <w:r>
              <w:rPr>
                <w:rFonts w:asciiTheme="majorHAnsi" w:hAnsiTheme="majorHAnsi" w:cs="Calibri"/>
                <w:i/>
                <w:sz w:val="22"/>
                <w:szCs w:val="22"/>
              </w:rPr>
              <w:t>N</w:t>
            </w:r>
            <w:r w:rsidR="00E07DFB" w:rsidRPr="00262091">
              <w:rPr>
                <w:rFonts w:asciiTheme="majorHAnsi" w:hAnsiTheme="majorHAnsi" w:cs="Calibri"/>
                <w:i/>
                <w:sz w:val="22"/>
                <w:szCs w:val="22"/>
              </w:rPr>
              <w:t>ačin vrednovanja i način</w:t>
            </w:r>
          </w:p>
          <w:p w:rsidR="00E07DFB" w:rsidRPr="00262091" w:rsidRDefault="00E07DFB" w:rsidP="00FF241C">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korištenja rezultata</w:t>
            </w:r>
          </w:p>
          <w:p w:rsidR="00E07DFB" w:rsidRPr="00262091" w:rsidRDefault="00E07DFB" w:rsidP="00FF241C">
            <w:pPr>
              <w:spacing w:line="276" w:lineRule="auto"/>
              <w:jc w:val="center"/>
              <w:rPr>
                <w:rFonts w:asciiTheme="majorHAnsi" w:hAnsiTheme="majorHAnsi" w:cs="Calibri"/>
                <w:i/>
                <w:sz w:val="22"/>
                <w:szCs w:val="22"/>
              </w:rPr>
            </w:pPr>
            <w:r w:rsidRPr="00262091">
              <w:rPr>
                <w:rFonts w:asciiTheme="majorHAnsi" w:hAnsiTheme="majorHAnsi" w:cs="Calibri"/>
                <w:i/>
                <w:sz w:val="22"/>
                <w:szCs w:val="22"/>
              </w:rPr>
              <w:t>vrednovanja</w:t>
            </w:r>
          </w:p>
        </w:tc>
        <w:tc>
          <w:tcPr>
            <w:tcW w:w="11723" w:type="dxa"/>
            <w:vAlign w:val="center"/>
          </w:tcPr>
          <w:p w:rsidR="00E07DFB" w:rsidRPr="009C6783" w:rsidRDefault="00E07DFB" w:rsidP="00EB007A">
            <w:pPr>
              <w:spacing w:line="276" w:lineRule="auto"/>
              <w:rPr>
                <w:rFonts w:asciiTheme="majorHAnsi" w:hAnsiTheme="majorHAnsi" w:cs="Calibri"/>
                <w:sz w:val="24"/>
                <w:szCs w:val="24"/>
              </w:rPr>
            </w:pPr>
            <w:r w:rsidRPr="009C6783">
              <w:rPr>
                <w:rFonts w:asciiTheme="majorHAnsi" w:hAnsiTheme="majorHAnsi" w:cs="Calibri"/>
                <w:sz w:val="24"/>
                <w:szCs w:val="24"/>
              </w:rPr>
              <w:t>Sva iskustva poslužit će obogaćivanju i unapređivanju nastave, integritetu samog učenika, a zapisima, fotografijama, plakatima, prezentacijama i uz povratnu informaciju i suradnju s roditeljima  obogatit ćemo spoznaje i doživljaje i doprinijeti svestranom razvoju osobnosti. Pratit ćemo unaprijeđenje međusobnih odnosa te koliko ovakvi sadržaji pomažu u odrastanju i u povezivanju znanja i iskustava.</w:t>
            </w:r>
          </w:p>
        </w:tc>
      </w:tr>
      <w:tr w:rsidR="00E07DFB" w:rsidRPr="00E07DFB" w:rsidTr="009C6783">
        <w:trPr>
          <w:trHeight w:val="613"/>
        </w:trPr>
        <w:tc>
          <w:tcPr>
            <w:tcW w:w="2477" w:type="dxa"/>
            <w:tcBorders>
              <w:bottom w:val="single" w:sz="18" w:space="0" w:color="auto"/>
            </w:tcBorders>
            <w:shd w:val="clear" w:color="auto" w:fill="C2D69B" w:themeFill="accent3" w:themeFillTint="99"/>
            <w:vAlign w:val="center"/>
          </w:tcPr>
          <w:p w:rsidR="00E07DFB" w:rsidRPr="00262091" w:rsidRDefault="00262091" w:rsidP="00FF241C">
            <w:pPr>
              <w:spacing w:line="276" w:lineRule="auto"/>
              <w:jc w:val="center"/>
              <w:rPr>
                <w:rFonts w:asciiTheme="majorHAnsi" w:hAnsiTheme="majorHAnsi" w:cs="Calibri"/>
                <w:i/>
                <w:sz w:val="22"/>
                <w:szCs w:val="22"/>
              </w:rPr>
            </w:pPr>
            <w:r>
              <w:rPr>
                <w:rFonts w:asciiTheme="majorHAnsi" w:hAnsiTheme="majorHAnsi" w:cs="Calibri"/>
                <w:i/>
                <w:sz w:val="22"/>
                <w:szCs w:val="22"/>
              </w:rPr>
              <w:t>T</w:t>
            </w:r>
            <w:r w:rsidR="00E07DFB" w:rsidRPr="00262091">
              <w:rPr>
                <w:rFonts w:asciiTheme="majorHAnsi" w:hAnsiTheme="majorHAnsi" w:cs="Calibri"/>
                <w:i/>
                <w:sz w:val="22"/>
                <w:szCs w:val="22"/>
              </w:rPr>
              <w:t>roškovnik aktivnosti</w:t>
            </w:r>
          </w:p>
        </w:tc>
        <w:tc>
          <w:tcPr>
            <w:tcW w:w="11723" w:type="dxa"/>
            <w:tcBorders>
              <w:bottom w:val="single" w:sz="18" w:space="0" w:color="auto"/>
            </w:tcBorders>
            <w:vAlign w:val="center"/>
          </w:tcPr>
          <w:p w:rsidR="00262091" w:rsidRPr="009C6783" w:rsidRDefault="00E07DFB" w:rsidP="00EB007A">
            <w:pPr>
              <w:spacing w:line="276" w:lineRule="auto"/>
              <w:rPr>
                <w:rFonts w:asciiTheme="majorHAnsi" w:hAnsiTheme="majorHAnsi" w:cs="Calibri"/>
                <w:sz w:val="24"/>
                <w:szCs w:val="24"/>
              </w:rPr>
            </w:pPr>
            <w:r w:rsidRPr="009C6783">
              <w:rPr>
                <w:rFonts w:asciiTheme="majorHAnsi" w:hAnsiTheme="majorHAnsi" w:cs="Calibri"/>
                <w:sz w:val="24"/>
                <w:szCs w:val="24"/>
              </w:rPr>
              <w:t>Troškove puta, smještaja, prehrane, ulaznica i slično snose roditelji, a tr</w:t>
            </w:r>
            <w:r w:rsidR="00EB007A">
              <w:rPr>
                <w:rFonts w:asciiTheme="majorHAnsi" w:hAnsiTheme="majorHAnsi" w:cs="Calibri"/>
                <w:sz w:val="24"/>
                <w:szCs w:val="24"/>
              </w:rPr>
              <w:t>oškove za učitelje snosi škola.</w:t>
            </w:r>
          </w:p>
        </w:tc>
      </w:tr>
    </w:tbl>
    <w:p w:rsidR="00990411" w:rsidRDefault="00990411" w:rsidP="00C64C01">
      <w:pPr>
        <w:rPr>
          <w:rFonts w:ascii="Comic Sans MS" w:hAnsi="Comic Sans MS" w:cs="Calibri"/>
        </w:rPr>
      </w:pPr>
    </w:p>
    <w:tbl>
      <w:tblPr>
        <w:tblStyle w:val="Reetkatablice"/>
        <w:tblpPr w:leftFromText="180" w:rightFromText="180" w:vertAnchor="text" w:horzAnchor="margin" w:tblpXSpec="center" w:tblpY="309"/>
        <w:tblW w:w="0" w:type="auto"/>
        <w:tblLook w:val="04A0" w:firstRow="1" w:lastRow="0" w:firstColumn="1" w:lastColumn="0" w:noHBand="0" w:noVBand="1"/>
      </w:tblPr>
      <w:tblGrid>
        <w:gridCol w:w="2427"/>
        <w:gridCol w:w="11587"/>
      </w:tblGrid>
      <w:tr w:rsidR="00AE6C19" w:rsidRPr="002277EE" w:rsidTr="00AE6C19">
        <w:tc>
          <w:tcPr>
            <w:tcW w:w="2427" w:type="dxa"/>
            <w:tcBorders>
              <w:top w:val="single" w:sz="18" w:space="0" w:color="auto"/>
            </w:tcBorders>
            <w:shd w:val="clear" w:color="auto" w:fill="C2D69B" w:themeFill="accent3" w:themeFillTint="99"/>
            <w:vAlign w:val="center"/>
          </w:tcPr>
          <w:p w:rsidR="00AE6C19" w:rsidRDefault="00AE6C19" w:rsidP="002E0B08">
            <w:pPr>
              <w:ind w:left="180"/>
              <w:jc w:val="center"/>
              <w:rPr>
                <w:rFonts w:asciiTheme="majorHAnsi" w:hAnsiTheme="majorHAnsi" w:cs="Calibri"/>
                <w:i/>
              </w:rPr>
            </w:pPr>
            <w:r w:rsidRPr="008B1E30">
              <w:rPr>
                <w:rFonts w:ascii="Cambria" w:hAnsi="Cambria" w:cs="Calibri"/>
                <w:b/>
                <w:i/>
                <w:sz w:val="26"/>
                <w:szCs w:val="26"/>
              </w:rPr>
              <w:t>IZVANUČIONIČNA NASTAVA</w:t>
            </w:r>
          </w:p>
        </w:tc>
        <w:tc>
          <w:tcPr>
            <w:tcW w:w="11587" w:type="dxa"/>
            <w:vMerge w:val="restart"/>
            <w:tcBorders>
              <w:top w:val="single" w:sz="18" w:space="0" w:color="auto"/>
            </w:tcBorders>
          </w:tcPr>
          <w:p w:rsidR="00AE6C19" w:rsidRDefault="00AE6C19" w:rsidP="00AE6C19">
            <w:pPr>
              <w:spacing w:line="276" w:lineRule="auto"/>
              <w:rPr>
                <w:rFonts w:asciiTheme="majorHAnsi" w:hAnsiTheme="majorHAnsi" w:cs="Calibri"/>
                <w:b/>
                <w:sz w:val="28"/>
                <w:szCs w:val="28"/>
              </w:rPr>
            </w:pPr>
          </w:p>
          <w:p w:rsidR="00AE6C19" w:rsidRPr="00AE6C19" w:rsidRDefault="00AE6C19" w:rsidP="00AE6C19">
            <w:pPr>
              <w:spacing w:line="276" w:lineRule="auto"/>
              <w:rPr>
                <w:rFonts w:asciiTheme="majorHAnsi" w:hAnsiTheme="majorHAnsi" w:cs="Calibri"/>
                <w:b/>
                <w:sz w:val="28"/>
                <w:szCs w:val="28"/>
              </w:rPr>
            </w:pPr>
            <w:r>
              <w:rPr>
                <w:rFonts w:asciiTheme="majorHAnsi" w:hAnsiTheme="majorHAnsi" w:cs="Calibri"/>
                <w:b/>
                <w:sz w:val="28"/>
                <w:szCs w:val="28"/>
              </w:rPr>
              <w:t xml:space="preserve"> </w:t>
            </w:r>
            <w:r w:rsidRPr="00AE6C19">
              <w:rPr>
                <w:rFonts w:asciiTheme="majorHAnsi" w:hAnsiTheme="majorHAnsi" w:cs="Calibri"/>
                <w:b/>
                <w:sz w:val="28"/>
                <w:szCs w:val="28"/>
              </w:rPr>
              <w:t>Drago Trojan i Željko Vrabec</w:t>
            </w:r>
          </w:p>
          <w:p w:rsidR="00AE6C19" w:rsidRPr="00AE6C19" w:rsidRDefault="00AE6C19" w:rsidP="00AE6C19">
            <w:pPr>
              <w:spacing w:line="276" w:lineRule="auto"/>
              <w:ind w:left="180"/>
              <w:rPr>
                <w:rFonts w:asciiTheme="majorHAnsi" w:hAnsiTheme="majorHAnsi" w:cs="Calibri"/>
                <w:b/>
                <w:sz w:val="28"/>
                <w:szCs w:val="28"/>
              </w:rPr>
            </w:pPr>
          </w:p>
          <w:p w:rsidR="00AE6C19" w:rsidRPr="00AE6C19" w:rsidRDefault="00AE6C19" w:rsidP="00AE6C19">
            <w:pPr>
              <w:spacing w:line="276" w:lineRule="auto"/>
              <w:ind w:left="180"/>
              <w:jc w:val="center"/>
              <w:rPr>
                <w:rFonts w:asciiTheme="majorHAnsi" w:hAnsiTheme="majorHAnsi" w:cs="Calibri"/>
                <w:b/>
                <w:sz w:val="28"/>
                <w:szCs w:val="28"/>
              </w:rPr>
            </w:pPr>
            <w:r w:rsidRPr="00AE6C19">
              <w:rPr>
                <w:rFonts w:asciiTheme="majorHAnsi" w:hAnsiTheme="majorHAnsi" w:cs="Calibri"/>
                <w:b/>
                <w:sz w:val="28"/>
                <w:szCs w:val="28"/>
              </w:rPr>
              <w:t>ZAVRŠNA EKSKURZIJA SEDMIH RAZREDA</w:t>
            </w:r>
          </w:p>
          <w:p w:rsidR="00AE6C19" w:rsidRDefault="00AE6C19" w:rsidP="00AE6C19">
            <w:pPr>
              <w:spacing w:line="276" w:lineRule="auto"/>
              <w:ind w:left="180"/>
              <w:jc w:val="center"/>
              <w:rPr>
                <w:rFonts w:asciiTheme="majorHAnsi" w:hAnsiTheme="majorHAnsi" w:cs="Calibri"/>
                <w:sz w:val="22"/>
                <w:szCs w:val="22"/>
              </w:rPr>
            </w:pPr>
            <w:r w:rsidRPr="002277EE">
              <w:rPr>
                <w:rFonts w:asciiTheme="majorHAnsi" w:hAnsiTheme="majorHAnsi" w:cs="Calibri"/>
                <w:sz w:val="22"/>
                <w:szCs w:val="22"/>
              </w:rPr>
              <w:t>višednevna ekskurzija / Rogoznica, Zadar, Istra ili Dubrovnik – prema odluci roditelja i povjerenstva</w:t>
            </w:r>
          </w:p>
          <w:p w:rsidR="00AE6C19" w:rsidRPr="00AE6C19" w:rsidRDefault="00AE6C19" w:rsidP="00AE6C19">
            <w:pPr>
              <w:spacing w:line="276" w:lineRule="auto"/>
              <w:ind w:left="180"/>
              <w:jc w:val="center"/>
              <w:rPr>
                <w:rFonts w:asciiTheme="majorHAnsi" w:hAnsiTheme="majorHAnsi" w:cs="Calibri"/>
                <w:sz w:val="22"/>
                <w:szCs w:val="22"/>
              </w:rPr>
            </w:pPr>
          </w:p>
        </w:tc>
      </w:tr>
      <w:tr w:rsidR="00AE6C19" w:rsidRPr="002277EE" w:rsidTr="00AE6C19">
        <w:trPr>
          <w:trHeight w:val="1274"/>
        </w:trPr>
        <w:tc>
          <w:tcPr>
            <w:tcW w:w="2427" w:type="dxa"/>
            <w:tcBorders>
              <w:top w:val="single" w:sz="18" w:space="0" w:color="auto"/>
            </w:tcBorders>
            <w:shd w:val="clear" w:color="auto" w:fill="C2D69B" w:themeFill="accent3" w:themeFillTint="99"/>
            <w:vAlign w:val="center"/>
          </w:tcPr>
          <w:p w:rsidR="00AE6C19" w:rsidRPr="002277EE" w:rsidRDefault="00AE6C19" w:rsidP="002E0B08">
            <w:pPr>
              <w:spacing w:line="276" w:lineRule="auto"/>
              <w:ind w:left="180"/>
              <w:jc w:val="center"/>
              <w:rPr>
                <w:rFonts w:asciiTheme="majorHAnsi" w:hAnsiTheme="majorHAnsi" w:cs="Calibri"/>
                <w:i/>
                <w:sz w:val="22"/>
                <w:szCs w:val="22"/>
              </w:rPr>
            </w:pPr>
            <w:r>
              <w:rPr>
                <w:rFonts w:asciiTheme="majorHAnsi" w:hAnsiTheme="majorHAnsi" w:cs="Calibri"/>
                <w:i/>
                <w:sz w:val="22"/>
                <w:szCs w:val="22"/>
              </w:rPr>
              <w:t>N</w:t>
            </w:r>
            <w:r w:rsidRPr="002277EE">
              <w:rPr>
                <w:rFonts w:asciiTheme="majorHAnsi" w:hAnsiTheme="majorHAnsi" w:cs="Calibri"/>
                <w:i/>
                <w:sz w:val="22"/>
                <w:szCs w:val="22"/>
              </w:rPr>
              <w:t>aziv aktivnosti, programa/ projekta</w:t>
            </w:r>
          </w:p>
        </w:tc>
        <w:tc>
          <w:tcPr>
            <w:tcW w:w="11587" w:type="dxa"/>
            <w:vMerge/>
          </w:tcPr>
          <w:p w:rsidR="00AE6C19" w:rsidRPr="002277EE" w:rsidRDefault="00AE6C19" w:rsidP="00AE6C19">
            <w:pPr>
              <w:spacing w:line="276" w:lineRule="auto"/>
              <w:ind w:left="180"/>
              <w:rPr>
                <w:rFonts w:asciiTheme="majorHAnsi" w:hAnsiTheme="majorHAnsi" w:cs="Calibri"/>
                <w:sz w:val="22"/>
                <w:szCs w:val="22"/>
              </w:rPr>
            </w:pPr>
          </w:p>
        </w:tc>
      </w:tr>
      <w:tr w:rsidR="002277EE" w:rsidRPr="002277EE" w:rsidTr="00EB007A">
        <w:tc>
          <w:tcPr>
            <w:tcW w:w="2427" w:type="dxa"/>
            <w:shd w:val="clear" w:color="auto" w:fill="C2D69B" w:themeFill="accent3" w:themeFillTint="99"/>
            <w:vAlign w:val="center"/>
          </w:tcPr>
          <w:p w:rsidR="002277EE" w:rsidRPr="002277EE" w:rsidRDefault="002277EE" w:rsidP="002E0B08">
            <w:pPr>
              <w:spacing w:line="276" w:lineRule="auto"/>
              <w:ind w:left="180"/>
              <w:jc w:val="center"/>
              <w:rPr>
                <w:rFonts w:asciiTheme="majorHAnsi" w:hAnsiTheme="majorHAnsi" w:cs="Calibri"/>
                <w:i/>
                <w:sz w:val="22"/>
                <w:szCs w:val="22"/>
              </w:rPr>
            </w:pPr>
            <w:r>
              <w:rPr>
                <w:rFonts w:asciiTheme="majorHAnsi" w:hAnsiTheme="majorHAnsi" w:cs="Calibri"/>
                <w:i/>
                <w:sz w:val="22"/>
                <w:szCs w:val="22"/>
              </w:rPr>
              <w:t>N</w:t>
            </w:r>
            <w:r w:rsidRPr="002277EE">
              <w:rPr>
                <w:rFonts w:asciiTheme="majorHAnsi" w:hAnsiTheme="majorHAnsi" w:cs="Calibri"/>
                <w:i/>
                <w:sz w:val="22"/>
                <w:szCs w:val="22"/>
              </w:rPr>
              <w:t>ositelji aktivnosti</w:t>
            </w: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Razrednici</w:t>
            </w:r>
            <w:r w:rsidR="002E0B08" w:rsidRPr="00EB007A">
              <w:rPr>
                <w:rFonts w:asciiTheme="majorHAnsi" w:hAnsiTheme="majorHAnsi" w:cs="Calibri"/>
                <w:sz w:val="24"/>
                <w:szCs w:val="24"/>
              </w:rPr>
              <w:t xml:space="preserve"> (Trojan i Vrabec)</w:t>
            </w:r>
            <w:r w:rsidRPr="00EB007A">
              <w:rPr>
                <w:rFonts w:asciiTheme="majorHAnsi" w:hAnsiTheme="majorHAnsi" w:cs="Calibri"/>
                <w:sz w:val="24"/>
                <w:szCs w:val="24"/>
              </w:rPr>
              <w:t>, roditelji</w:t>
            </w:r>
          </w:p>
        </w:tc>
      </w:tr>
      <w:tr w:rsidR="002277EE" w:rsidRPr="002277EE" w:rsidTr="00EB007A">
        <w:tc>
          <w:tcPr>
            <w:tcW w:w="2427" w:type="dxa"/>
            <w:shd w:val="clear" w:color="auto" w:fill="C2D69B" w:themeFill="accent3" w:themeFillTint="99"/>
            <w:vAlign w:val="center"/>
          </w:tcPr>
          <w:p w:rsidR="002277EE" w:rsidRPr="002277EE" w:rsidRDefault="002277EE" w:rsidP="002E0B08">
            <w:pPr>
              <w:spacing w:line="276" w:lineRule="auto"/>
              <w:ind w:left="180"/>
              <w:jc w:val="center"/>
              <w:rPr>
                <w:rFonts w:asciiTheme="majorHAnsi" w:hAnsiTheme="majorHAnsi" w:cs="Calibri"/>
                <w:i/>
                <w:sz w:val="22"/>
                <w:szCs w:val="22"/>
              </w:rPr>
            </w:pPr>
            <w:r>
              <w:rPr>
                <w:rFonts w:asciiTheme="majorHAnsi" w:hAnsiTheme="majorHAnsi" w:cs="Calibri"/>
                <w:i/>
                <w:sz w:val="22"/>
                <w:szCs w:val="22"/>
              </w:rPr>
              <w:t>C</w:t>
            </w:r>
            <w:r w:rsidRPr="002277EE">
              <w:rPr>
                <w:rFonts w:asciiTheme="majorHAnsi" w:hAnsiTheme="majorHAnsi" w:cs="Calibri"/>
                <w:i/>
                <w:sz w:val="22"/>
                <w:szCs w:val="22"/>
              </w:rPr>
              <w:t>iljevi aktivnosti, programa/ projekta</w:t>
            </w:r>
          </w:p>
          <w:p w:rsidR="002277EE" w:rsidRPr="002277EE" w:rsidRDefault="002277EE" w:rsidP="002E0B08">
            <w:pPr>
              <w:spacing w:line="276" w:lineRule="auto"/>
              <w:ind w:left="180"/>
              <w:jc w:val="center"/>
              <w:rPr>
                <w:rFonts w:asciiTheme="majorHAnsi" w:hAnsiTheme="majorHAnsi" w:cs="Calibri"/>
                <w:i/>
                <w:sz w:val="22"/>
                <w:szCs w:val="22"/>
              </w:rPr>
            </w:pP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završna ekskurzija sedmihih razreda: - povezati  nastavne sadržaje iz više predmeta i razvijati sposobnosti uočavanja činjenica, razmišljanja i  povezivanja nastavnih sadržaja sa svakodnevnim životom</w:t>
            </w:r>
          </w:p>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 upoznati učenike s  kulturnom, povijesnom, tradicijskom kulturom i baštinom koju rijetko imaju prigode vidjeti i posjetiti,  proširivanje i produbljivanje, upoznati geografska obilježja RH, zaštićenu prirodu</w:t>
            </w:r>
          </w:p>
        </w:tc>
      </w:tr>
      <w:tr w:rsidR="002277EE" w:rsidRPr="002277EE" w:rsidTr="00EB007A">
        <w:tc>
          <w:tcPr>
            <w:tcW w:w="2427" w:type="dxa"/>
            <w:shd w:val="clear" w:color="auto" w:fill="C2D69B" w:themeFill="accent3" w:themeFillTint="99"/>
            <w:vAlign w:val="center"/>
          </w:tcPr>
          <w:p w:rsidR="002277EE" w:rsidRPr="002277EE" w:rsidRDefault="002277EE" w:rsidP="002E0B08">
            <w:pPr>
              <w:spacing w:line="276" w:lineRule="auto"/>
              <w:ind w:left="180"/>
              <w:jc w:val="center"/>
              <w:rPr>
                <w:rFonts w:asciiTheme="majorHAnsi" w:hAnsiTheme="majorHAnsi" w:cs="Calibri"/>
                <w:i/>
                <w:sz w:val="22"/>
                <w:szCs w:val="22"/>
              </w:rPr>
            </w:pPr>
            <w:r>
              <w:rPr>
                <w:rFonts w:asciiTheme="majorHAnsi" w:hAnsiTheme="majorHAnsi" w:cs="Calibri"/>
                <w:i/>
                <w:sz w:val="22"/>
                <w:szCs w:val="22"/>
              </w:rPr>
              <w:t>S</w:t>
            </w:r>
            <w:r w:rsidRPr="002277EE">
              <w:rPr>
                <w:rFonts w:asciiTheme="majorHAnsi" w:hAnsiTheme="majorHAnsi" w:cs="Calibri"/>
                <w:i/>
                <w:sz w:val="22"/>
                <w:szCs w:val="22"/>
              </w:rPr>
              <w:t>vrha aktivnosti, programa/ projekata</w:t>
            </w:r>
          </w:p>
          <w:p w:rsidR="002277EE" w:rsidRPr="002277EE" w:rsidRDefault="002277EE" w:rsidP="002E0B08">
            <w:pPr>
              <w:spacing w:line="276" w:lineRule="auto"/>
              <w:ind w:left="180"/>
              <w:jc w:val="center"/>
              <w:rPr>
                <w:rFonts w:asciiTheme="majorHAnsi" w:hAnsiTheme="majorHAnsi" w:cs="Calibri"/>
                <w:i/>
                <w:sz w:val="22"/>
                <w:szCs w:val="22"/>
              </w:rPr>
            </w:pP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Razvijati domoljublje i želju za putovanjem,stvarati pozitivno i vedro ozračje među djecom, razvijati sposobnost promatranja, zaključivanja, namjernog pamćenja, razvijati emocije zadovoljstva i radosti, pokazivati uljudno ponašanje, usvajati vještinu raspolaganja džeparcem</w:t>
            </w:r>
          </w:p>
        </w:tc>
      </w:tr>
      <w:tr w:rsidR="002277EE" w:rsidRPr="002277EE" w:rsidTr="00EB007A">
        <w:tc>
          <w:tcPr>
            <w:tcW w:w="2427" w:type="dxa"/>
            <w:shd w:val="clear" w:color="auto" w:fill="C2D69B" w:themeFill="accent3" w:themeFillTint="99"/>
            <w:vAlign w:val="center"/>
          </w:tcPr>
          <w:p w:rsidR="002277EE" w:rsidRPr="002277EE" w:rsidRDefault="002277EE" w:rsidP="002E0B08">
            <w:pPr>
              <w:spacing w:line="276" w:lineRule="auto"/>
              <w:ind w:left="180"/>
              <w:jc w:val="center"/>
              <w:rPr>
                <w:rFonts w:asciiTheme="majorHAnsi" w:hAnsiTheme="majorHAnsi" w:cs="Calibri"/>
                <w:i/>
                <w:sz w:val="22"/>
                <w:szCs w:val="22"/>
              </w:rPr>
            </w:pPr>
            <w:r>
              <w:rPr>
                <w:rFonts w:asciiTheme="majorHAnsi" w:hAnsiTheme="majorHAnsi" w:cs="Calibri"/>
                <w:i/>
                <w:sz w:val="22"/>
                <w:szCs w:val="22"/>
              </w:rPr>
              <w:t>N</w:t>
            </w:r>
            <w:r w:rsidRPr="002277EE">
              <w:rPr>
                <w:rFonts w:asciiTheme="majorHAnsi" w:hAnsiTheme="majorHAnsi" w:cs="Calibri"/>
                <w:i/>
                <w:sz w:val="22"/>
                <w:szCs w:val="22"/>
              </w:rPr>
              <w:t>ačin realizacije aktivnosti,</w:t>
            </w:r>
          </w:p>
          <w:p w:rsidR="002277EE" w:rsidRPr="002277EE" w:rsidRDefault="002277EE" w:rsidP="002E0B08">
            <w:pPr>
              <w:spacing w:line="276" w:lineRule="auto"/>
              <w:ind w:left="180"/>
              <w:jc w:val="center"/>
              <w:rPr>
                <w:rFonts w:asciiTheme="majorHAnsi" w:hAnsiTheme="majorHAnsi" w:cs="Calibri"/>
                <w:i/>
                <w:sz w:val="22"/>
                <w:szCs w:val="22"/>
              </w:rPr>
            </w:pPr>
            <w:r w:rsidRPr="002277EE">
              <w:rPr>
                <w:rFonts w:asciiTheme="majorHAnsi" w:hAnsiTheme="majorHAnsi" w:cs="Calibri"/>
                <w:i/>
                <w:sz w:val="22"/>
                <w:szCs w:val="22"/>
              </w:rPr>
              <w:t>programa / projekta</w:t>
            </w: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Kulturno – povijesni spomenici u mjestu odredišta,geografske zanimljivosti,rekreativni sadržaji,</w:t>
            </w:r>
          </w:p>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duhovni sadržaji; Anketa – razrednici; roditelji – donošenje plana I plaćanje, izbor najpovoljnije ponude; učenici – prikupljanje materijala, istraživanje – ROK: do polugodišta</w:t>
            </w:r>
          </w:p>
        </w:tc>
      </w:tr>
      <w:tr w:rsidR="002277EE" w:rsidRPr="002277EE" w:rsidTr="00EB007A">
        <w:tc>
          <w:tcPr>
            <w:tcW w:w="2427" w:type="dxa"/>
            <w:shd w:val="clear" w:color="auto" w:fill="C2D69B" w:themeFill="accent3" w:themeFillTint="99"/>
            <w:vAlign w:val="center"/>
          </w:tcPr>
          <w:p w:rsidR="002277EE" w:rsidRPr="002277EE" w:rsidRDefault="002277EE" w:rsidP="002E0B08">
            <w:pPr>
              <w:spacing w:line="276" w:lineRule="auto"/>
              <w:ind w:left="180"/>
              <w:jc w:val="center"/>
              <w:rPr>
                <w:rFonts w:asciiTheme="majorHAnsi" w:hAnsiTheme="majorHAnsi" w:cs="Calibri"/>
                <w:i/>
                <w:sz w:val="22"/>
                <w:szCs w:val="22"/>
              </w:rPr>
            </w:pPr>
            <w:r w:rsidRPr="002277EE">
              <w:rPr>
                <w:rFonts w:asciiTheme="majorHAnsi" w:hAnsiTheme="majorHAnsi" w:cs="Calibri"/>
                <w:i/>
                <w:sz w:val="22"/>
                <w:szCs w:val="22"/>
              </w:rPr>
              <w:t>vremenik aktivnosti,</w:t>
            </w:r>
          </w:p>
          <w:p w:rsidR="002277EE" w:rsidRPr="002277EE" w:rsidRDefault="002277EE" w:rsidP="002E0B08">
            <w:pPr>
              <w:spacing w:line="276" w:lineRule="auto"/>
              <w:ind w:left="180"/>
              <w:jc w:val="center"/>
              <w:rPr>
                <w:rFonts w:asciiTheme="majorHAnsi" w:hAnsiTheme="majorHAnsi" w:cs="Calibri"/>
                <w:i/>
                <w:sz w:val="22"/>
                <w:szCs w:val="22"/>
              </w:rPr>
            </w:pPr>
            <w:r w:rsidRPr="002277EE">
              <w:rPr>
                <w:rFonts w:asciiTheme="majorHAnsi" w:hAnsiTheme="majorHAnsi" w:cs="Calibri"/>
                <w:i/>
                <w:sz w:val="22"/>
                <w:szCs w:val="22"/>
              </w:rPr>
              <w:t>programa / projekta</w:t>
            </w:r>
          </w:p>
          <w:p w:rsidR="002277EE" w:rsidRPr="002277EE" w:rsidRDefault="002277EE" w:rsidP="002E0B08">
            <w:pPr>
              <w:spacing w:line="276" w:lineRule="auto"/>
              <w:ind w:left="180"/>
              <w:jc w:val="center"/>
              <w:rPr>
                <w:rFonts w:asciiTheme="majorHAnsi" w:hAnsiTheme="majorHAnsi" w:cs="Calibri"/>
                <w:i/>
                <w:sz w:val="22"/>
                <w:szCs w:val="22"/>
              </w:rPr>
            </w:pP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9.mj. anketa roditelja i motivacija učenika; uključivanje ekskurzije u Godišnji plan Škole</w:t>
            </w:r>
            <w:r w:rsidRPr="00EB007A">
              <w:rPr>
                <w:rFonts w:asciiTheme="majorHAnsi" w:hAnsiTheme="majorHAnsi" w:cs="Calibri"/>
                <w:sz w:val="24"/>
                <w:szCs w:val="24"/>
              </w:rPr>
              <w:br/>
              <w:t xml:space="preserve">10.mj.prikupljanje ponuda  </w:t>
            </w:r>
            <w:r w:rsidRPr="00EB007A">
              <w:rPr>
                <w:rFonts w:asciiTheme="majorHAnsi" w:hAnsiTheme="majorHAnsi" w:cs="Calibri"/>
                <w:sz w:val="24"/>
                <w:szCs w:val="24"/>
              </w:rPr>
              <w:br/>
              <w:t>11.mj. prihvaćanje ponude – roditelji; plaćanje akontacije</w:t>
            </w:r>
            <w:r w:rsidRPr="00EB007A">
              <w:rPr>
                <w:rFonts w:asciiTheme="majorHAnsi" w:hAnsiTheme="majorHAnsi" w:cs="Calibri"/>
                <w:sz w:val="24"/>
                <w:szCs w:val="24"/>
              </w:rPr>
              <w:br/>
              <w:t>12. sklapanje ugovora: Agencija – Škola</w:t>
            </w:r>
            <w:r w:rsidRPr="00EB007A">
              <w:rPr>
                <w:rFonts w:asciiTheme="majorHAnsi" w:hAnsiTheme="majorHAnsi" w:cs="Calibri"/>
                <w:sz w:val="24"/>
                <w:szCs w:val="24"/>
              </w:rPr>
              <w:br/>
              <w:t>ekskurzija: na kraju šk.godine( lipanj, kolovoz ili početak rujna)</w:t>
            </w:r>
          </w:p>
        </w:tc>
      </w:tr>
      <w:tr w:rsidR="002277EE" w:rsidRPr="002277EE" w:rsidTr="00EB007A">
        <w:tc>
          <w:tcPr>
            <w:tcW w:w="2427" w:type="dxa"/>
            <w:shd w:val="clear" w:color="auto" w:fill="C2D69B" w:themeFill="accent3" w:themeFillTint="99"/>
            <w:vAlign w:val="center"/>
          </w:tcPr>
          <w:p w:rsidR="002277EE" w:rsidRPr="002277EE" w:rsidRDefault="002277EE" w:rsidP="002E0B08">
            <w:pPr>
              <w:spacing w:line="276" w:lineRule="auto"/>
              <w:ind w:left="180"/>
              <w:jc w:val="center"/>
              <w:rPr>
                <w:rFonts w:asciiTheme="majorHAnsi" w:hAnsiTheme="majorHAnsi" w:cs="Calibri"/>
                <w:i/>
                <w:sz w:val="22"/>
                <w:szCs w:val="22"/>
              </w:rPr>
            </w:pPr>
            <w:r w:rsidRPr="002277EE">
              <w:rPr>
                <w:rFonts w:asciiTheme="majorHAnsi" w:hAnsiTheme="majorHAnsi" w:cs="Calibri"/>
                <w:i/>
                <w:sz w:val="22"/>
                <w:szCs w:val="22"/>
              </w:rPr>
              <w:t xml:space="preserve">način vrednovanja i </w:t>
            </w:r>
          </w:p>
          <w:p w:rsidR="002277EE" w:rsidRPr="002277EE" w:rsidRDefault="002277EE" w:rsidP="002E0B08">
            <w:pPr>
              <w:spacing w:line="276" w:lineRule="auto"/>
              <w:ind w:left="180"/>
              <w:jc w:val="center"/>
              <w:rPr>
                <w:rFonts w:asciiTheme="majorHAnsi" w:hAnsiTheme="majorHAnsi" w:cs="Calibri"/>
                <w:i/>
                <w:sz w:val="22"/>
                <w:szCs w:val="22"/>
              </w:rPr>
            </w:pPr>
            <w:r w:rsidRPr="002277EE">
              <w:rPr>
                <w:rFonts w:asciiTheme="majorHAnsi" w:hAnsiTheme="majorHAnsi" w:cs="Calibri"/>
                <w:i/>
                <w:sz w:val="22"/>
                <w:szCs w:val="22"/>
              </w:rPr>
              <w:t>korištenja rezultata</w:t>
            </w:r>
          </w:p>
          <w:p w:rsidR="002277EE" w:rsidRPr="002277EE" w:rsidRDefault="002277EE" w:rsidP="002E0B08">
            <w:pPr>
              <w:spacing w:line="276" w:lineRule="auto"/>
              <w:ind w:left="180"/>
              <w:jc w:val="center"/>
              <w:rPr>
                <w:rFonts w:asciiTheme="majorHAnsi" w:hAnsiTheme="majorHAnsi" w:cs="Calibri"/>
                <w:i/>
                <w:sz w:val="22"/>
                <w:szCs w:val="22"/>
              </w:rPr>
            </w:pPr>
            <w:r w:rsidRPr="002277EE">
              <w:rPr>
                <w:rFonts w:asciiTheme="majorHAnsi" w:hAnsiTheme="majorHAnsi" w:cs="Calibri"/>
                <w:i/>
                <w:sz w:val="22"/>
                <w:szCs w:val="22"/>
              </w:rPr>
              <w:t>vrednovanja</w:t>
            </w:r>
          </w:p>
        </w:tc>
        <w:tc>
          <w:tcPr>
            <w:tcW w:w="11587" w:type="dxa"/>
            <w:vAlign w:val="center"/>
          </w:tcPr>
          <w:p w:rsidR="002E0B08"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Sva iskustva poslužit će obogaćivanju i unapređivanju nastave, integritetu samog učenika, a zapisima, fotografijama, plakatima, prezentacijama i uz povratnu informaciju i suradnju s roditeljima  obogatit ćemo spoznaje i doživljaje i doprinijeti svestranom razvoju osobnosti. Pratit ćemo unaprijeđenje međusobnih odnosa te koliko ovakvi sadržaji pomažu u odrastanju i u povezivanju znanja i iskustava.</w:t>
            </w:r>
          </w:p>
        </w:tc>
      </w:tr>
      <w:tr w:rsidR="002277EE" w:rsidRPr="002277EE" w:rsidTr="00EB007A">
        <w:tc>
          <w:tcPr>
            <w:tcW w:w="2427" w:type="dxa"/>
            <w:tcBorders>
              <w:bottom w:val="single" w:sz="18" w:space="0" w:color="auto"/>
            </w:tcBorders>
            <w:shd w:val="clear" w:color="auto" w:fill="C2D69B" w:themeFill="accent3" w:themeFillTint="99"/>
            <w:vAlign w:val="center"/>
          </w:tcPr>
          <w:p w:rsidR="002277EE" w:rsidRPr="002277EE" w:rsidRDefault="002277EE" w:rsidP="002E0B08">
            <w:pPr>
              <w:spacing w:line="276" w:lineRule="auto"/>
              <w:ind w:left="180"/>
              <w:jc w:val="center"/>
              <w:rPr>
                <w:rFonts w:asciiTheme="majorHAnsi" w:hAnsiTheme="majorHAnsi" w:cs="Calibri"/>
                <w:i/>
                <w:sz w:val="22"/>
                <w:szCs w:val="22"/>
              </w:rPr>
            </w:pPr>
            <w:r w:rsidRPr="002277EE">
              <w:rPr>
                <w:rFonts w:asciiTheme="majorHAnsi" w:hAnsiTheme="majorHAnsi" w:cs="Calibri"/>
                <w:i/>
                <w:sz w:val="22"/>
                <w:szCs w:val="22"/>
              </w:rPr>
              <w:t>troškovnik aktivnosti</w:t>
            </w:r>
          </w:p>
        </w:tc>
        <w:tc>
          <w:tcPr>
            <w:tcW w:w="11587" w:type="dxa"/>
            <w:tcBorders>
              <w:bottom w:val="single" w:sz="18" w:space="0" w:color="auto"/>
            </w:tcBorders>
            <w:vAlign w:val="center"/>
          </w:tcPr>
          <w:p w:rsidR="002E0B08" w:rsidRPr="00EB007A" w:rsidRDefault="002E0B08" w:rsidP="00EB007A">
            <w:pPr>
              <w:spacing w:line="276" w:lineRule="auto"/>
              <w:rPr>
                <w:rFonts w:asciiTheme="majorHAnsi" w:hAnsiTheme="majorHAnsi" w:cs="Calibri"/>
                <w:sz w:val="24"/>
                <w:szCs w:val="24"/>
              </w:rPr>
            </w:pPr>
            <w:r w:rsidRPr="00EB007A">
              <w:rPr>
                <w:rFonts w:asciiTheme="majorHAnsi" w:hAnsiTheme="majorHAnsi" w:cs="Calibri"/>
                <w:sz w:val="24"/>
                <w:szCs w:val="24"/>
              </w:rPr>
              <w:t xml:space="preserve">   </w:t>
            </w:r>
            <w:r w:rsidR="002277EE" w:rsidRPr="00EB007A">
              <w:rPr>
                <w:rFonts w:asciiTheme="majorHAnsi" w:hAnsiTheme="majorHAnsi" w:cs="Calibri"/>
                <w:sz w:val="24"/>
                <w:szCs w:val="24"/>
              </w:rPr>
              <w:t>Troškove puta, smještaja, prehrane, ulaznica i slično snose roditelji, a troškove za učitelje snosi škola.</w:t>
            </w:r>
          </w:p>
        </w:tc>
      </w:tr>
    </w:tbl>
    <w:p w:rsidR="00262091" w:rsidRDefault="00262091" w:rsidP="00C64C01">
      <w:pPr>
        <w:rPr>
          <w:rFonts w:ascii="Comic Sans MS" w:hAnsi="Comic Sans MS" w:cs="Calibri"/>
        </w:rPr>
      </w:pPr>
    </w:p>
    <w:tbl>
      <w:tblPr>
        <w:tblStyle w:val="Reetkatablice"/>
        <w:tblpPr w:leftFromText="180" w:rightFromText="180" w:vertAnchor="text" w:horzAnchor="margin" w:tblpX="108" w:tblpY="294"/>
        <w:tblW w:w="13903" w:type="dxa"/>
        <w:tblLook w:val="04A0" w:firstRow="1" w:lastRow="0" w:firstColumn="1" w:lastColumn="0" w:noHBand="0" w:noVBand="1"/>
      </w:tblPr>
      <w:tblGrid>
        <w:gridCol w:w="2427"/>
        <w:gridCol w:w="11476"/>
      </w:tblGrid>
      <w:tr w:rsidR="00AE6C19" w:rsidRPr="007A6A59" w:rsidTr="00EB007A">
        <w:trPr>
          <w:trHeight w:val="596"/>
        </w:trPr>
        <w:tc>
          <w:tcPr>
            <w:tcW w:w="2345" w:type="dxa"/>
            <w:tcBorders>
              <w:top w:val="single" w:sz="18" w:space="0" w:color="auto"/>
            </w:tcBorders>
            <w:shd w:val="clear" w:color="auto" w:fill="C2D69B" w:themeFill="accent3" w:themeFillTint="99"/>
            <w:vAlign w:val="center"/>
          </w:tcPr>
          <w:p w:rsidR="00AE6C19" w:rsidRDefault="00AE6C19" w:rsidP="00EB007A">
            <w:pPr>
              <w:ind w:left="180"/>
              <w:jc w:val="center"/>
              <w:rPr>
                <w:rFonts w:asciiTheme="majorHAnsi" w:hAnsiTheme="majorHAnsi" w:cs="Calibri"/>
                <w:i/>
              </w:rPr>
            </w:pPr>
            <w:r w:rsidRPr="008B1E30">
              <w:rPr>
                <w:rFonts w:ascii="Cambria" w:hAnsi="Cambria" w:cs="Calibri"/>
                <w:b/>
                <w:i/>
                <w:sz w:val="26"/>
                <w:szCs w:val="26"/>
              </w:rPr>
              <w:t>IZVANUČIONIČNA NASTAVA</w:t>
            </w:r>
          </w:p>
        </w:tc>
        <w:tc>
          <w:tcPr>
            <w:tcW w:w="11558" w:type="dxa"/>
            <w:vMerge w:val="restart"/>
            <w:tcBorders>
              <w:top w:val="single" w:sz="18" w:space="0" w:color="auto"/>
            </w:tcBorders>
          </w:tcPr>
          <w:p w:rsidR="00AE6C19" w:rsidRDefault="00AE6C19" w:rsidP="00EB007A">
            <w:pPr>
              <w:spacing w:line="276" w:lineRule="auto"/>
              <w:rPr>
                <w:rFonts w:asciiTheme="majorHAnsi" w:hAnsiTheme="majorHAnsi" w:cs="Calibri"/>
                <w:b/>
                <w:sz w:val="28"/>
                <w:szCs w:val="28"/>
              </w:rPr>
            </w:pPr>
            <w:r>
              <w:rPr>
                <w:rFonts w:asciiTheme="majorHAnsi" w:hAnsiTheme="majorHAnsi" w:cs="Calibri"/>
                <w:b/>
                <w:sz w:val="28"/>
                <w:szCs w:val="28"/>
              </w:rPr>
              <w:t xml:space="preserve"> </w:t>
            </w:r>
          </w:p>
          <w:p w:rsidR="00AE6C19" w:rsidRDefault="00AE6C19" w:rsidP="00EB007A">
            <w:pPr>
              <w:spacing w:line="276" w:lineRule="auto"/>
              <w:rPr>
                <w:rFonts w:asciiTheme="majorHAnsi" w:hAnsiTheme="majorHAnsi" w:cs="Calibri"/>
                <w:b/>
                <w:sz w:val="28"/>
                <w:szCs w:val="28"/>
              </w:rPr>
            </w:pPr>
            <w:r w:rsidRPr="00AE6C19">
              <w:rPr>
                <w:rFonts w:asciiTheme="majorHAnsi" w:hAnsiTheme="majorHAnsi" w:cs="Calibri"/>
                <w:b/>
                <w:sz w:val="28"/>
                <w:szCs w:val="28"/>
              </w:rPr>
              <w:t xml:space="preserve">Trojan, Vrabec </w:t>
            </w:r>
            <w:r>
              <w:rPr>
                <w:rFonts w:asciiTheme="majorHAnsi" w:hAnsiTheme="majorHAnsi" w:cs="Calibri"/>
                <w:b/>
                <w:sz w:val="28"/>
                <w:szCs w:val="28"/>
              </w:rPr>
              <w:t xml:space="preserve">i </w:t>
            </w:r>
            <w:r w:rsidRPr="00AE6C19">
              <w:rPr>
                <w:rFonts w:asciiTheme="majorHAnsi" w:hAnsiTheme="majorHAnsi" w:cs="Calibri"/>
                <w:b/>
                <w:sz w:val="28"/>
                <w:szCs w:val="28"/>
              </w:rPr>
              <w:t>Mikić</w:t>
            </w:r>
          </w:p>
          <w:p w:rsidR="00AE6C19" w:rsidRPr="00AE6C19" w:rsidRDefault="00AE6C19" w:rsidP="00EB007A">
            <w:pPr>
              <w:spacing w:line="276" w:lineRule="auto"/>
              <w:rPr>
                <w:rFonts w:asciiTheme="majorHAnsi" w:hAnsiTheme="majorHAnsi" w:cs="Calibri"/>
                <w:b/>
                <w:sz w:val="28"/>
                <w:szCs w:val="28"/>
              </w:rPr>
            </w:pPr>
          </w:p>
          <w:p w:rsidR="00AE6C19" w:rsidRDefault="00AE6C19" w:rsidP="00EB007A">
            <w:pPr>
              <w:spacing w:line="276" w:lineRule="auto"/>
              <w:jc w:val="center"/>
              <w:rPr>
                <w:rFonts w:asciiTheme="majorHAnsi" w:hAnsiTheme="majorHAnsi" w:cs="Calibri"/>
                <w:b/>
                <w:sz w:val="28"/>
                <w:szCs w:val="28"/>
              </w:rPr>
            </w:pPr>
            <w:r w:rsidRPr="00AE6C19">
              <w:rPr>
                <w:rFonts w:asciiTheme="majorHAnsi" w:hAnsiTheme="majorHAnsi" w:cs="Calibri"/>
                <w:b/>
                <w:sz w:val="28"/>
                <w:szCs w:val="28"/>
              </w:rPr>
              <w:t>POSJET KUĆI KOZARČEVIH U VINKOVCIMA</w:t>
            </w:r>
          </w:p>
          <w:p w:rsidR="00AE6C19" w:rsidRDefault="00AE6C19" w:rsidP="00EB007A">
            <w:pPr>
              <w:spacing w:line="276" w:lineRule="auto"/>
              <w:jc w:val="center"/>
              <w:rPr>
                <w:rFonts w:asciiTheme="majorHAnsi" w:hAnsiTheme="majorHAnsi" w:cs="Calibri"/>
              </w:rPr>
            </w:pPr>
          </w:p>
        </w:tc>
      </w:tr>
      <w:tr w:rsidR="00AE6C19" w:rsidRPr="007A6A59" w:rsidTr="00EB007A">
        <w:trPr>
          <w:trHeight w:val="596"/>
        </w:trPr>
        <w:tc>
          <w:tcPr>
            <w:tcW w:w="2345" w:type="dxa"/>
            <w:tcBorders>
              <w:top w:val="single" w:sz="18" w:space="0" w:color="auto"/>
            </w:tcBorders>
            <w:shd w:val="clear" w:color="auto" w:fill="C2D69B" w:themeFill="accent3" w:themeFillTint="99"/>
            <w:vAlign w:val="center"/>
          </w:tcPr>
          <w:p w:rsidR="00AE6C19" w:rsidRDefault="00AE6C19" w:rsidP="00EB007A">
            <w:pPr>
              <w:spacing w:line="276" w:lineRule="auto"/>
              <w:ind w:left="180"/>
              <w:jc w:val="center"/>
              <w:rPr>
                <w:rFonts w:asciiTheme="majorHAnsi" w:hAnsiTheme="majorHAnsi" w:cs="Calibri"/>
                <w:i/>
                <w:sz w:val="22"/>
                <w:szCs w:val="22"/>
              </w:rPr>
            </w:pPr>
            <w:r>
              <w:rPr>
                <w:rFonts w:asciiTheme="majorHAnsi" w:hAnsiTheme="majorHAnsi" w:cs="Calibri"/>
                <w:i/>
                <w:sz w:val="22"/>
                <w:szCs w:val="22"/>
              </w:rPr>
              <w:t>N</w:t>
            </w:r>
            <w:r w:rsidRPr="00FF241C">
              <w:rPr>
                <w:rFonts w:asciiTheme="majorHAnsi" w:hAnsiTheme="majorHAnsi" w:cs="Calibri"/>
                <w:i/>
                <w:sz w:val="22"/>
                <w:szCs w:val="22"/>
              </w:rPr>
              <w:t>aziv aktivnosti, programa/ projekta</w:t>
            </w:r>
          </w:p>
          <w:p w:rsidR="00AE6C19" w:rsidRPr="00FF241C" w:rsidRDefault="00AE6C19" w:rsidP="00EB007A">
            <w:pPr>
              <w:spacing w:line="276" w:lineRule="auto"/>
              <w:jc w:val="center"/>
              <w:rPr>
                <w:rFonts w:asciiTheme="majorHAnsi" w:hAnsiTheme="majorHAnsi" w:cs="Calibri"/>
                <w:i/>
                <w:sz w:val="22"/>
                <w:szCs w:val="22"/>
              </w:rPr>
            </w:pPr>
          </w:p>
        </w:tc>
        <w:tc>
          <w:tcPr>
            <w:tcW w:w="11558" w:type="dxa"/>
            <w:vMerge/>
          </w:tcPr>
          <w:p w:rsidR="00AE6C19" w:rsidRPr="002277EE" w:rsidRDefault="00AE6C19" w:rsidP="00EB007A">
            <w:pPr>
              <w:spacing w:line="276" w:lineRule="auto"/>
              <w:jc w:val="center"/>
              <w:rPr>
                <w:rFonts w:asciiTheme="majorHAnsi" w:hAnsiTheme="majorHAnsi" w:cs="Calibri"/>
                <w:b/>
                <w:sz w:val="26"/>
                <w:szCs w:val="26"/>
              </w:rPr>
            </w:pPr>
          </w:p>
        </w:tc>
      </w:tr>
      <w:tr w:rsidR="0006063F" w:rsidRPr="007A6A59" w:rsidTr="00EB007A">
        <w:trPr>
          <w:trHeight w:val="188"/>
        </w:trPr>
        <w:tc>
          <w:tcPr>
            <w:tcW w:w="2345" w:type="dxa"/>
            <w:shd w:val="clear" w:color="auto" w:fill="C2D69B" w:themeFill="accent3" w:themeFillTint="99"/>
            <w:vAlign w:val="center"/>
          </w:tcPr>
          <w:p w:rsidR="0006063F" w:rsidRPr="00FF241C" w:rsidRDefault="0006063F" w:rsidP="00EB007A">
            <w:pPr>
              <w:spacing w:line="276" w:lineRule="auto"/>
              <w:ind w:left="180"/>
              <w:jc w:val="center"/>
              <w:rPr>
                <w:rFonts w:asciiTheme="majorHAnsi" w:hAnsiTheme="majorHAnsi" w:cs="Calibri"/>
                <w:i/>
                <w:sz w:val="22"/>
                <w:szCs w:val="22"/>
              </w:rPr>
            </w:pPr>
            <w:r>
              <w:rPr>
                <w:rFonts w:asciiTheme="majorHAnsi" w:hAnsiTheme="majorHAnsi" w:cs="Calibri"/>
                <w:i/>
                <w:sz w:val="22"/>
                <w:szCs w:val="22"/>
              </w:rPr>
              <w:t>N</w:t>
            </w:r>
            <w:r w:rsidRPr="00FF241C">
              <w:rPr>
                <w:rFonts w:asciiTheme="majorHAnsi" w:hAnsiTheme="majorHAnsi" w:cs="Calibri"/>
                <w:i/>
                <w:sz w:val="22"/>
                <w:szCs w:val="22"/>
              </w:rPr>
              <w:t>ositelji aktivnosti</w:t>
            </w:r>
          </w:p>
        </w:tc>
        <w:tc>
          <w:tcPr>
            <w:tcW w:w="11558" w:type="dxa"/>
            <w:vAlign w:val="center"/>
          </w:tcPr>
          <w:p w:rsidR="0006063F" w:rsidRPr="00EB007A" w:rsidRDefault="0006063F"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Razrednici (Drago Trojan i Željko Vrabec), učiteljica hrvatskog jezika Ruža Mikić, roditelji</w:t>
            </w:r>
          </w:p>
        </w:tc>
      </w:tr>
      <w:tr w:rsidR="0006063F" w:rsidRPr="007A6A59" w:rsidTr="00EB007A">
        <w:trPr>
          <w:trHeight w:val="774"/>
        </w:trPr>
        <w:tc>
          <w:tcPr>
            <w:tcW w:w="2345" w:type="dxa"/>
            <w:shd w:val="clear" w:color="auto" w:fill="C2D69B" w:themeFill="accent3" w:themeFillTint="99"/>
            <w:vAlign w:val="center"/>
          </w:tcPr>
          <w:p w:rsidR="0006063F" w:rsidRPr="00FF241C" w:rsidRDefault="0006063F" w:rsidP="00EB007A">
            <w:pPr>
              <w:spacing w:line="276" w:lineRule="auto"/>
              <w:ind w:left="180"/>
              <w:jc w:val="center"/>
              <w:rPr>
                <w:rFonts w:asciiTheme="majorHAnsi" w:hAnsiTheme="majorHAnsi" w:cs="Calibri"/>
                <w:i/>
                <w:sz w:val="22"/>
                <w:szCs w:val="22"/>
              </w:rPr>
            </w:pPr>
            <w:r>
              <w:rPr>
                <w:rFonts w:asciiTheme="majorHAnsi" w:hAnsiTheme="majorHAnsi" w:cs="Calibri"/>
                <w:i/>
                <w:sz w:val="22"/>
                <w:szCs w:val="22"/>
              </w:rPr>
              <w:t>C</w:t>
            </w:r>
            <w:r w:rsidRPr="00FF241C">
              <w:rPr>
                <w:rFonts w:asciiTheme="majorHAnsi" w:hAnsiTheme="majorHAnsi" w:cs="Calibri"/>
                <w:i/>
                <w:sz w:val="22"/>
                <w:szCs w:val="22"/>
              </w:rPr>
              <w:t>iljevi aktivnosti, programa/ projekta</w:t>
            </w:r>
          </w:p>
          <w:p w:rsidR="0006063F" w:rsidRPr="00FF241C" w:rsidRDefault="0006063F" w:rsidP="00EB007A">
            <w:pPr>
              <w:spacing w:line="276" w:lineRule="auto"/>
              <w:ind w:left="180"/>
              <w:jc w:val="center"/>
              <w:rPr>
                <w:rFonts w:asciiTheme="majorHAnsi" w:hAnsiTheme="majorHAnsi" w:cs="Calibri"/>
                <w:i/>
                <w:sz w:val="22"/>
                <w:szCs w:val="22"/>
              </w:rPr>
            </w:pPr>
          </w:p>
        </w:tc>
        <w:tc>
          <w:tcPr>
            <w:tcW w:w="11558" w:type="dxa"/>
            <w:vAlign w:val="center"/>
          </w:tcPr>
          <w:p w:rsidR="0006063F" w:rsidRPr="00EB007A" w:rsidRDefault="0006063F"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 povezati  nastavne sadržaje iz više predmeta i razvijati sposobnosti uočavanja činjenica, razmišljanja i  povezivanja nastavnih sadržaja sa svakodnevnim životom</w:t>
            </w:r>
          </w:p>
          <w:p w:rsidR="0006063F" w:rsidRPr="00EB007A" w:rsidRDefault="0006063F"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 upoznati učenike s  kulturnom, povijesnom, tradicijskom kulturom i baštinom koju rijetko imaju prigode vidjeti i posjetiti,  proširivanje i produbljivanje, upoznati geografska obilježja RH</w:t>
            </w:r>
          </w:p>
        </w:tc>
      </w:tr>
      <w:tr w:rsidR="0006063F" w:rsidRPr="007A6A59" w:rsidTr="00EB007A">
        <w:trPr>
          <w:trHeight w:val="785"/>
        </w:trPr>
        <w:tc>
          <w:tcPr>
            <w:tcW w:w="2345" w:type="dxa"/>
            <w:shd w:val="clear" w:color="auto" w:fill="C2D69B" w:themeFill="accent3" w:themeFillTint="99"/>
            <w:vAlign w:val="center"/>
          </w:tcPr>
          <w:p w:rsidR="0006063F" w:rsidRPr="00FF241C" w:rsidRDefault="0006063F" w:rsidP="00EB007A">
            <w:pPr>
              <w:spacing w:line="276" w:lineRule="auto"/>
              <w:ind w:left="180"/>
              <w:jc w:val="center"/>
              <w:rPr>
                <w:rFonts w:asciiTheme="majorHAnsi" w:hAnsiTheme="majorHAnsi" w:cs="Calibri"/>
                <w:i/>
                <w:sz w:val="22"/>
                <w:szCs w:val="22"/>
              </w:rPr>
            </w:pPr>
            <w:r>
              <w:rPr>
                <w:rFonts w:asciiTheme="majorHAnsi" w:hAnsiTheme="majorHAnsi" w:cs="Calibri"/>
                <w:i/>
                <w:sz w:val="22"/>
                <w:szCs w:val="22"/>
              </w:rPr>
              <w:t>S</w:t>
            </w:r>
            <w:r w:rsidRPr="00FF241C">
              <w:rPr>
                <w:rFonts w:asciiTheme="majorHAnsi" w:hAnsiTheme="majorHAnsi" w:cs="Calibri"/>
                <w:i/>
                <w:sz w:val="22"/>
                <w:szCs w:val="22"/>
              </w:rPr>
              <w:t>vrha aktivnosti, programa/ projekata</w:t>
            </w:r>
          </w:p>
          <w:p w:rsidR="0006063F" w:rsidRPr="00FF241C" w:rsidRDefault="0006063F" w:rsidP="00EB007A">
            <w:pPr>
              <w:spacing w:line="276" w:lineRule="auto"/>
              <w:ind w:left="180"/>
              <w:jc w:val="center"/>
              <w:rPr>
                <w:rFonts w:asciiTheme="majorHAnsi" w:hAnsiTheme="majorHAnsi" w:cs="Calibri"/>
                <w:i/>
                <w:sz w:val="22"/>
                <w:szCs w:val="22"/>
              </w:rPr>
            </w:pPr>
          </w:p>
        </w:tc>
        <w:tc>
          <w:tcPr>
            <w:tcW w:w="11558" w:type="dxa"/>
            <w:vAlign w:val="center"/>
          </w:tcPr>
          <w:p w:rsidR="0006063F" w:rsidRPr="00EB007A" w:rsidRDefault="0006063F"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Razvijati domoljublje i želju za putovanjem,stvarati pozitivno i vedro ozračje među djecom, razvijati sposobnost promatranja, zaključivanja, namjernog pamćenja, razvijati emocije zadovoljstva i radosti, pokazivati uljudno ponašanje, usvajati vještinu raspolaganja džeparcem</w:t>
            </w:r>
          </w:p>
        </w:tc>
      </w:tr>
      <w:tr w:rsidR="0006063F" w:rsidRPr="007A6A59" w:rsidTr="00EB007A">
        <w:trPr>
          <w:trHeight w:val="199"/>
        </w:trPr>
        <w:tc>
          <w:tcPr>
            <w:tcW w:w="2345" w:type="dxa"/>
            <w:shd w:val="clear" w:color="auto" w:fill="C2D69B" w:themeFill="accent3" w:themeFillTint="99"/>
            <w:vAlign w:val="center"/>
          </w:tcPr>
          <w:p w:rsidR="0006063F" w:rsidRPr="00FF241C" w:rsidRDefault="0006063F" w:rsidP="00EB007A">
            <w:pPr>
              <w:spacing w:line="276" w:lineRule="auto"/>
              <w:ind w:left="180"/>
              <w:jc w:val="center"/>
              <w:rPr>
                <w:rFonts w:asciiTheme="majorHAnsi" w:hAnsiTheme="majorHAnsi" w:cs="Calibri"/>
                <w:i/>
                <w:sz w:val="22"/>
                <w:szCs w:val="22"/>
              </w:rPr>
            </w:pPr>
            <w:r>
              <w:rPr>
                <w:rFonts w:asciiTheme="majorHAnsi" w:hAnsiTheme="majorHAnsi" w:cs="Calibri"/>
                <w:i/>
                <w:sz w:val="22"/>
                <w:szCs w:val="22"/>
              </w:rPr>
              <w:t>N</w:t>
            </w:r>
            <w:r w:rsidRPr="00FF241C">
              <w:rPr>
                <w:rFonts w:asciiTheme="majorHAnsi" w:hAnsiTheme="majorHAnsi" w:cs="Calibri"/>
                <w:i/>
                <w:sz w:val="22"/>
                <w:szCs w:val="22"/>
              </w:rPr>
              <w:t>ačin realizacije aktivnosti,</w:t>
            </w:r>
          </w:p>
          <w:p w:rsidR="0006063F" w:rsidRPr="00FF241C" w:rsidRDefault="0006063F" w:rsidP="00EB007A">
            <w:pPr>
              <w:spacing w:line="276" w:lineRule="auto"/>
              <w:ind w:left="180"/>
              <w:jc w:val="center"/>
              <w:rPr>
                <w:rFonts w:asciiTheme="majorHAnsi" w:hAnsiTheme="majorHAnsi" w:cs="Calibri"/>
                <w:i/>
                <w:sz w:val="22"/>
                <w:szCs w:val="22"/>
              </w:rPr>
            </w:pPr>
            <w:r w:rsidRPr="00FF241C">
              <w:rPr>
                <w:rFonts w:asciiTheme="majorHAnsi" w:hAnsiTheme="majorHAnsi" w:cs="Calibri"/>
                <w:i/>
                <w:sz w:val="22"/>
                <w:szCs w:val="22"/>
              </w:rPr>
              <w:t>programa / projekta</w:t>
            </w:r>
          </w:p>
        </w:tc>
        <w:tc>
          <w:tcPr>
            <w:tcW w:w="11558" w:type="dxa"/>
            <w:vAlign w:val="center"/>
          </w:tcPr>
          <w:p w:rsidR="0006063F" w:rsidRPr="00EB007A" w:rsidRDefault="0006063F" w:rsidP="00EB007A">
            <w:pPr>
              <w:spacing w:line="276" w:lineRule="auto"/>
              <w:rPr>
                <w:rFonts w:asciiTheme="majorHAnsi" w:hAnsiTheme="majorHAnsi" w:cs="Calibri"/>
                <w:sz w:val="24"/>
                <w:szCs w:val="24"/>
              </w:rPr>
            </w:pPr>
            <w:r w:rsidRPr="00EB007A">
              <w:rPr>
                <w:rFonts w:asciiTheme="majorHAnsi" w:hAnsiTheme="majorHAnsi" w:cs="Calibri"/>
                <w:sz w:val="24"/>
                <w:szCs w:val="24"/>
              </w:rPr>
              <w:t xml:space="preserve">    Vožnja autobusom do Vinkovaca, obilazak Vinkovaca i kuće Kozarčevih</w:t>
            </w:r>
          </w:p>
          <w:p w:rsidR="0006063F" w:rsidRPr="00EB007A" w:rsidRDefault="0006063F"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Obilazak kulturno-povijesnih spomenika u mjestu odredišta</w:t>
            </w:r>
          </w:p>
          <w:p w:rsidR="0006063F" w:rsidRPr="00EB007A" w:rsidRDefault="0006063F" w:rsidP="00EB007A">
            <w:pPr>
              <w:spacing w:line="276" w:lineRule="auto"/>
              <w:ind w:left="180"/>
              <w:rPr>
                <w:rFonts w:asciiTheme="majorHAnsi" w:hAnsiTheme="majorHAnsi" w:cs="Calibri"/>
                <w:sz w:val="24"/>
                <w:szCs w:val="24"/>
              </w:rPr>
            </w:pPr>
          </w:p>
        </w:tc>
      </w:tr>
      <w:tr w:rsidR="0006063F" w:rsidRPr="007A6A59" w:rsidTr="00EB007A">
        <w:trPr>
          <w:trHeight w:val="415"/>
        </w:trPr>
        <w:tc>
          <w:tcPr>
            <w:tcW w:w="2345" w:type="dxa"/>
            <w:shd w:val="clear" w:color="auto" w:fill="C2D69B" w:themeFill="accent3" w:themeFillTint="99"/>
            <w:vAlign w:val="center"/>
          </w:tcPr>
          <w:p w:rsidR="0006063F" w:rsidRPr="00FF241C" w:rsidRDefault="0006063F" w:rsidP="00EB007A">
            <w:pPr>
              <w:spacing w:line="276" w:lineRule="auto"/>
              <w:ind w:left="180"/>
              <w:jc w:val="center"/>
              <w:rPr>
                <w:rFonts w:asciiTheme="majorHAnsi" w:hAnsiTheme="majorHAnsi" w:cs="Calibri"/>
                <w:i/>
                <w:sz w:val="22"/>
                <w:szCs w:val="22"/>
              </w:rPr>
            </w:pPr>
            <w:r>
              <w:rPr>
                <w:rFonts w:asciiTheme="majorHAnsi" w:hAnsiTheme="majorHAnsi" w:cs="Calibri"/>
                <w:i/>
                <w:sz w:val="22"/>
                <w:szCs w:val="22"/>
              </w:rPr>
              <w:t>V</w:t>
            </w:r>
            <w:r w:rsidRPr="00FF241C">
              <w:rPr>
                <w:rFonts w:asciiTheme="majorHAnsi" w:hAnsiTheme="majorHAnsi" w:cs="Calibri"/>
                <w:i/>
                <w:sz w:val="22"/>
                <w:szCs w:val="22"/>
              </w:rPr>
              <w:t>remenik aktivnosti,</w:t>
            </w:r>
          </w:p>
          <w:p w:rsidR="0006063F" w:rsidRPr="00FF241C" w:rsidRDefault="0006063F" w:rsidP="00EB007A">
            <w:pPr>
              <w:spacing w:line="276" w:lineRule="auto"/>
              <w:ind w:left="180"/>
              <w:jc w:val="center"/>
              <w:rPr>
                <w:rFonts w:asciiTheme="majorHAnsi" w:hAnsiTheme="majorHAnsi" w:cs="Calibri"/>
                <w:i/>
                <w:sz w:val="22"/>
                <w:szCs w:val="22"/>
              </w:rPr>
            </w:pPr>
            <w:r w:rsidRPr="00FF241C">
              <w:rPr>
                <w:rFonts w:asciiTheme="majorHAnsi" w:hAnsiTheme="majorHAnsi" w:cs="Calibri"/>
                <w:i/>
                <w:sz w:val="22"/>
                <w:szCs w:val="22"/>
              </w:rPr>
              <w:t>programa / projekta</w:t>
            </w:r>
          </w:p>
        </w:tc>
        <w:tc>
          <w:tcPr>
            <w:tcW w:w="11558" w:type="dxa"/>
            <w:vAlign w:val="center"/>
          </w:tcPr>
          <w:p w:rsidR="0006063F" w:rsidRPr="00EB007A" w:rsidRDefault="0006063F"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Tijekom školske godine</w:t>
            </w:r>
          </w:p>
        </w:tc>
      </w:tr>
      <w:tr w:rsidR="0006063F" w:rsidRPr="007A6A59" w:rsidTr="00EB007A">
        <w:trPr>
          <w:trHeight w:val="95"/>
        </w:trPr>
        <w:tc>
          <w:tcPr>
            <w:tcW w:w="2345" w:type="dxa"/>
            <w:shd w:val="clear" w:color="auto" w:fill="C2D69B" w:themeFill="accent3" w:themeFillTint="99"/>
            <w:vAlign w:val="center"/>
          </w:tcPr>
          <w:p w:rsidR="0006063F" w:rsidRDefault="0006063F" w:rsidP="00EB007A">
            <w:pPr>
              <w:spacing w:line="276" w:lineRule="auto"/>
              <w:ind w:left="180"/>
              <w:jc w:val="center"/>
              <w:rPr>
                <w:rFonts w:asciiTheme="majorHAnsi" w:hAnsiTheme="majorHAnsi" w:cs="Calibri"/>
                <w:i/>
                <w:sz w:val="22"/>
                <w:szCs w:val="22"/>
              </w:rPr>
            </w:pPr>
            <w:r>
              <w:rPr>
                <w:rFonts w:asciiTheme="majorHAnsi" w:hAnsiTheme="majorHAnsi" w:cs="Calibri"/>
                <w:i/>
                <w:sz w:val="22"/>
                <w:szCs w:val="22"/>
              </w:rPr>
              <w:t>N</w:t>
            </w:r>
            <w:r w:rsidRPr="00FF241C">
              <w:rPr>
                <w:rFonts w:asciiTheme="majorHAnsi" w:hAnsiTheme="majorHAnsi" w:cs="Calibri"/>
                <w:i/>
                <w:sz w:val="22"/>
                <w:szCs w:val="22"/>
              </w:rPr>
              <w:t>ačin vrednovanja</w:t>
            </w:r>
          </w:p>
          <w:p w:rsidR="0006063F" w:rsidRPr="00FF241C" w:rsidRDefault="0006063F" w:rsidP="00EB007A">
            <w:pPr>
              <w:spacing w:line="276" w:lineRule="auto"/>
              <w:ind w:left="180"/>
              <w:jc w:val="center"/>
              <w:rPr>
                <w:rFonts w:asciiTheme="majorHAnsi" w:hAnsiTheme="majorHAnsi" w:cs="Calibri"/>
                <w:i/>
                <w:sz w:val="22"/>
                <w:szCs w:val="22"/>
              </w:rPr>
            </w:pPr>
            <w:r w:rsidRPr="00FF241C">
              <w:rPr>
                <w:rFonts w:asciiTheme="majorHAnsi" w:hAnsiTheme="majorHAnsi" w:cs="Calibri"/>
                <w:i/>
                <w:sz w:val="22"/>
                <w:szCs w:val="22"/>
              </w:rPr>
              <w:t xml:space="preserve"> i korištenja rezultata</w:t>
            </w:r>
          </w:p>
          <w:p w:rsidR="0006063F" w:rsidRPr="00FF241C" w:rsidRDefault="0006063F" w:rsidP="00EB007A">
            <w:pPr>
              <w:spacing w:line="276" w:lineRule="auto"/>
              <w:ind w:left="180"/>
              <w:jc w:val="center"/>
              <w:rPr>
                <w:rFonts w:asciiTheme="majorHAnsi" w:hAnsiTheme="majorHAnsi" w:cs="Calibri"/>
                <w:i/>
                <w:sz w:val="22"/>
                <w:szCs w:val="22"/>
              </w:rPr>
            </w:pPr>
            <w:r w:rsidRPr="00FF241C">
              <w:rPr>
                <w:rFonts w:asciiTheme="majorHAnsi" w:hAnsiTheme="majorHAnsi" w:cs="Calibri"/>
                <w:i/>
                <w:sz w:val="22"/>
                <w:szCs w:val="22"/>
              </w:rPr>
              <w:t>vrednovanja</w:t>
            </w:r>
          </w:p>
        </w:tc>
        <w:tc>
          <w:tcPr>
            <w:tcW w:w="11558" w:type="dxa"/>
            <w:vAlign w:val="center"/>
          </w:tcPr>
          <w:p w:rsidR="0006063F" w:rsidRPr="00EB007A" w:rsidRDefault="0006063F"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Sva iskustva poslužit će obogaćivanju i unapređivanju nastave, integritetu samog učenika, a zapisima, fotografijama, plakatima, prezentacijama i uz povratnu informaciju i suradnju s roditeljima  obogatit ćemo spoznaje i doživljaje i doprinijeti svestranom razvoju osobnosti. Pratit ćemo unaprijeđenje međusobnih odnosa te koliko ovakvi sadržaji pomažu u odrastanju i u povezivanju znanja i iskustava.</w:t>
            </w:r>
          </w:p>
        </w:tc>
      </w:tr>
      <w:tr w:rsidR="0006063F" w:rsidRPr="007A6A59" w:rsidTr="00EB007A">
        <w:trPr>
          <w:trHeight w:val="95"/>
        </w:trPr>
        <w:tc>
          <w:tcPr>
            <w:tcW w:w="2345" w:type="dxa"/>
            <w:tcBorders>
              <w:bottom w:val="single" w:sz="18" w:space="0" w:color="auto"/>
            </w:tcBorders>
            <w:shd w:val="clear" w:color="auto" w:fill="C2D69B" w:themeFill="accent3" w:themeFillTint="99"/>
            <w:vAlign w:val="center"/>
          </w:tcPr>
          <w:p w:rsidR="0006063F" w:rsidRPr="00FF241C" w:rsidRDefault="0006063F" w:rsidP="00EB007A">
            <w:pPr>
              <w:spacing w:line="276" w:lineRule="auto"/>
              <w:ind w:left="180"/>
              <w:jc w:val="center"/>
              <w:rPr>
                <w:rFonts w:asciiTheme="majorHAnsi" w:hAnsiTheme="majorHAnsi" w:cs="Calibri"/>
                <w:i/>
                <w:sz w:val="22"/>
                <w:szCs w:val="22"/>
              </w:rPr>
            </w:pPr>
            <w:r w:rsidRPr="00FF241C">
              <w:rPr>
                <w:rFonts w:asciiTheme="majorHAnsi" w:hAnsiTheme="majorHAnsi" w:cs="Calibri"/>
                <w:i/>
                <w:sz w:val="22"/>
                <w:szCs w:val="22"/>
              </w:rPr>
              <w:t>troškovnik aktivnosti</w:t>
            </w:r>
          </w:p>
        </w:tc>
        <w:tc>
          <w:tcPr>
            <w:tcW w:w="11558" w:type="dxa"/>
            <w:tcBorders>
              <w:bottom w:val="single" w:sz="18" w:space="0" w:color="auto"/>
            </w:tcBorders>
            <w:vAlign w:val="center"/>
          </w:tcPr>
          <w:p w:rsidR="0006063F" w:rsidRPr="00EB007A" w:rsidRDefault="0006063F" w:rsidP="00EB007A">
            <w:pPr>
              <w:spacing w:line="276" w:lineRule="auto"/>
              <w:rPr>
                <w:rFonts w:asciiTheme="majorHAnsi" w:hAnsiTheme="majorHAnsi" w:cs="Calibri"/>
                <w:sz w:val="24"/>
                <w:szCs w:val="24"/>
              </w:rPr>
            </w:pPr>
            <w:r w:rsidRPr="00EB007A">
              <w:rPr>
                <w:rFonts w:asciiTheme="majorHAnsi" w:hAnsiTheme="majorHAnsi" w:cs="Calibri"/>
                <w:sz w:val="24"/>
                <w:szCs w:val="24"/>
              </w:rPr>
              <w:t xml:space="preserve">   Troškove puta, smještaja, prehrane, ulaznica i slično snose roditelji, a troškove za učitelje snosi škola.</w:t>
            </w:r>
          </w:p>
        </w:tc>
      </w:tr>
    </w:tbl>
    <w:p w:rsidR="007A0337" w:rsidRDefault="007A0337" w:rsidP="0006063F">
      <w:pPr>
        <w:rPr>
          <w:rFonts w:ascii="Comic Sans MS" w:hAnsi="Comic Sans MS" w:cs="Calibri"/>
        </w:rPr>
      </w:pPr>
    </w:p>
    <w:tbl>
      <w:tblPr>
        <w:tblStyle w:val="Reetkatablice"/>
        <w:tblW w:w="0" w:type="auto"/>
        <w:tblInd w:w="108" w:type="dxa"/>
        <w:tblLook w:val="04A0" w:firstRow="1" w:lastRow="0" w:firstColumn="1" w:lastColumn="0" w:noHBand="0" w:noVBand="1"/>
      </w:tblPr>
      <w:tblGrid>
        <w:gridCol w:w="2427"/>
        <w:gridCol w:w="11587"/>
      </w:tblGrid>
      <w:tr w:rsidR="00C31CDB" w:rsidRPr="002277EE" w:rsidTr="00EB007A">
        <w:tc>
          <w:tcPr>
            <w:tcW w:w="2319" w:type="dxa"/>
            <w:tcBorders>
              <w:top w:val="single" w:sz="18" w:space="0" w:color="auto"/>
            </w:tcBorders>
            <w:shd w:val="clear" w:color="auto" w:fill="C2D69B" w:themeFill="accent3" w:themeFillTint="99"/>
            <w:vAlign w:val="center"/>
          </w:tcPr>
          <w:p w:rsidR="00C31CDB" w:rsidRDefault="00C31CDB" w:rsidP="002277EE">
            <w:pPr>
              <w:ind w:left="180"/>
              <w:jc w:val="center"/>
              <w:rPr>
                <w:rFonts w:asciiTheme="majorHAnsi" w:hAnsiTheme="majorHAnsi" w:cs="Calibri"/>
              </w:rPr>
            </w:pPr>
            <w:r w:rsidRPr="008B1E30">
              <w:rPr>
                <w:rFonts w:ascii="Cambria" w:hAnsi="Cambria" w:cs="Calibri"/>
                <w:b/>
                <w:i/>
                <w:sz w:val="26"/>
                <w:szCs w:val="26"/>
              </w:rPr>
              <w:t>IZVANUČIONIČNA NASTAVA</w:t>
            </w:r>
          </w:p>
        </w:tc>
        <w:tc>
          <w:tcPr>
            <w:tcW w:w="11587" w:type="dxa"/>
            <w:vMerge w:val="restart"/>
            <w:tcBorders>
              <w:top w:val="single" w:sz="18" w:space="0" w:color="auto"/>
            </w:tcBorders>
          </w:tcPr>
          <w:p w:rsidR="00C31CDB" w:rsidRDefault="00C31CDB" w:rsidP="00C31CDB">
            <w:pPr>
              <w:spacing w:line="276" w:lineRule="auto"/>
              <w:rPr>
                <w:rFonts w:asciiTheme="majorHAnsi" w:hAnsiTheme="majorHAnsi" w:cs="Calibri"/>
                <w:b/>
                <w:sz w:val="26"/>
                <w:szCs w:val="26"/>
              </w:rPr>
            </w:pPr>
          </w:p>
          <w:p w:rsidR="00C31CDB" w:rsidRPr="00C31CDB" w:rsidRDefault="00C31CDB" w:rsidP="00C31CDB">
            <w:pPr>
              <w:spacing w:line="276" w:lineRule="auto"/>
              <w:rPr>
                <w:rFonts w:asciiTheme="majorHAnsi" w:hAnsiTheme="majorHAnsi" w:cs="Calibri"/>
                <w:b/>
                <w:sz w:val="28"/>
                <w:szCs w:val="26"/>
              </w:rPr>
            </w:pPr>
            <w:r w:rsidRPr="00C31CDB">
              <w:rPr>
                <w:rFonts w:asciiTheme="majorHAnsi" w:hAnsiTheme="majorHAnsi" w:cs="Calibri"/>
                <w:b/>
                <w:sz w:val="28"/>
                <w:szCs w:val="26"/>
              </w:rPr>
              <w:t>Trojan, Vrabec, Mikić</w:t>
            </w:r>
          </w:p>
          <w:p w:rsidR="00C31CDB" w:rsidRPr="002277EE" w:rsidRDefault="00C31CDB" w:rsidP="00C31CDB">
            <w:pPr>
              <w:spacing w:line="276" w:lineRule="auto"/>
              <w:ind w:left="180"/>
              <w:jc w:val="center"/>
              <w:rPr>
                <w:rFonts w:asciiTheme="majorHAnsi" w:hAnsiTheme="majorHAnsi" w:cs="Calibri"/>
                <w:b/>
                <w:sz w:val="26"/>
                <w:szCs w:val="26"/>
              </w:rPr>
            </w:pPr>
            <w:r w:rsidRPr="00C31CDB">
              <w:rPr>
                <w:rFonts w:asciiTheme="majorHAnsi" w:hAnsiTheme="majorHAnsi" w:cs="Calibri"/>
                <w:b/>
                <w:sz w:val="28"/>
                <w:szCs w:val="26"/>
              </w:rPr>
              <w:t>FESTIVAL GLUMCA</w:t>
            </w:r>
          </w:p>
        </w:tc>
      </w:tr>
      <w:tr w:rsidR="00C31CDB" w:rsidRPr="002277EE" w:rsidTr="00EB007A">
        <w:tc>
          <w:tcPr>
            <w:tcW w:w="2319" w:type="dxa"/>
            <w:tcBorders>
              <w:top w:val="single" w:sz="18" w:space="0" w:color="auto"/>
            </w:tcBorders>
            <w:shd w:val="clear" w:color="auto" w:fill="C2D69B" w:themeFill="accent3" w:themeFillTint="99"/>
            <w:vAlign w:val="center"/>
          </w:tcPr>
          <w:p w:rsidR="00C31CDB" w:rsidRPr="00EB007A" w:rsidRDefault="00C31CDB"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Naziv aktivnosti, programa/ projekta</w:t>
            </w:r>
          </w:p>
        </w:tc>
        <w:tc>
          <w:tcPr>
            <w:tcW w:w="11587" w:type="dxa"/>
            <w:vMerge/>
          </w:tcPr>
          <w:p w:rsidR="00C31CDB" w:rsidRPr="002277EE" w:rsidRDefault="00C31CDB" w:rsidP="002277EE">
            <w:pPr>
              <w:spacing w:line="276" w:lineRule="auto"/>
              <w:ind w:left="180"/>
              <w:rPr>
                <w:rFonts w:asciiTheme="majorHAnsi" w:hAnsiTheme="majorHAnsi" w:cs="Calibri"/>
                <w:b/>
                <w:sz w:val="26"/>
                <w:szCs w:val="26"/>
              </w:rPr>
            </w:pPr>
          </w:p>
        </w:tc>
      </w:tr>
      <w:tr w:rsidR="002277EE" w:rsidRPr="002277EE" w:rsidTr="00EB007A">
        <w:tc>
          <w:tcPr>
            <w:tcW w:w="2319" w:type="dxa"/>
            <w:shd w:val="clear" w:color="auto" w:fill="C2D69B" w:themeFill="accent3" w:themeFillTint="99"/>
            <w:vAlign w:val="center"/>
          </w:tcPr>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Nositelji aktivnosti</w:t>
            </w: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Razrednici (Trojan i Vrabec), učiteljica hrvatskog jezika Ruža Mikić, roditelji</w:t>
            </w:r>
          </w:p>
        </w:tc>
      </w:tr>
      <w:tr w:rsidR="002277EE" w:rsidRPr="002277EE" w:rsidTr="00EB007A">
        <w:tc>
          <w:tcPr>
            <w:tcW w:w="2319" w:type="dxa"/>
            <w:shd w:val="clear" w:color="auto" w:fill="C2D69B" w:themeFill="accent3" w:themeFillTint="99"/>
            <w:vAlign w:val="center"/>
          </w:tcPr>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Svrha aktivnosti, programa/ projekata</w:t>
            </w:r>
          </w:p>
          <w:p w:rsidR="002277EE" w:rsidRPr="00EB007A" w:rsidRDefault="002277EE" w:rsidP="002277EE">
            <w:pPr>
              <w:spacing w:line="276" w:lineRule="auto"/>
              <w:ind w:left="180"/>
              <w:jc w:val="center"/>
              <w:rPr>
                <w:rFonts w:asciiTheme="majorHAnsi" w:hAnsiTheme="majorHAnsi" w:cs="Calibri"/>
                <w:i/>
                <w:sz w:val="22"/>
                <w:szCs w:val="22"/>
              </w:rPr>
            </w:pP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Razvijati domoljublje i želju za putovanjem,stvarati pozitivno i vedro ozračje među djecom, razvijati sposobnost promatranja, zaključivanja, namjernog pamćenja, razvijati emocije zadovoljstva i radosti, pokazivati uljudno ponašanje, usvajati vještinu raspolaganja džeparcem</w:t>
            </w:r>
          </w:p>
        </w:tc>
      </w:tr>
      <w:tr w:rsidR="002277EE" w:rsidRPr="002277EE" w:rsidTr="00EB007A">
        <w:tc>
          <w:tcPr>
            <w:tcW w:w="2319" w:type="dxa"/>
            <w:shd w:val="clear" w:color="auto" w:fill="C2D69B" w:themeFill="accent3" w:themeFillTint="99"/>
            <w:vAlign w:val="center"/>
          </w:tcPr>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Način realizacije aktivnosti,</w:t>
            </w:r>
          </w:p>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programa / projekta</w:t>
            </w: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Kulturno – povijesni spomenici u mjestu odredišta,geografske zanimljivosti,rekreativni sadržaji,</w:t>
            </w:r>
          </w:p>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duhovni sadržaji; Anketa – razrednici; roditelji – donošenje plana I plaćanje, izbor najpovoljnije ponude; učenici – prikupljanje materijala, istraživanje – ROK: do polugodišta</w:t>
            </w:r>
          </w:p>
        </w:tc>
      </w:tr>
      <w:tr w:rsidR="002277EE" w:rsidRPr="002277EE" w:rsidTr="00EB007A">
        <w:tc>
          <w:tcPr>
            <w:tcW w:w="2319" w:type="dxa"/>
            <w:shd w:val="clear" w:color="auto" w:fill="C2D69B" w:themeFill="accent3" w:themeFillTint="99"/>
            <w:vAlign w:val="center"/>
          </w:tcPr>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Vremenik aktivnosti,</w:t>
            </w:r>
          </w:p>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programa / projekta</w:t>
            </w:r>
          </w:p>
          <w:p w:rsidR="002277EE" w:rsidRPr="00EB007A" w:rsidRDefault="002277EE" w:rsidP="002277EE">
            <w:pPr>
              <w:spacing w:line="276" w:lineRule="auto"/>
              <w:ind w:left="180"/>
              <w:jc w:val="center"/>
              <w:rPr>
                <w:rFonts w:asciiTheme="majorHAnsi" w:hAnsiTheme="majorHAnsi" w:cs="Calibri"/>
                <w:i/>
                <w:sz w:val="22"/>
                <w:szCs w:val="22"/>
              </w:rPr>
            </w:pP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9.mj. anketa roditelja i motivacija učenika; uključivanje ekskurzije u Godišnji plan Škole</w:t>
            </w:r>
            <w:r w:rsidRPr="00EB007A">
              <w:rPr>
                <w:rFonts w:asciiTheme="majorHAnsi" w:hAnsiTheme="majorHAnsi" w:cs="Calibri"/>
                <w:sz w:val="24"/>
                <w:szCs w:val="24"/>
              </w:rPr>
              <w:br/>
              <w:t xml:space="preserve">10.mj.prikupljanje ponuda  </w:t>
            </w:r>
            <w:r w:rsidRPr="00EB007A">
              <w:rPr>
                <w:rFonts w:asciiTheme="majorHAnsi" w:hAnsiTheme="majorHAnsi" w:cs="Calibri"/>
                <w:sz w:val="24"/>
                <w:szCs w:val="24"/>
              </w:rPr>
              <w:br/>
              <w:t>11.mj. prihvaćanje ponude – roditelji; plaćanje akontacije</w:t>
            </w:r>
            <w:r w:rsidRPr="00EB007A">
              <w:rPr>
                <w:rFonts w:asciiTheme="majorHAnsi" w:hAnsiTheme="majorHAnsi" w:cs="Calibri"/>
                <w:sz w:val="24"/>
                <w:szCs w:val="24"/>
              </w:rPr>
              <w:br/>
              <w:t>12. sklapanje ugovora: Agencija – Škola</w:t>
            </w:r>
            <w:r w:rsidRPr="00EB007A">
              <w:rPr>
                <w:rFonts w:asciiTheme="majorHAnsi" w:hAnsiTheme="majorHAnsi" w:cs="Calibri"/>
                <w:sz w:val="24"/>
                <w:szCs w:val="24"/>
              </w:rPr>
              <w:br/>
              <w:t>ekskurzija: na kraju šk.godine( lipanj, kolovoz ili početak rujna)</w:t>
            </w:r>
          </w:p>
        </w:tc>
      </w:tr>
      <w:tr w:rsidR="002277EE" w:rsidRPr="002277EE" w:rsidTr="00EB007A">
        <w:tc>
          <w:tcPr>
            <w:tcW w:w="2319" w:type="dxa"/>
            <w:shd w:val="clear" w:color="auto" w:fill="C2D69B" w:themeFill="accent3" w:themeFillTint="99"/>
            <w:vAlign w:val="center"/>
          </w:tcPr>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Način vrednovanja</w:t>
            </w:r>
          </w:p>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 xml:space="preserve"> i korištenja rezultata</w:t>
            </w:r>
          </w:p>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vrednovanja</w:t>
            </w:r>
          </w:p>
        </w:tc>
        <w:tc>
          <w:tcPr>
            <w:tcW w:w="11587" w:type="dxa"/>
            <w:vAlign w:val="center"/>
          </w:tcPr>
          <w:p w:rsidR="002277EE" w:rsidRPr="00EB007A" w:rsidRDefault="002277EE" w:rsidP="00EB007A">
            <w:pPr>
              <w:spacing w:line="276" w:lineRule="auto"/>
              <w:ind w:left="180"/>
              <w:rPr>
                <w:rFonts w:asciiTheme="majorHAnsi" w:hAnsiTheme="majorHAnsi" w:cs="Calibri"/>
                <w:sz w:val="24"/>
                <w:szCs w:val="24"/>
              </w:rPr>
            </w:pPr>
            <w:r w:rsidRPr="00EB007A">
              <w:rPr>
                <w:rFonts w:asciiTheme="majorHAnsi" w:hAnsiTheme="majorHAnsi" w:cs="Calibri"/>
                <w:sz w:val="24"/>
                <w:szCs w:val="24"/>
              </w:rPr>
              <w:t>Sva iskustva poslužit će obogaćivanju i unapređivanju nastave, integritetu samog učenika, a zapisima, fotografijama, plakatima, prezentacijama i uz povratnu informaciju i suradnju s roditeljima  obogatit ćemo spoznaje i doživljaje i doprinijeti svestranom razvoju osobnosti. Pratit ćemo unaprijeđenje međusobnih odnosa te koliko ovakvi sadržaji pomažu u odrastanju i u povezivanju znanja i iskustava.</w:t>
            </w:r>
          </w:p>
        </w:tc>
      </w:tr>
      <w:tr w:rsidR="002277EE" w:rsidRPr="002277EE" w:rsidTr="00EB007A">
        <w:tc>
          <w:tcPr>
            <w:tcW w:w="2319" w:type="dxa"/>
            <w:tcBorders>
              <w:bottom w:val="single" w:sz="18" w:space="0" w:color="auto"/>
            </w:tcBorders>
            <w:shd w:val="clear" w:color="auto" w:fill="C2D69B" w:themeFill="accent3" w:themeFillTint="99"/>
          </w:tcPr>
          <w:p w:rsidR="002277EE" w:rsidRPr="00EB007A" w:rsidRDefault="002277EE" w:rsidP="002277EE">
            <w:pPr>
              <w:spacing w:line="276" w:lineRule="auto"/>
              <w:ind w:left="180"/>
              <w:jc w:val="center"/>
              <w:rPr>
                <w:rFonts w:asciiTheme="majorHAnsi" w:hAnsiTheme="majorHAnsi" w:cs="Calibri"/>
                <w:i/>
                <w:sz w:val="22"/>
                <w:szCs w:val="22"/>
              </w:rPr>
            </w:pPr>
            <w:r w:rsidRPr="00EB007A">
              <w:rPr>
                <w:rFonts w:asciiTheme="majorHAnsi" w:hAnsiTheme="majorHAnsi" w:cs="Calibri"/>
                <w:i/>
                <w:sz w:val="22"/>
                <w:szCs w:val="22"/>
              </w:rPr>
              <w:t>Troškovnik aktivnosti</w:t>
            </w:r>
          </w:p>
        </w:tc>
        <w:tc>
          <w:tcPr>
            <w:tcW w:w="11587" w:type="dxa"/>
            <w:tcBorders>
              <w:bottom w:val="single" w:sz="18" w:space="0" w:color="auto"/>
            </w:tcBorders>
            <w:vAlign w:val="center"/>
          </w:tcPr>
          <w:p w:rsidR="007A0337" w:rsidRPr="00EB007A" w:rsidRDefault="002277EE" w:rsidP="007A0337">
            <w:pPr>
              <w:spacing w:line="276" w:lineRule="auto"/>
              <w:ind w:left="180"/>
              <w:rPr>
                <w:rFonts w:asciiTheme="majorHAnsi" w:hAnsiTheme="majorHAnsi" w:cs="Calibri"/>
                <w:sz w:val="24"/>
                <w:szCs w:val="24"/>
              </w:rPr>
            </w:pPr>
            <w:r w:rsidRPr="00EB007A">
              <w:rPr>
                <w:rFonts w:asciiTheme="majorHAnsi" w:hAnsiTheme="majorHAnsi" w:cs="Calibri"/>
                <w:sz w:val="24"/>
                <w:szCs w:val="24"/>
              </w:rPr>
              <w:t>Troškove puta, smještaja, prehrane, ulaznica i slično snose roditelji, a troškove za učitelje snosi škola.</w:t>
            </w:r>
          </w:p>
        </w:tc>
      </w:tr>
    </w:tbl>
    <w:p w:rsidR="002277EE" w:rsidRDefault="002277EE" w:rsidP="007A6A59">
      <w:pPr>
        <w:ind w:left="180"/>
        <w:rPr>
          <w:rFonts w:ascii="Comic Sans MS" w:hAnsi="Comic Sans MS" w:cs="Calibri"/>
        </w:rPr>
      </w:pPr>
    </w:p>
    <w:p w:rsidR="00990411" w:rsidRDefault="00990411" w:rsidP="007A6A59">
      <w:pPr>
        <w:ind w:left="180"/>
        <w:rPr>
          <w:rFonts w:ascii="Comic Sans MS" w:hAnsi="Comic Sans MS" w:cs="Calibri"/>
        </w:rPr>
      </w:pPr>
    </w:p>
    <w:tbl>
      <w:tblPr>
        <w:tblStyle w:val="Reetkatablice"/>
        <w:tblpPr w:leftFromText="180" w:rightFromText="180" w:vertAnchor="text" w:horzAnchor="margin" w:tblpX="108" w:tblpY="85"/>
        <w:tblW w:w="13935" w:type="dxa"/>
        <w:tblLook w:val="04A0" w:firstRow="1" w:lastRow="0" w:firstColumn="1" w:lastColumn="0" w:noHBand="0" w:noVBand="1"/>
      </w:tblPr>
      <w:tblGrid>
        <w:gridCol w:w="2339"/>
        <w:gridCol w:w="11596"/>
      </w:tblGrid>
      <w:tr w:rsidR="00C31CDB" w:rsidRPr="00990411" w:rsidTr="00EB007A">
        <w:trPr>
          <w:trHeight w:val="825"/>
        </w:trPr>
        <w:tc>
          <w:tcPr>
            <w:tcW w:w="2339" w:type="dxa"/>
            <w:tcBorders>
              <w:top w:val="single" w:sz="18" w:space="0" w:color="000000" w:themeColor="text1"/>
            </w:tcBorders>
            <w:shd w:val="clear" w:color="auto" w:fill="C2D69B" w:themeFill="accent3" w:themeFillTint="99"/>
            <w:vAlign w:val="center"/>
          </w:tcPr>
          <w:p w:rsidR="00C31CDB" w:rsidRPr="00990411" w:rsidRDefault="00C31CDB" w:rsidP="00EB007A">
            <w:pPr>
              <w:jc w:val="center"/>
              <w:rPr>
                <w:rFonts w:asciiTheme="majorHAnsi" w:hAnsiTheme="majorHAnsi" w:cs="Calibri"/>
                <w:i/>
              </w:rPr>
            </w:pPr>
            <w:r w:rsidRPr="008B1E30">
              <w:rPr>
                <w:rFonts w:ascii="Cambria" w:hAnsi="Cambria" w:cs="Calibri"/>
                <w:b/>
                <w:i/>
                <w:sz w:val="26"/>
                <w:szCs w:val="26"/>
              </w:rPr>
              <w:t>IZVANUČIONIČNA NASTAVA</w:t>
            </w:r>
          </w:p>
        </w:tc>
        <w:tc>
          <w:tcPr>
            <w:tcW w:w="11596" w:type="dxa"/>
            <w:vMerge w:val="restart"/>
            <w:tcBorders>
              <w:top w:val="single" w:sz="18" w:space="0" w:color="000000" w:themeColor="text1"/>
            </w:tcBorders>
            <w:shd w:val="clear" w:color="auto" w:fill="auto"/>
          </w:tcPr>
          <w:p w:rsidR="00C31CDB" w:rsidRDefault="00C31CDB" w:rsidP="00EB007A">
            <w:pPr>
              <w:spacing w:after="200" w:line="276" w:lineRule="auto"/>
              <w:rPr>
                <w:rFonts w:asciiTheme="majorHAnsi" w:hAnsiTheme="majorHAnsi" w:cs="Calibri"/>
                <w:b/>
                <w:sz w:val="26"/>
                <w:szCs w:val="26"/>
              </w:rPr>
            </w:pPr>
          </w:p>
          <w:p w:rsidR="00C31CDB" w:rsidRPr="00C31CDB" w:rsidRDefault="00C31CDB" w:rsidP="00EB007A">
            <w:pPr>
              <w:spacing w:after="200" w:line="276" w:lineRule="auto"/>
              <w:rPr>
                <w:rFonts w:asciiTheme="majorHAnsi" w:hAnsiTheme="majorHAnsi" w:cs="Calibri"/>
                <w:b/>
                <w:sz w:val="28"/>
                <w:szCs w:val="28"/>
              </w:rPr>
            </w:pPr>
            <w:r w:rsidRPr="00C31CDB">
              <w:rPr>
                <w:rFonts w:asciiTheme="majorHAnsi" w:hAnsiTheme="majorHAnsi" w:cs="Calibri"/>
                <w:b/>
                <w:sz w:val="28"/>
                <w:szCs w:val="28"/>
              </w:rPr>
              <w:t>Đurđica Lovrinović</w:t>
            </w:r>
          </w:p>
          <w:p w:rsidR="00C31CDB" w:rsidRDefault="00C31CDB" w:rsidP="00EB007A">
            <w:pPr>
              <w:spacing w:after="200" w:line="276" w:lineRule="auto"/>
              <w:jc w:val="center"/>
              <w:rPr>
                <w:rFonts w:asciiTheme="majorHAnsi" w:hAnsiTheme="majorHAnsi" w:cs="Calibri"/>
                <w:b/>
                <w:sz w:val="26"/>
                <w:szCs w:val="26"/>
              </w:rPr>
            </w:pPr>
            <w:r w:rsidRPr="00C31CDB">
              <w:rPr>
                <w:rFonts w:asciiTheme="majorHAnsi" w:hAnsiTheme="majorHAnsi" w:cs="Calibri"/>
                <w:b/>
                <w:sz w:val="28"/>
                <w:szCs w:val="28"/>
              </w:rPr>
              <w:t>POSJET PARKU</w:t>
            </w:r>
          </w:p>
        </w:tc>
      </w:tr>
      <w:tr w:rsidR="00C31CDB" w:rsidRPr="00990411" w:rsidTr="00EB007A">
        <w:trPr>
          <w:trHeight w:val="660"/>
        </w:trPr>
        <w:tc>
          <w:tcPr>
            <w:tcW w:w="2339" w:type="dxa"/>
            <w:tcBorders>
              <w:top w:val="single" w:sz="12" w:space="0" w:color="auto"/>
            </w:tcBorders>
            <w:shd w:val="clear" w:color="auto" w:fill="C2D69B" w:themeFill="accent3" w:themeFillTint="99"/>
            <w:vAlign w:val="center"/>
          </w:tcPr>
          <w:p w:rsidR="00C31CDB" w:rsidRPr="00990411" w:rsidRDefault="00C31CDB" w:rsidP="00EB007A">
            <w:pPr>
              <w:spacing w:after="200"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Naziv aktivnosti, programa/ projekta</w:t>
            </w:r>
          </w:p>
        </w:tc>
        <w:tc>
          <w:tcPr>
            <w:tcW w:w="11596" w:type="dxa"/>
            <w:vMerge/>
            <w:shd w:val="clear" w:color="auto" w:fill="auto"/>
            <w:vAlign w:val="center"/>
          </w:tcPr>
          <w:p w:rsidR="00C31CDB" w:rsidRPr="00990411" w:rsidRDefault="00C31CDB" w:rsidP="00EB007A">
            <w:pPr>
              <w:spacing w:after="200" w:line="276" w:lineRule="auto"/>
              <w:rPr>
                <w:rFonts w:asciiTheme="majorHAnsi" w:eastAsiaTheme="minorHAnsi" w:hAnsiTheme="majorHAnsi" w:cs="Calibri"/>
                <w:b/>
                <w:sz w:val="26"/>
                <w:szCs w:val="26"/>
                <w:lang w:val="hr-BA" w:eastAsia="en-US"/>
              </w:rPr>
            </w:pPr>
          </w:p>
        </w:tc>
      </w:tr>
      <w:tr w:rsidR="0006063F" w:rsidRPr="00990411" w:rsidTr="00EB007A">
        <w:trPr>
          <w:trHeight w:val="505"/>
        </w:trPr>
        <w:tc>
          <w:tcPr>
            <w:tcW w:w="2339" w:type="dxa"/>
            <w:shd w:val="clear" w:color="auto" w:fill="C2D69B" w:themeFill="accent3" w:themeFillTint="99"/>
          </w:tcPr>
          <w:p w:rsidR="0006063F" w:rsidRPr="00990411" w:rsidRDefault="0006063F" w:rsidP="00EB007A">
            <w:pPr>
              <w:spacing w:after="200"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Nositelji aktivnosti</w:t>
            </w:r>
          </w:p>
        </w:tc>
        <w:tc>
          <w:tcPr>
            <w:tcW w:w="11596" w:type="dxa"/>
            <w:vAlign w:val="center"/>
          </w:tcPr>
          <w:p w:rsidR="0006063F" w:rsidRPr="00EB007A" w:rsidRDefault="00E37053" w:rsidP="00EB007A">
            <w:pPr>
              <w:rPr>
                <w:rFonts w:asciiTheme="majorHAnsi" w:eastAsiaTheme="minorHAnsi" w:hAnsiTheme="majorHAnsi" w:cs="Calibri"/>
                <w:sz w:val="24"/>
                <w:szCs w:val="24"/>
              </w:rPr>
            </w:pPr>
            <w:r>
              <w:rPr>
                <w:rFonts w:asciiTheme="majorHAnsi" w:eastAsiaTheme="minorHAnsi" w:hAnsiTheme="majorHAnsi" w:cs="Calibri"/>
                <w:sz w:val="24"/>
                <w:szCs w:val="24"/>
              </w:rPr>
              <w:t xml:space="preserve">   U</w:t>
            </w:r>
            <w:r w:rsidR="0006063F" w:rsidRPr="00EB007A">
              <w:rPr>
                <w:rFonts w:asciiTheme="majorHAnsi" w:eastAsiaTheme="minorHAnsi" w:hAnsiTheme="majorHAnsi" w:cs="Calibri"/>
                <w:sz w:val="24"/>
                <w:szCs w:val="24"/>
              </w:rPr>
              <w:t>čenici 7. a i b razreda, učitelj biologije i kemije – Đurđica Lovrinović, prof.</w:t>
            </w:r>
          </w:p>
        </w:tc>
      </w:tr>
      <w:tr w:rsidR="0006063F" w:rsidRPr="00990411" w:rsidTr="00EB007A">
        <w:trPr>
          <w:trHeight w:val="578"/>
        </w:trPr>
        <w:tc>
          <w:tcPr>
            <w:tcW w:w="2339" w:type="dxa"/>
            <w:shd w:val="clear" w:color="auto" w:fill="C2D69B" w:themeFill="accent3" w:themeFillTint="99"/>
          </w:tcPr>
          <w:p w:rsidR="0006063F" w:rsidRPr="00990411" w:rsidRDefault="0006063F" w:rsidP="00EB007A">
            <w:pPr>
              <w:spacing w:after="200"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Ciljevi aktivnosti, programa/ projekta</w:t>
            </w:r>
          </w:p>
        </w:tc>
        <w:tc>
          <w:tcPr>
            <w:tcW w:w="11596" w:type="dxa"/>
            <w:vAlign w:val="center"/>
          </w:tcPr>
          <w:p w:rsidR="0006063F" w:rsidRPr="00EB007A" w:rsidRDefault="00E37053" w:rsidP="00EB007A">
            <w:pPr>
              <w:pStyle w:val="Odlomakpopisa"/>
              <w:numPr>
                <w:ilvl w:val="0"/>
                <w:numId w:val="4"/>
              </w:numPr>
              <w:ind w:left="0"/>
              <w:rPr>
                <w:rFonts w:asciiTheme="majorHAnsi" w:eastAsiaTheme="minorHAnsi" w:hAnsiTheme="majorHAnsi" w:cs="Calibri"/>
              </w:rPr>
            </w:pPr>
            <w:r>
              <w:rPr>
                <w:rFonts w:asciiTheme="majorHAnsi" w:eastAsiaTheme="minorHAnsi" w:hAnsiTheme="majorHAnsi" w:cs="Calibri"/>
              </w:rPr>
              <w:t xml:space="preserve">- </w:t>
            </w:r>
            <w:r w:rsidR="0006063F" w:rsidRPr="00EB007A">
              <w:rPr>
                <w:rFonts w:asciiTheme="majorHAnsi" w:eastAsiaTheme="minorHAnsi" w:hAnsiTheme="majorHAnsi" w:cs="Calibri"/>
              </w:rPr>
              <w:t>upoznati biljke naših parkova, ponoviti građu golosjemenjača i kritosjemenjača</w:t>
            </w:r>
          </w:p>
        </w:tc>
      </w:tr>
      <w:tr w:rsidR="0006063F" w:rsidRPr="00990411" w:rsidTr="00EB007A">
        <w:trPr>
          <w:trHeight w:val="911"/>
        </w:trPr>
        <w:tc>
          <w:tcPr>
            <w:tcW w:w="2339" w:type="dxa"/>
            <w:shd w:val="clear" w:color="auto" w:fill="C2D69B" w:themeFill="accent3" w:themeFillTint="99"/>
            <w:vAlign w:val="center"/>
          </w:tcPr>
          <w:p w:rsidR="0006063F" w:rsidRPr="00990411" w:rsidRDefault="0006063F" w:rsidP="00EB007A">
            <w:pPr>
              <w:spacing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Način realizacije aktivnosti,</w:t>
            </w:r>
          </w:p>
          <w:p w:rsidR="0006063F" w:rsidRPr="00990411" w:rsidRDefault="0006063F" w:rsidP="00EB007A">
            <w:pPr>
              <w:spacing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programa ili projekta</w:t>
            </w:r>
          </w:p>
        </w:tc>
        <w:tc>
          <w:tcPr>
            <w:tcW w:w="11596" w:type="dxa"/>
            <w:vAlign w:val="center"/>
          </w:tcPr>
          <w:p w:rsidR="0006063F" w:rsidRPr="00EB007A" w:rsidRDefault="00E37053" w:rsidP="00EB007A">
            <w:pPr>
              <w:pStyle w:val="Odlomakpopisa"/>
              <w:numPr>
                <w:ilvl w:val="0"/>
                <w:numId w:val="3"/>
              </w:numPr>
              <w:ind w:left="0"/>
              <w:rPr>
                <w:rFonts w:asciiTheme="majorHAnsi" w:eastAsiaTheme="minorHAnsi" w:hAnsiTheme="majorHAnsi" w:cs="Calibri"/>
              </w:rPr>
            </w:pPr>
            <w:r>
              <w:rPr>
                <w:rFonts w:asciiTheme="majorHAnsi" w:eastAsiaTheme="minorHAnsi" w:hAnsiTheme="majorHAnsi" w:cs="Calibri"/>
              </w:rPr>
              <w:t xml:space="preserve">- </w:t>
            </w:r>
            <w:r w:rsidR="0006063F" w:rsidRPr="00EB007A">
              <w:rPr>
                <w:rFonts w:asciiTheme="majorHAnsi" w:eastAsiaTheme="minorHAnsi" w:hAnsiTheme="majorHAnsi" w:cs="Calibri"/>
              </w:rPr>
              <w:t>izrada radnih listića za učenike</w:t>
            </w:r>
          </w:p>
          <w:p w:rsidR="0006063F" w:rsidRPr="00EB007A" w:rsidRDefault="00E37053" w:rsidP="00EB007A">
            <w:pPr>
              <w:pStyle w:val="Odlomakpopisa"/>
              <w:numPr>
                <w:ilvl w:val="0"/>
                <w:numId w:val="3"/>
              </w:numPr>
              <w:ind w:left="0"/>
              <w:rPr>
                <w:rFonts w:asciiTheme="majorHAnsi" w:eastAsiaTheme="minorHAnsi" w:hAnsiTheme="majorHAnsi" w:cs="Calibri"/>
              </w:rPr>
            </w:pPr>
            <w:r>
              <w:rPr>
                <w:rFonts w:asciiTheme="majorHAnsi" w:eastAsiaTheme="minorHAnsi" w:hAnsiTheme="majorHAnsi" w:cs="Calibri"/>
              </w:rPr>
              <w:t xml:space="preserve">- </w:t>
            </w:r>
            <w:r w:rsidR="0006063F" w:rsidRPr="00EB007A">
              <w:rPr>
                <w:rFonts w:asciiTheme="majorHAnsi" w:eastAsiaTheme="minorHAnsi" w:hAnsiTheme="majorHAnsi" w:cs="Calibri"/>
              </w:rPr>
              <w:t>rad na terenu (podjela u skupine, zadavanje zadataka, promatranje i sakupljanje biljaka)</w:t>
            </w:r>
          </w:p>
          <w:p w:rsidR="0006063F" w:rsidRPr="00EB007A" w:rsidRDefault="00E37053" w:rsidP="00EB007A">
            <w:pPr>
              <w:pStyle w:val="Odlomakpopisa"/>
              <w:numPr>
                <w:ilvl w:val="0"/>
                <w:numId w:val="3"/>
              </w:numPr>
              <w:ind w:left="0"/>
              <w:rPr>
                <w:rFonts w:asciiTheme="majorHAnsi" w:eastAsiaTheme="minorHAnsi" w:hAnsiTheme="majorHAnsi" w:cs="Calibri"/>
              </w:rPr>
            </w:pPr>
            <w:r>
              <w:rPr>
                <w:rFonts w:asciiTheme="majorHAnsi" w:eastAsiaTheme="minorHAnsi" w:hAnsiTheme="majorHAnsi" w:cs="Calibri"/>
              </w:rPr>
              <w:t xml:space="preserve">- </w:t>
            </w:r>
            <w:r w:rsidR="0006063F" w:rsidRPr="00EB007A">
              <w:rPr>
                <w:rFonts w:asciiTheme="majorHAnsi" w:eastAsiaTheme="minorHAnsi" w:hAnsiTheme="majorHAnsi" w:cs="Calibri"/>
              </w:rPr>
              <w:t>izrada herbarija</w:t>
            </w:r>
          </w:p>
        </w:tc>
      </w:tr>
      <w:tr w:rsidR="0006063F" w:rsidRPr="00990411" w:rsidTr="00EB007A">
        <w:trPr>
          <w:trHeight w:val="601"/>
        </w:trPr>
        <w:tc>
          <w:tcPr>
            <w:tcW w:w="2339" w:type="dxa"/>
            <w:shd w:val="clear" w:color="auto" w:fill="C2D69B" w:themeFill="accent3" w:themeFillTint="99"/>
            <w:vAlign w:val="center"/>
          </w:tcPr>
          <w:p w:rsidR="0006063F" w:rsidRPr="00990411" w:rsidRDefault="0006063F" w:rsidP="00EB007A">
            <w:pPr>
              <w:spacing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Vremenik aktivnosti,</w:t>
            </w:r>
          </w:p>
          <w:p w:rsidR="0006063F" w:rsidRPr="00990411" w:rsidRDefault="0006063F" w:rsidP="00EB007A">
            <w:pPr>
              <w:spacing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programa ili projekta</w:t>
            </w:r>
          </w:p>
        </w:tc>
        <w:tc>
          <w:tcPr>
            <w:tcW w:w="11596" w:type="dxa"/>
            <w:vAlign w:val="center"/>
          </w:tcPr>
          <w:p w:rsidR="0006063F" w:rsidRPr="00EB007A" w:rsidRDefault="0006063F" w:rsidP="00EB007A">
            <w:pPr>
              <w:pStyle w:val="Odlomakpopisa"/>
              <w:numPr>
                <w:ilvl w:val="0"/>
                <w:numId w:val="3"/>
              </w:numPr>
              <w:ind w:left="0"/>
              <w:rPr>
                <w:rFonts w:asciiTheme="majorHAnsi" w:eastAsiaTheme="minorHAnsi" w:hAnsiTheme="majorHAnsi" w:cs="Calibri"/>
              </w:rPr>
            </w:pPr>
            <w:r w:rsidRPr="00EB007A">
              <w:rPr>
                <w:rFonts w:asciiTheme="majorHAnsi" w:eastAsiaTheme="minorHAnsi" w:hAnsiTheme="majorHAnsi" w:cs="Calibri"/>
              </w:rPr>
              <w:t>svibanj 2018.</w:t>
            </w:r>
          </w:p>
        </w:tc>
      </w:tr>
      <w:tr w:rsidR="0006063F" w:rsidRPr="00990411" w:rsidTr="00EB007A">
        <w:trPr>
          <w:trHeight w:val="911"/>
        </w:trPr>
        <w:tc>
          <w:tcPr>
            <w:tcW w:w="2339" w:type="dxa"/>
            <w:shd w:val="clear" w:color="auto" w:fill="C2D69B" w:themeFill="accent3" w:themeFillTint="99"/>
            <w:vAlign w:val="center"/>
          </w:tcPr>
          <w:p w:rsidR="0006063F" w:rsidRPr="00990411" w:rsidRDefault="0006063F" w:rsidP="00EB007A">
            <w:pPr>
              <w:spacing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 xml:space="preserve">Način vrednovanja i </w:t>
            </w:r>
          </w:p>
          <w:p w:rsidR="0006063F" w:rsidRPr="00990411" w:rsidRDefault="0006063F" w:rsidP="00EB007A">
            <w:pPr>
              <w:spacing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korištenja rezultata</w:t>
            </w:r>
          </w:p>
          <w:p w:rsidR="0006063F" w:rsidRPr="00990411" w:rsidRDefault="0006063F" w:rsidP="00EB007A">
            <w:pPr>
              <w:spacing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vrednovanja</w:t>
            </w:r>
          </w:p>
        </w:tc>
        <w:tc>
          <w:tcPr>
            <w:tcW w:w="11596" w:type="dxa"/>
            <w:vAlign w:val="center"/>
          </w:tcPr>
          <w:p w:rsidR="0006063F" w:rsidRPr="00EB007A" w:rsidRDefault="00E37053" w:rsidP="00EB007A">
            <w:pPr>
              <w:pStyle w:val="Odlomakpopisa"/>
              <w:numPr>
                <w:ilvl w:val="0"/>
                <w:numId w:val="3"/>
              </w:numPr>
              <w:ind w:left="0"/>
              <w:rPr>
                <w:rFonts w:asciiTheme="majorHAnsi" w:eastAsiaTheme="minorHAnsi" w:hAnsiTheme="majorHAnsi" w:cs="Calibri"/>
              </w:rPr>
            </w:pPr>
            <w:r>
              <w:rPr>
                <w:rFonts w:asciiTheme="majorHAnsi" w:eastAsiaTheme="minorHAnsi" w:hAnsiTheme="majorHAnsi" w:cs="Calibri"/>
              </w:rPr>
              <w:t xml:space="preserve">- </w:t>
            </w:r>
            <w:r w:rsidR="0006063F" w:rsidRPr="00EB007A">
              <w:rPr>
                <w:rFonts w:asciiTheme="majorHAnsi" w:eastAsiaTheme="minorHAnsi" w:hAnsiTheme="majorHAnsi" w:cs="Calibri"/>
              </w:rPr>
              <w:t>individualno praćenje uspješnostisavladavanja gradiva, opisno praćenje i napredovanje</w:t>
            </w:r>
          </w:p>
        </w:tc>
      </w:tr>
      <w:tr w:rsidR="0006063F" w:rsidRPr="00990411" w:rsidTr="00EB007A">
        <w:trPr>
          <w:trHeight w:val="602"/>
        </w:trPr>
        <w:tc>
          <w:tcPr>
            <w:tcW w:w="2339" w:type="dxa"/>
            <w:tcBorders>
              <w:bottom w:val="single" w:sz="18" w:space="0" w:color="auto"/>
            </w:tcBorders>
            <w:shd w:val="clear" w:color="auto" w:fill="C2D69B" w:themeFill="accent3" w:themeFillTint="99"/>
            <w:vAlign w:val="center"/>
          </w:tcPr>
          <w:p w:rsidR="0006063F" w:rsidRPr="00990411" w:rsidRDefault="0006063F" w:rsidP="00EB007A">
            <w:pPr>
              <w:spacing w:line="276" w:lineRule="auto"/>
              <w:jc w:val="center"/>
              <w:rPr>
                <w:rFonts w:asciiTheme="majorHAnsi" w:eastAsiaTheme="minorHAnsi" w:hAnsiTheme="majorHAnsi" w:cs="Calibri"/>
                <w:i/>
                <w:sz w:val="22"/>
                <w:szCs w:val="22"/>
                <w:lang w:val="hr-BA" w:eastAsia="en-US"/>
              </w:rPr>
            </w:pPr>
            <w:r w:rsidRPr="00990411">
              <w:rPr>
                <w:rFonts w:asciiTheme="majorHAnsi" w:eastAsiaTheme="minorHAnsi" w:hAnsiTheme="majorHAnsi" w:cs="Calibri"/>
                <w:i/>
                <w:sz w:val="22"/>
                <w:szCs w:val="22"/>
                <w:lang w:val="hr-BA" w:eastAsia="en-US"/>
              </w:rPr>
              <w:t>Troškovnik aktivnosti</w:t>
            </w:r>
          </w:p>
        </w:tc>
        <w:tc>
          <w:tcPr>
            <w:tcW w:w="11596" w:type="dxa"/>
            <w:tcBorders>
              <w:bottom w:val="single" w:sz="18" w:space="0" w:color="auto"/>
            </w:tcBorders>
            <w:vAlign w:val="center"/>
          </w:tcPr>
          <w:p w:rsidR="0006063F" w:rsidRPr="00EB007A" w:rsidRDefault="00E37053" w:rsidP="00EB007A">
            <w:pPr>
              <w:pStyle w:val="Odlomakpopisa"/>
              <w:numPr>
                <w:ilvl w:val="0"/>
                <w:numId w:val="3"/>
              </w:numPr>
              <w:ind w:left="0"/>
              <w:rPr>
                <w:rFonts w:asciiTheme="majorHAnsi" w:eastAsiaTheme="minorHAnsi" w:hAnsiTheme="majorHAnsi" w:cs="Calibri"/>
              </w:rPr>
            </w:pPr>
            <w:r>
              <w:rPr>
                <w:rFonts w:asciiTheme="majorHAnsi" w:eastAsiaTheme="minorHAnsi" w:hAnsiTheme="majorHAnsi" w:cs="Calibri"/>
              </w:rPr>
              <w:t xml:space="preserve">- </w:t>
            </w:r>
            <w:r w:rsidR="0006063F" w:rsidRPr="00EB007A">
              <w:rPr>
                <w:rFonts w:asciiTheme="majorHAnsi" w:eastAsiaTheme="minorHAnsi" w:hAnsiTheme="majorHAnsi" w:cs="Calibri"/>
              </w:rPr>
              <w:t>troškovi izrade panoa, kopiranja radnog materijala, troškovi materijala i pribora za praktičan rad</w:t>
            </w:r>
          </w:p>
        </w:tc>
      </w:tr>
    </w:tbl>
    <w:p w:rsidR="00992AAF" w:rsidRPr="00E07DFB" w:rsidRDefault="00992AAF" w:rsidP="00992AAF">
      <w:pPr>
        <w:rPr>
          <w:rFonts w:asciiTheme="majorHAnsi" w:eastAsia="Times New Roman" w:hAnsiTheme="majorHAnsi" w:cs="Calibri"/>
          <w:sz w:val="20"/>
          <w:szCs w:val="20"/>
          <w:lang w:val="hr-HR" w:eastAsia="hr-HR"/>
        </w:rPr>
      </w:pPr>
      <w:r w:rsidRPr="0006063F">
        <w:rPr>
          <w:rFonts w:asciiTheme="majorHAnsi" w:eastAsia="Times New Roman" w:hAnsiTheme="majorHAnsi" w:cs="Calibri"/>
          <w:b/>
          <w:color w:val="76923C" w:themeColor="accent3" w:themeShade="BF"/>
          <w:sz w:val="30"/>
          <w:szCs w:val="30"/>
          <w:lang w:val="hr-HR" w:eastAsia="hr-HR"/>
        </w:rPr>
        <w:t>OSMI RAZREDI</w:t>
      </w:r>
      <w:r w:rsidRPr="00E07DFB">
        <w:rPr>
          <w:rFonts w:asciiTheme="majorHAnsi" w:eastAsia="Times New Roman" w:hAnsiTheme="majorHAnsi" w:cs="Calibri"/>
          <w:b/>
          <w:color w:val="7030A0"/>
          <w:sz w:val="28"/>
          <w:szCs w:val="28"/>
          <w:lang w:val="hr-HR" w:eastAsia="hr-HR"/>
        </w:rPr>
        <w:t>,</w:t>
      </w:r>
      <w:r w:rsidRPr="00E07DFB">
        <w:rPr>
          <w:rFonts w:ascii="Comic Sans MS" w:eastAsia="Times New Roman" w:hAnsi="Comic Sans MS" w:cs="Calibri"/>
          <w:color w:val="7030A0"/>
          <w:lang w:val="hr-HR" w:eastAsia="hr-HR"/>
        </w:rPr>
        <w:t xml:space="preserve"> </w:t>
      </w:r>
      <w:r w:rsidRPr="00E07DFB">
        <w:rPr>
          <w:rFonts w:asciiTheme="majorHAnsi" w:eastAsia="Times New Roman" w:hAnsiTheme="majorHAnsi" w:cs="Calibri"/>
          <w:sz w:val="20"/>
          <w:szCs w:val="20"/>
          <w:lang w:val="hr-HR" w:eastAsia="hr-HR"/>
        </w:rPr>
        <w:t>PLAN IZVANUČIONIČNE NASTAVE  2017</w:t>
      </w:r>
      <w:r>
        <w:rPr>
          <w:rFonts w:asciiTheme="majorHAnsi" w:eastAsia="Times New Roman" w:hAnsiTheme="majorHAnsi" w:cs="Calibri"/>
          <w:sz w:val="20"/>
          <w:szCs w:val="20"/>
          <w:lang w:val="hr-HR" w:eastAsia="hr-HR"/>
        </w:rPr>
        <w:t>./</w:t>
      </w:r>
      <w:r w:rsidRPr="00E07DFB">
        <w:rPr>
          <w:rFonts w:asciiTheme="majorHAnsi" w:eastAsia="Times New Roman" w:hAnsiTheme="majorHAnsi" w:cs="Calibri"/>
          <w:sz w:val="20"/>
          <w:szCs w:val="20"/>
          <w:lang w:val="hr-HR" w:eastAsia="hr-HR"/>
        </w:rPr>
        <w:t xml:space="preserve">2018.   </w:t>
      </w:r>
    </w:p>
    <w:p w:rsidR="00992AAF" w:rsidRPr="0006063F" w:rsidRDefault="00992AAF" w:rsidP="00992AAF">
      <w:pPr>
        <w:spacing w:after="0"/>
        <w:ind w:left="180"/>
        <w:rPr>
          <w:rFonts w:asciiTheme="majorHAnsi" w:hAnsiTheme="majorHAnsi" w:cs="Calibri"/>
          <w:b/>
          <w:sz w:val="28"/>
          <w:szCs w:val="28"/>
        </w:rPr>
      </w:pPr>
      <w:r w:rsidRPr="0006063F">
        <w:rPr>
          <w:rFonts w:asciiTheme="majorHAnsi" w:hAnsiTheme="majorHAnsi" w:cs="Calibri"/>
          <w:b/>
          <w:sz w:val="28"/>
          <w:szCs w:val="28"/>
        </w:rPr>
        <w:t>8. a i b razred</w:t>
      </w:r>
    </w:p>
    <w:p w:rsidR="00992AAF" w:rsidRPr="0006063F" w:rsidRDefault="00992AAF" w:rsidP="00992AAF">
      <w:pPr>
        <w:spacing w:after="0"/>
        <w:ind w:left="180"/>
        <w:rPr>
          <w:rFonts w:asciiTheme="majorHAnsi" w:hAnsiTheme="majorHAnsi" w:cs="Calibri"/>
          <w:b/>
          <w:sz w:val="28"/>
          <w:szCs w:val="28"/>
        </w:rPr>
      </w:pPr>
      <w:r w:rsidRPr="0006063F">
        <w:rPr>
          <w:rFonts w:asciiTheme="majorHAnsi" w:hAnsiTheme="majorHAnsi" w:cs="Calibri"/>
          <w:b/>
          <w:sz w:val="28"/>
          <w:szCs w:val="28"/>
        </w:rPr>
        <w:t>Razrednice: Ivana Tešić i Radojka Matić</w:t>
      </w:r>
    </w:p>
    <w:tbl>
      <w:tblPr>
        <w:tblStyle w:val="TableGrid1"/>
        <w:tblpPr w:leftFromText="180" w:rightFromText="180" w:vertAnchor="text" w:horzAnchor="margin" w:tblpY="437"/>
        <w:tblW w:w="0" w:type="auto"/>
        <w:tblLook w:val="04A0" w:firstRow="1" w:lastRow="0" w:firstColumn="1" w:lastColumn="0" w:noHBand="0" w:noVBand="1"/>
      </w:tblPr>
      <w:tblGrid>
        <w:gridCol w:w="2405"/>
        <w:gridCol w:w="11587"/>
      </w:tblGrid>
      <w:tr w:rsidR="00992AAF" w:rsidRPr="002F2F1D" w:rsidTr="00392A4D">
        <w:tc>
          <w:tcPr>
            <w:tcW w:w="2405" w:type="dxa"/>
            <w:tcBorders>
              <w:top w:val="single" w:sz="18" w:space="0" w:color="auto"/>
            </w:tcBorders>
            <w:shd w:val="clear" w:color="auto" w:fill="C2D69B" w:themeFill="accent3" w:themeFillTint="99"/>
            <w:vAlign w:val="center"/>
          </w:tcPr>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naziv aktivnosti, programa/ projekta</w:t>
            </w:r>
          </w:p>
        </w:tc>
        <w:tc>
          <w:tcPr>
            <w:tcW w:w="11587" w:type="dxa"/>
            <w:tcBorders>
              <w:top w:val="single" w:sz="18" w:space="0" w:color="auto"/>
            </w:tcBorders>
            <w:shd w:val="clear" w:color="auto" w:fill="FFFFFF" w:themeFill="background1"/>
          </w:tcPr>
          <w:p w:rsidR="00E37053" w:rsidRDefault="00E37053" w:rsidP="00392A4D">
            <w:pPr>
              <w:jc w:val="center"/>
              <w:rPr>
                <w:rFonts w:asciiTheme="majorHAnsi" w:eastAsia="Calibri" w:hAnsiTheme="majorHAnsi" w:cs="Times New Roman"/>
                <w:b/>
                <w:sz w:val="26"/>
                <w:szCs w:val="26"/>
              </w:rPr>
            </w:pPr>
          </w:p>
          <w:p w:rsidR="00992AAF" w:rsidRPr="004D5DB5" w:rsidRDefault="00992AAF" w:rsidP="00392A4D">
            <w:pPr>
              <w:jc w:val="center"/>
              <w:rPr>
                <w:rFonts w:asciiTheme="majorHAnsi" w:eastAsia="Calibri" w:hAnsiTheme="majorHAnsi" w:cs="Times New Roman"/>
                <w:b/>
                <w:sz w:val="26"/>
                <w:szCs w:val="26"/>
              </w:rPr>
            </w:pPr>
            <w:r w:rsidRPr="004D5DB5">
              <w:rPr>
                <w:rFonts w:asciiTheme="majorHAnsi" w:eastAsia="Calibri" w:hAnsiTheme="majorHAnsi" w:cs="Times New Roman"/>
                <w:b/>
                <w:sz w:val="26"/>
                <w:szCs w:val="26"/>
              </w:rPr>
              <w:t>JEDNODNEVNI IZLET U ZAGREB I KRAPINU</w:t>
            </w:r>
          </w:p>
          <w:p w:rsidR="00992AAF" w:rsidRPr="004D5DB5" w:rsidRDefault="00992AAF" w:rsidP="00392A4D">
            <w:pPr>
              <w:jc w:val="center"/>
              <w:rPr>
                <w:rFonts w:asciiTheme="majorHAnsi" w:eastAsia="Calibri" w:hAnsiTheme="majorHAnsi" w:cs="Times New Roman"/>
                <w:b/>
                <w:sz w:val="26"/>
                <w:szCs w:val="26"/>
              </w:rPr>
            </w:pPr>
            <w:r w:rsidRPr="004D5DB5">
              <w:rPr>
                <w:rFonts w:asciiTheme="majorHAnsi" w:eastAsia="Calibri" w:hAnsiTheme="majorHAnsi" w:cs="Times New Roman"/>
                <w:b/>
                <w:sz w:val="26"/>
                <w:szCs w:val="26"/>
              </w:rPr>
              <w:t xml:space="preserve"> /POSJET HRVATSKOM SABORU I MUZEJU NEANDERTALACA</w:t>
            </w:r>
          </w:p>
          <w:p w:rsidR="00992AAF" w:rsidRPr="002F2F1D" w:rsidRDefault="00992AAF" w:rsidP="00392A4D">
            <w:pPr>
              <w:jc w:val="center"/>
              <w:rPr>
                <w:rFonts w:asciiTheme="majorHAnsi" w:eastAsia="Calibri" w:hAnsiTheme="majorHAnsi" w:cs="Times New Roman"/>
                <w:b/>
                <w:sz w:val="26"/>
                <w:szCs w:val="26"/>
              </w:rPr>
            </w:pPr>
          </w:p>
        </w:tc>
      </w:tr>
      <w:tr w:rsidR="00992AAF" w:rsidRPr="002F2F1D" w:rsidTr="00392A4D">
        <w:tc>
          <w:tcPr>
            <w:tcW w:w="2405" w:type="dxa"/>
            <w:shd w:val="clear" w:color="auto" w:fill="C2D69B" w:themeFill="accent3" w:themeFillTint="99"/>
            <w:vAlign w:val="center"/>
          </w:tcPr>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nositelji aktivnosti</w:t>
            </w:r>
          </w:p>
        </w:tc>
        <w:tc>
          <w:tcPr>
            <w:tcW w:w="11587" w:type="dxa"/>
          </w:tcPr>
          <w:p w:rsidR="00992AAF" w:rsidRPr="00FE347D" w:rsidRDefault="00992AAF" w:rsidP="00FE347D">
            <w:pPr>
              <w:spacing w:line="276" w:lineRule="auto"/>
              <w:rPr>
                <w:rFonts w:asciiTheme="majorHAnsi" w:eastAsia="Calibri" w:hAnsiTheme="majorHAnsi" w:cs="Times New Roman"/>
                <w:sz w:val="24"/>
                <w:szCs w:val="24"/>
              </w:rPr>
            </w:pPr>
            <w:r w:rsidRPr="00FE347D">
              <w:rPr>
                <w:rFonts w:asciiTheme="majorHAnsi" w:eastAsia="Calibri" w:hAnsiTheme="majorHAnsi" w:cs="Times New Roman"/>
                <w:sz w:val="24"/>
                <w:szCs w:val="24"/>
              </w:rPr>
              <w:t>Razrednici, roditelji, učitelj biologije Đurđica Lovrinović, učitelj glazbene kulture</w:t>
            </w:r>
          </w:p>
        </w:tc>
      </w:tr>
      <w:tr w:rsidR="00992AAF" w:rsidRPr="002F2F1D" w:rsidTr="00392A4D">
        <w:tc>
          <w:tcPr>
            <w:tcW w:w="2405" w:type="dxa"/>
            <w:shd w:val="clear" w:color="auto" w:fill="C2D69B" w:themeFill="accent3" w:themeFillTint="99"/>
            <w:vAlign w:val="center"/>
          </w:tcPr>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ciljevi aktivnosti, programa/ projekta</w:t>
            </w:r>
          </w:p>
          <w:p w:rsidR="00992AAF" w:rsidRPr="002F2F1D" w:rsidRDefault="00992AAF" w:rsidP="00392A4D">
            <w:pPr>
              <w:jc w:val="center"/>
              <w:rPr>
                <w:rFonts w:asciiTheme="majorHAnsi" w:eastAsia="Calibri" w:hAnsiTheme="majorHAnsi" w:cs="Times New Roman"/>
                <w:i/>
              </w:rPr>
            </w:pPr>
          </w:p>
        </w:tc>
        <w:tc>
          <w:tcPr>
            <w:tcW w:w="11587" w:type="dxa"/>
          </w:tcPr>
          <w:p w:rsidR="00992AAF" w:rsidRPr="00FE347D" w:rsidRDefault="00FE347D" w:rsidP="00FE347D">
            <w:pPr>
              <w:spacing w:line="276" w:lineRule="auto"/>
              <w:rPr>
                <w:rFonts w:asciiTheme="majorHAnsi" w:hAnsiTheme="majorHAnsi" w:cs="Calibri"/>
                <w:sz w:val="24"/>
                <w:szCs w:val="24"/>
              </w:rPr>
            </w:pPr>
            <w:r w:rsidRPr="00FE347D">
              <w:rPr>
                <w:rFonts w:asciiTheme="majorHAnsi" w:hAnsiTheme="majorHAnsi" w:cs="Calibri"/>
                <w:sz w:val="24"/>
                <w:szCs w:val="24"/>
              </w:rPr>
              <w:t>P</w:t>
            </w:r>
            <w:r w:rsidR="00992AAF" w:rsidRPr="00FE347D">
              <w:rPr>
                <w:rFonts w:asciiTheme="majorHAnsi" w:hAnsiTheme="majorHAnsi" w:cs="Calibri"/>
                <w:sz w:val="24"/>
                <w:szCs w:val="24"/>
              </w:rPr>
              <w:t>ovezati  nastavne sadržaje iz više predmeta i razvijati sposobnosti uočavanja činjenica, razmišljanja i  povezivanja nastavnih sadržaja sa svakodnevnim životom; građanski odgoj, demokratski procesi u RH</w:t>
            </w:r>
            <w:r w:rsidRPr="00FE347D">
              <w:rPr>
                <w:rFonts w:asciiTheme="majorHAnsi" w:hAnsiTheme="majorHAnsi" w:cs="Calibri"/>
                <w:sz w:val="24"/>
                <w:szCs w:val="24"/>
              </w:rPr>
              <w:t>.</w:t>
            </w:r>
          </w:p>
          <w:p w:rsidR="00992AAF" w:rsidRPr="00FE347D" w:rsidRDefault="00FE347D" w:rsidP="00FE347D">
            <w:pPr>
              <w:spacing w:line="276" w:lineRule="auto"/>
              <w:rPr>
                <w:rFonts w:asciiTheme="majorHAnsi" w:eastAsia="Calibri" w:hAnsiTheme="majorHAnsi"/>
                <w:sz w:val="24"/>
                <w:szCs w:val="24"/>
              </w:rPr>
            </w:pPr>
            <w:r w:rsidRPr="00FE347D">
              <w:rPr>
                <w:rFonts w:asciiTheme="majorHAnsi" w:hAnsiTheme="majorHAnsi" w:cs="Calibri"/>
                <w:sz w:val="24"/>
                <w:szCs w:val="24"/>
              </w:rPr>
              <w:t>U</w:t>
            </w:r>
            <w:r w:rsidR="00992AAF" w:rsidRPr="00FE347D">
              <w:rPr>
                <w:rFonts w:asciiTheme="majorHAnsi" w:hAnsiTheme="majorHAnsi" w:cs="Calibri"/>
                <w:sz w:val="24"/>
                <w:szCs w:val="24"/>
              </w:rPr>
              <w:t>poznati učenike s  kulturnom, povijesnom, tradicijskom kulturom i baštinom koju rijetko imaju prigode vidjeti i posjetiti,  proširivanje i produbljivanje, upoznati geografska obilježja RH, zaštićenu prirodu</w:t>
            </w:r>
            <w:r w:rsidRPr="00FE347D">
              <w:rPr>
                <w:rFonts w:asciiTheme="majorHAnsi" w:hAnsiTheme="majorHAnsi" w:cs="Calibri"/>
                <w:sz w:val="24"/>
                <w:szCs w:val="24"/>
              </w:rPr>
              <w:t>.</w:t>
            </w:r>
          </w:p>
        </w:tc>
      </w:tr>
      <w:tr w:rsidR="00992AAF" w:rsidRPr="002F2F1D" w:rsidTr="00392A4D">
        <w:tc>
          <w:tcPr>
            <w:tcW w:w="2405" w:type="dxa"/>
            <w:shd w:val="clear" w:color="auto" w:fill="C2D69B" w:themeFill="accent3" w:themeFillTint="99"/>
            <w:vAlign w:val="center"/>
          </w:tcPr>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svrha aktivnosti, programa/ projekata</w:t>
            </w:r>
          </w:p>
          <w:p w:rsidR="00992AAF" w:rsidRPr="002F2F1D" w:rsidRDefault="00992AAF" w:rsidP="00392A4D">
            <w:pPr>
              <w:jc w:val="center"/>
              <w:rPr>
                <w:rFonts w:asciiTheme="majorHAnsi" w:eastAsia="Calibri" w:hAnsiTheme="majorHAnsi" w:cs="Times New Roman"/>
                <w:i/>
              </w:rPr>
            </w:pPr>
          </w:p>
        </w:tc>
        <w:tc>
          <w:tcPr>
            <w:tcW w:w="11587" w:type="dxa"/>
          </w:tcPr>
          <w:p w:rsidR="00992AAF" w:rsidRPr="00FE347D" w:rsidRDefault="00992AAF" w:rsidP="00FE347D">
            <w:pPr>
              <w:spacing w:line="276" w:lineRule="auto"/>
              <w:rPr>
                <w:rFonts w:asciiTheme="majorHAnsi" w:eastAsia="Calibri" w:hAnsiTheme="majorHAnsi" w:cs="Times New Roman"/>
                <w:sz w:val="24"/>
                <w:szCs w:val="24"/>
              </w:rPr>
            </w:pPr>
            <w:r w:rsidRPr="00FE347D">
              <w:rPr>
                <w:rFonts w:asciiTheme="majorHAnsi" w:eastAsia="Calibri" w:hAnsiTheme="majorHAnsi" w:cs="Times New Roman"/>
                <w:sz w:val="24"/>
                <w:szCs w:val="24"/>
              </w:rPr>
              <w:t>Razvijati domoljublje, građansku i demokratsku svijest,  želju za putovanjem, stvarati pozitivno I vedro ozračje među djecom, razvijati sposobnost promatranja, zaključivanja, namjernog pamćenja, razvijati emocije zadovoljstva I radosti, pokazivati uljudno ponašanje, usvajati vještinu raspolaganja džeparcem</w:t>
            </w:r>
            <w:r w:rsidR="00FE347D" w:rsidRPr="00FE347D">
              <w:rPr>
                <w:rFonts w:asciiTheme="majorHAnsi" w:eastAsia="Calibri" w:hAnsiTheme="majorHAnsi" w:cs="Times New Roman"/>
                <w:sz w:val="24"/>
                <w:szCs w:val="24"/>
              </w:rPr>
              <w:t>.</w:t>
            </w:r>
          </w:p>
        </w:tc>
      </w:tr>
      <w:tr w:rsidR="00992AAF" w:rsidRPr="002F2F1D" w:rsidTr="00392A4D">
        <w:tc>
          <w:tcPr>
            <w:tcW w:w="2405" w:type="dxa"/>
            <w:shd w:val="clear" w:color="auto" w:fill="C2D69B" w:themeFill="accent3" w:themeFillTint="99"/>
            <w:vAlign w:val="center"/>
          </w:tcPr>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način realizacije aktivnosti,</w:t>
            </w:r>
          </w:p>
          <w:p w:rsidR="00992AAF" w:rsidRPr="002F2F1D" w:rsidRDefault="00992AAF" w:rsidP="00392A4D">
            <w:pPr>
              <w:jc w:val="center"/>
              <w:rPr>
                <w:rFonts w:asciiTheme="majorHAnsi" w:eastAsia="Times New Roman" w:hAnsiTheme="majorHAnsi" w:cs="Calibri"/>
                <w:i/>
              </w:rPr>
            </w:pPr>
          </w:p>
          <w:p w:rsidR="00992AAF" w:rsidRPr="002F2F1D" w:rsidRDefault="00992AAF" w:rsidP="00392A4D">
            <w:pPr>
              <w:jc w:val="center"/>
              <w:rPr>
                <w:rFonts w:asciiTheme="majorHAnsi" w:eastAsia="Calibri" w:hAnsiTheme="majorHAnsi" w:cs="Times New Roman"/>
                <w:i/>
              </w:rPr>
            </w:pPr>
            <w:r w:rsidRPr="002F2F1D">
              <w:rPr>
                <w:rFonts w:asciiTheme="majorHAnsi" w:eastAsia="Times New Roman" w:hAnsiTheme="majorHAnsi" w:cs="Calibri"/>
                <w:i/>
              </w:rPr>
              <w:t>programa / projekta</w:t>
            </w:r>
          </w:p>
        </w:tc>
        <w:tc>
          <w:tcPr>
            <w:tcW w:w="11587" w:type="dxa"/>
          </w:tcPr>
          <w:p w:rsidR="00992AAF" w:rsidRPr="00FE347D" w:rsidRDefault="00992AAF" w:rsidP="00FE347D">
            <w:pPr>
              <w:spacing w:line="276" w:lineRule="auto"/>
              <w:rPr>
                <w:rFonts w:asciiTheme="majorHAnsi" w:eastAsia="Times New Roman" w:hAnsiTheme="majorHAnsi" w:cs="Calibri"/>
                <w:sz w:val="24"/>
                <w:szCs w:val="24"/>
              </w:rPr>
            </w:pPr>
            <w:r w:rsidRPr="00FE347D">
              <w:rPr>
                <w:rFonts w:asciiTheme="majorHAnsi" w:eastAsia="Times New Roman" w:hAnsiTheme="majorHAnsi" w:cs="Calibri"/>
                <w:sz w:val="24"/>
                <w:szCs w:val="24"/>
              </w:rPr>
              <w:t>Kulturno – povijesni spomenici u mjestu odredišta,geografske zanimljivosti,rekreativni sadržaji,</w:t>
            </w:r>
          </w:p>
          <w:p w:rsidR="00992AAF" w:rsidRPr="00FE347D" w:rsidRDefault="00992AAF" w:rsidP="00FE347D">
            <w:pPr>
              <w:spacing w:line="276" w:lineRule="auto"/>
              <w:rPr>
                <w:rFonts w:asciiTheme="majorHAnsi" w:eastAsia="Calibri" w:hAnsiTheme="majorHAnsi" w:cs="Times New Roman"/>
                <w:sz w:val="24"/>
                <w:szCs w:val="24"/>
              </w:rPr>
            </w:pPr>
            <w:r w:rsidRPr="00FE347D">
              <w:rPr>
                <w:rFonts w:asciiTheme="majorHAnsi" w:eastAsia="Times New Roman" w:hAnsiTheme="majorHAnsi" w:cs="Calibri"/>
                <w:sz w:val="24"/>
                <w:szCs w:val="24"/>
              </w:rPr>
              <w:t xml:space="preserve">duhovni sadržaji; </w:t>
            </w:r>
            <w:r w:rsidRPr="00FE347D">
              <w:rPr>
                <w:rFonts w:asciiTheme="majorHAnsi" w:eastAsia="Calibri" w:hAnsiTheme="majorHAnsi" w:cs="Times New Roman"/>
                <w:sz w:val="24"/>
                <w:szCs w:val="24"/>
              </w:rPr>
              <w:t>Anketa – razrednici; roditelji – donošenje plana I plaćanje, izbor najpovoljnije ponude; učenici – prikupljanje materijala, istraživanje – ROK: do polugodišta</w:t>
            </w:r>
          </w:p>
        </w:tc>
      </w:tr>
      <w:tr w:rsidR="00992AAF" w:rsidRPr="002F2F1D" w:rsidTr="00392A4D">
        <w:tc>
          <w:tcPr>
            <w:tcW w:w="2405" w:type="dxa"/>
            <w:shd w:val="clear" w:color="auto" w:fill="C2D69B" w:themeFill="accent3" w:themeFillTint="99"/>
            <w:vAlign w:val="center"/>
          </w:tcPr>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vremenik aktivnosti,</w:t>
            </w:r>
          </w:p>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programa / projekta</w:t>
            </w:r>
          </w:p>
          <w:p w:rsidR="00992AAF" w:rsidRPr="002F2F1D" w:rsidRDefault="00992AAF" w:rsidP="00392A4D">
            <w:pPr>
              <w:jc w:val="center"/>
              <w:rPr>
                <w:rFonts w:asciiTheme="majorHAnsi" w:eastAsia="Calibri" w:hAnsiTheme="majorHAnsi" w:cs="Times New Roman"/>
                <w:i/>
              </w:rPr>
            </w:pPr>
          </w:p>
        </w:tc>
        <w:tc>
          <w:tcPr>
            <w:tcW w:w="11587" w:type="dxa"/>
          </w:tcPr>
          <w:p w:rsidR="00992AAF" w:rsidRPr="00FE347D" w:rsidRDefault="00992AAF" w:rsidP="00FE347D">
            <w:pPr>
              <w:spacing w:line="276" w:lineRule="auto"/>
              <w:rPr>
                <w:rFonts w:asciiTheme="majorHAnsi" w:eastAsia="Calibri" w:hAnsiTheme="majorHAnsi" w:cs="Times New Roman"/>
                <w:sz w:val="24"/>
                <w:szCs w:val="24"/>
              </w:rPr>
            </w:pPr>
            <w:r w:rsidRPr="00FE347D">
              <w:rPr>
                <w:rFonts w:asciiTheme="majorHAnsi" w:eastAsia="Calibri" w:hAnsiTheme="majorHAnsi" w:cs="Times New Roman"/>
                <w:sz w:val="24"/>
                <w:szCs w:val="24"/>
              </w:rPr>
              <w:t>9.mj. anketa roditelja I motivacija učenika; uključivanje u Godišnji plan Škole</w:t>
            </w:r>
            <w:r w:rsidRPr="00FE347D">
              <w:rPr>
                <w:rFonts w:asciiTheme="majorHAnsi" w:eastAsia="Calibri" w:hAnsiTheme="majorHAnsi" w:cs="Times New Roman"/>
                <w:sz w:val="24"/>
                <w:szCs w:val="24"/>
              </w:rPr>
              <w:br/>
              <w:t xml:space="preserve">10.mj.prikupljanje ponuda  </w:t>
            </w:r>
            <w:r w:rsidRPr="00FE347D">
              <w:rPr>
                <w:rFonts w:asciiTheme="majorHAnsi" w:eastAsia="Calibri" w:hAnsiTheme="majorHAnsi" w:cs="Times New Roman"/>
                <w:sz w:val="24"/>
                <w:szCs w:val="24"/>
              </w:rPr>
              <w:br/>
              <w:t>12.mj. prihvaćanje ponude – roditelji</w:t>
            </w:r>
            <w:r w:rsidRPr="00FE347D">
              <w:rPr>
                <w:rFonts w:asciiTheme="majorHAnsi" w:eastAsia="Calibri" w:hAnsiTheme="majorHAnsi" w:cs="Times New Roman"/>
                <w:sz w:val="24"/>
                <w:szCs w:val="24"/>
              </w:rPr>
              <w:br/>
              <w:t>2. sklapanje ugovora: Agencija – Škola</w:t>
            </w:r>
            <w:r w:rsidRPr="00FE347D">
              <w:rPr>
                <w:rFonts w:asciiTheme="majorHAnsi" w:eastAsia="Calibri" w:hAnsiTheme="majorHAnsi" w:cs="Times New Roman"/>
                <w:sz w:val="24"/>
                <w:szCs w:val="24"/>
              </w:rPr>
              <w:br/>
              <w:t xml:space="preserve">        travanj ili  svibanj : realizacija   Zagreb – povezati s koncertom i programom za učenike u KD ''Vatroslav Lisinski'' </w:t>
            </w:r>
          </w:p>
        </w:tc>
      </w:tr>
      <w:tr w:rsidR="00992AAF" w:rsidRPr="002F2F1D" w:rsidTr="00392A4D">
        <w:tc>
          <w:tcPr>
            <w:tcW w:w="2405" w:type="dxa"/>
            <w:shd w:val="clear" w:color="auto" w:fill="C2D69B" w:themeFill="accent3" w:themeFillTint="99"/>
            <w:vAlign w:val="center"/>
          </w:tcPr>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način vrednovanja i način</w:t>
            </w:r>
          </w:p>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korištenja rezultata</w:t>
            </w:r>
          </w:p>
          <w:p w:rsidR="00992AAF" w:rsidRPr="002F2F1D" w:rsidRDefault="00992AAF" w:rsidP="00392A4D">
            <w:pPr>
              <w:jc w:val="center"/>
              <w:rPr>
                <w:rFonts w:asciiTheme="majorHAnsi" w:eastAsia="Calibri" w:hAnsiTheme="majorHAnsi" w:cs="Times New Roman"/>
                <w:i/>
              </w:rPr>
            </w:pPr>
            <w:r w:rsidRPr="002F2F1D">
              <w:rPr>
                <w:rFonts w:asciiTheme="majorHAnsi" w:eastAsia="Times New Roman" w:hAnsiTheme="majorHAnsi" w:cs="Calibri"/>
                <w:i/>
              </w:rPr>
              <w:t>vrednovanja</w:t>
            </w:r>
          </w:p>
        </w:tc>
        <w:tc>
          <w:tcPr>
            <w:tcW w:w="11587" w:type="dxa"/>
          </w:tcPr>
          <w:p w:rsidR="00992AAF" w:rsidRPr="00FE347D" w:rsidRDefault="00992AAF" w:rsidP="00FE347D">
            <w:pPr>
              <w:spacing w:line="276" w:lineRule="auto"/>
              <w:rPr>
                <w:rFonts w:asciiTheme="majorHAnsi" w:eastAsia="Calibri" w:hAnsiTheme="majorHAnsi" w:cs="Times New Roman"/>
                <w:sz w:val="24"/>
                <w:szCs w:val="24"/>
              </w:rPr>
            </w:pPr>
            <w:r w:rsidRPr="00FE347D">
              <w:rPr>
                <w:rFonts w:asciiTheme="majorHAnsi" w:eastAsia="Calibri" w:hAnsiTheme="majorHAnsi" w:cs="Times New Roman"/>
                <w:sz w:val="24"/>
                <w:szCs w:val="24"/>
              </w:rPr>
              <w:t>Sva iskustva poslužit će obogaćivanju i unapređivanju nastave, integritetu samog učenika, a zapisima, fotografijama, plakatima, prezentacijama i uz povratnu informaciju i suradnju s roditeljima  obogatit ćemo spoznaje i doživljaje i doprinijeti svestranom razvoju osobnosti. Pratit ćemo unaprijeđenje međusobnih odnosa te koliko ovakvi sadržaji pomažu u odrastanju i u povezivanju znanja i iskustava.</w:t>
            </w:r>
          </w:p>
        </w:tc>
      </w:tr>
      <w:tr w:rsidR="00992AAF" w:rsidRPr="002F2F1D" w:rsidTr="00392A4D">
        <w:tc>
          <w:tcPr>
            <w:tcW w:w="2405" w:type="dxa"/>
            <w:tcBorders>
              <w:bottom w:val="single" w:sz="18" w:space="0" w:color="auto"/>
            </w:tcBorders>
            <w:shd w:val="clear" w:color="auto" w:fill="C2D69B" w:themeFill="accent3" w:themeFillTint="99"/>
            <w:vAlign w:val="center"/>
          </w:tcPr>
          <w:p w:rsidR="00992AAF" w:rsidRPr="002F2F1D" w:rsidRDefault="00992AAF" w:rsidP="00392A4D">
            <w:pPr>
              <w:jc w:val="center"/>
              <w:rPr>
                <w:rFonts w:asciiTheme="majorHAnsi" w:eastAsia="Times New Roman" w:hAnsiTheme="majorHAnsi" w:cs="Calibri"/>
                <w:i/>
              </w:rPr>
            </w:pPr>
            <w:r w:rsidRPr="002F2F1D">
              <w:rPr>
                <w:rFonts w:asciiTheme="majorHAnsi" w:eastAsia="Times New Roman" w:hAnsiTheme="majorHAnsi" w:cs="Calibri"/>
                <w:i/>
              </w:rPr>
              <w:t>troškovnik aktivnosti</w:t>
            </w:r>
          </w:p>
        </w:tc>
        <w:tc>
          <w:tcPr>
            <w:tcW w:w="11587" w:type="dxa"/>
            <w:tcBorders>
              <w:bottom w:val="single" w:sz="18" w:space="0" w:color="auto"/>
            </w:tcBorders>
          </w:tcPr>
          <w:p w:rsidR="00992AAF" w:rsidRPr="00FE347D" w:rsidRDefault="00992AAF" w:rsidP="00FE347D">
            <w:pPr>
              <w:spacing w:line="276" w:lineRule="auto"/>
              <w:rPr>
                <w:rFonts w:asciiTheme="majorHAnsi" w:eastAsia="Calibri" w:hAnsiTheme="majorHAnsi" w:cs="Times New Roman"/>
                <w:sz w:val="24"/>
                <w:szCs w:val="24"/>
              </w:rPr>
            </w:pPr>
            <w:r w:rsidRPr="00FE347D">
              <w:rPr>
                <w:rFonts w:asciiTheme="majorHAnsi" w:eastAsia="Calibri" w:hAnsiTheme="majorHAnsi" w:cs="Times New Roman"/>
                <w:sz w:val="24"/>
                <w:szCs w:val="24"/>
              </w:rPr>
              <w:t>Troškove puta, smještaja, prehrane, ulaznica i slično snose roditelji, a troškove za učitelje snosi škola.</w:t>
            </w:r>
          </w:p>
        </w:tc>
      </w:tr>
    </w:tbl>
    <w:tbl>
      <w:tblPr>
        <w:tblStyle w:val="TableGrid1"/>
        <w:tblpPr w:leftFromText="180" w:rightFromText="180" w:vertAnchor="text" w:horzAnchor="margin" w:tblpY="2544"/>
        <w:tblW w:w="0" w:type="auto"/>
        <w:tblLook w:val="04A0" w:firstRow="1" w:lastRow="0" w:firstColumn="1" w:lastColumn="0" w:noHBand="0" w:noVBand="1"/>
      </w:tblPr>
      <w:tblGrid>
        <w:gridCol w:w="2405"/>
        <w:gridCol w:w="11587"/>
      </w:tblGrid>
      <w:tr w:rsidR="00992AAF" w:rsidRPr="002F2F1D" w:rsidTr="007A0337">
        <w:tc>
          <w:tcPr>
            <w:tcW w:w="2405" w:type="dxa"/>
            <w:tcBorders>
              <w:top w:val="single" w:sz="18" w:space="0" w:color="auto"/>
            </w:tcBorders>
            <w:shd w:val="clear" w:color="auto" w:fill="C2D69B" w:themeFill="accent3" w:themeFillTint="99"/>
            <w:vAlign w:val="center"/>
          </w:tcPr>
          <w:p w:rsidR="00992AAF" w:rsidRPr="002F2F1D" w:rsidRDefault="00992AAF" w:rsidP="007A0337">
            <w:pPr>
              <w:spacing w:line="276" w:lineRule="auto"/>
              <w:jc w:val="center"/>
              <w:rPr>
                <w:rFonts w:asciiTheme="majorHAnsi" w:eastAsia="Times New Roman" w:hAnsiTheme="majorHAnsi" w:cs="Calibri"/>
                <w:i/>
              </w:rPr>
            </w:pPr>
            <w:r w:rsidRPr="002F2F1D">
              <w:rPr>
                <w:rFonts w:asciiTheme="majorHAnsi" w:eastAsia="Times New Roman" w:hAnsiTheme="majorHAnsi" w:cs="Calibri"/>
                <w:i/>
              </w:rPr>
              <w:t>naziv aktivnosti, programa/ projekta</w:t>
            </w:r>
          </w:p>
        </w:tc>
        <w:tc>
          <w:tcPr>
            <w:tcW w:w="11587" w:type="dxa"/>
            <w:tcBorders>
              <w:top w:val="single" w:sz="18" w:space="0" w:color="auto"/>
            </w:tcBorders>
            <w:shd w:val="clear" w:color="auto" w:fill="FFFFFF" w:themeFill="background1"/>
          </w:tcPr>
          <w:p w:rsidR="00992AAF" w:rsidRPr="004D5DB5" w:rsidRDefault="00992AAF" w:rsidP="007A0337">
            <w:pPr>
              <w:jc w:val="center"/>
              <w:rPr>
                <w:rFonts w:asciiTheme="majorHAnsi" w:eastAsia="Calibri" w:hAnsiTheme="majorHAnsi" w:cs="Times New Roman"/>
                <w:b/>
                <w:color w:val="76923C" w:themeColor="accent3" w:themeShade="BF"/>
                <w:sz w:val="26"/>
                <w:szCs w:val="26"/>
              </w:rPr>
            </w:pPr>
          </w:p>
          <w:p w:rsidR="00992AAF" w:rsidRPr="004D5DB5" w:rsidRDefault="00992AAF" w:rsidP="007A0337">
            <w:pPr>
              <w:shd w:val="clear" w:color="auto" w:fill="FFFFFF" w:themeFill="background1"/>
              <w:jc w:val="center"/>
              <w:rPr>
                <w:rFonts w:asciiTheme="majorHAnsi" w:eastAsia="Times New Roman" w:hAnsiTheme="majorHAnsi" w:cs="Calibri"/>
                <w:b/>
                <w:sz w:val="28"/>
                <w:szCs w:val="28"/>
              </w:rPr>
            </w:pPr>
            <w:r w:rsidRPr="004D5DB5">
              <w:rPr>
                <w:rFonts w:asciiTheme="majorHAnsi" w:eastAsia="Times New Roman" w:hAnsiTheme="majorHAnsi" w:cs="Calibri"/>
                <w:b/>
                <w:sz w:val="28"/>
                <w:szCs w:val="28"/>
              </w:rPr>
              <w:t>CRKVENE GRAĐEVINE ŽUPANJE  I MISNO RUHO</w:t>
            </w:r>
          </w:p>
          <w:p w:rsidR="00992AAF" w:rsidRPr="002F2F1D" w:rsidRDefault="00992AAF" w:rsidP="007A0337">
            <w:pPr>
              <w:jc w:val="center"/>
              <w:rPr>
                <w:rFonts w:asciiTheme="majorHAnsi" w:eastAsia="Calibri" w:hAnsiTheme="majorHAnsi" w:cs="Times New Roman"/>
                <w:b/>
                <w:sz w:val="26"/>
                <w:szCs w:val="26"/>
              </w:rPr>
            </w:pPr>
          </w:p>
        </w:tc>
      </w:tr>
      <w:tr w:rsidR="00992AAF" w:rsidRPr="002F2F1D" w:rsidTr="007A0337">
        <w:trPr>
          <w:trHeight w:val="701"/>
        </w:trPr>
        <w:tc>
          <w:tcPr>
            <w:tcW w:w="2405" w:type="dxa"/>
            <w:shd w:val="clear" w:color="auto" w:fill="C2D69B" w:themeFill="accent3" w:themeFillTint="99"/>
            <w:vAlign w:val="center"/>
          </w:tcPr>
          <w:p w:rsidR="00992AAF" w:rsidRPr="002F2F1D" w:rsidRDefault="00992AAF" w:rsidP="007A0337">
            <w:pPr>
              <w:spacing w:line="276" w:lineRule="auto"/>
              <w:jc w:val="center"/>
              <w:rPr>
                <w:rFonts w:asciiTheme="majorHAnsi" w:eastAsia="Times New Roman" w:hAnsiTheme="majorHAnsi" w:cs="Calibri"/>
                <w:i/>
              </w:rPr>
            </w:pPr>
            <w:r w:rsidRPr="002F2F1D">
              <w:rPr>
                <w:rFonts w:asciiTheme="majorHAnsi" w:eastAsia="Times New Roman" w:hAnsiTheme="majorHAnsi" w:cs="Calibri"/>
                <w:i/>
              </w:rPr>
              <w:t>nositelji aktivnosti</w:t>
            </w:r>
          </w:p>
        </w:tc>
        <w:tc>
          <w:tcPr>
            <w:tcW w:w="11587" w:type="dxa"/>
            <w:vAlign w:val="center"/>
          </w:tcPr>
          <w:p w:rsidR="00992AAF" w:rsidRPr="00FE347D" w:rsidRDefault="00992AAF" w:rsidP="007A0337">
            <w:pPr>
              <w:spacing w:line="276" w:lineRule="auto"/>
              <w:rPr>
                <w:rFonts w:asciiTheme="majorHAnsi" w:eastAsia="Calibri" w:hAnsiTheme="majorHAnsi" w:cs="Times New Roman"/>
                <w:sz w:val="24"/>
                <w:szCs w:val="24"/>
              </w:rPr>
            </w:pPr>
          </w:p>
          <w:p w:rsidR="00992AAF" w:rsidRPr="00FE347D" w:rsidRDefault="00992AAF" w:rsidP="007A0337">
            <w:pPr>
              <w:spacing w:line="276" w:lineRule="auto"/>
              <w:rPr>
                <w:rFonts w:asciiTheme="majorHAnsi" w:hAnsiTheme="majorHAnsi"/>
                <w:sz w:val="24"/>
                <w:szCs w:val="24"/>
              </w:rPr>
            </w:pPr>
            <w:r w:rsidRPr="00FE347D">
              <w:rPr>
                <w:rFonts w:asciiTheme="majorHAnsi" w:hAnsiTheme="majorHAnsi"/>
                <w:sz w:val="24"/>
                <w:szCs w:val="24"/>
              </w:rPr>
              <w:t>Razrednice  Radojka Matić, Ivana Tešić i vjeroučiteljica Josipa Vincetić.</w:t>
            </w:r>
          </w:p>
        </w:tc>
      </w:tr>
      <w:tr w:rsidR="00992AAF" w:rsidRPr="002F2F1D" w:rsidTr="007A0337">
        <w:tc>
          <w:tcPr>
            <w:tcW w:w="2405" w:type="dxa"/>
            <w:shd w:val="clear" w:color="auto" w:fill="C2D69B" w:themeFill="accent3" w:themeFillTint="99"/>
            <w:vAlign w:val="center"/>
          </w:tcPr>
          <w:p w:rsidR="00992AAF" w:rsidRPr="002F2F1D" w:rsidRDefault="00992AAF" w:rsidP="007A0337">
            <w:pPr>
              <w:spacing w:line="276" w:lineRule="auto"/>
              <w:jc w:val="center"/>
              <w:rPr>
                <w:rFonts w:asciiTheme="majorHAnsi" w:eastAsia="Times New Roman" w:hAnsiTheme="majorHAnsi" w:cs="Calibri"/>
                <w:i/>
              </w:rPr>
            </w:pPr>
            <w:r w:rsidRPr="002F2F1D">
              <w:rPr>
                <w:rFonts w:asciiTheme="majorHAnsi" w:eastAsia="Times New Roman" w:hAnsiTheme="majorHAnsi" w:cs="Calibri"/>
                <w:i/>
              </w:rPr>
              <w:t>ciljevi aktivnosti, programa/ projekta</w:t>
            </w:r>
          </w:p>
          <w:p w:rsidR="00992AAF" w:rsidRPr="002F2F1D" w:rsidRDefault="00992AAF" w:rsidP="007A0337">
            <w:pPr>
              <w:spacing w:line="276" w:lineRule="auto"/>
              <w:jc w:val="center"/>
              <w:rPr>
                <w:rFonts w:asciiTheme="majorHAnsi" w:eastAsia="Calibri" w:hAnsiTheme="majorHAnsi" w:cs="Times New Roman"/>
                <w:i/>
              </w:rPr>
            </w:pPr>
          </w:p>
        </w:tc>
        <w:tc>
          <w:tcPr>
            <w:tcW w:w="11587" w:type="dxa"/>
            <w:vAlign w:val="center"/>
          </w:tcPr>
          <w:p w:rsidR="00992AAF" w:rsidRPr="00FE347D" w:rsidRDefault="00992AAF" w:rsidP="007A0337">
            <w:pPr>
              <w:spacing w:line="276" w:lineRule="auto"/>
              <w:rPr>
                <w:rFonts w:asciiTheme="majorHAnsi" w:eastAsia="Calibri" w:hAnsiTheme="majorHAnsi"/>
                <w:sz w:val="24"/>
                <w:szCs w:val="24"/>
              </w:rPr>
            </w:pPr>
            <w:r w:rsidRPr="00FE347D">
              <w:rPr>
                <w:rFonts w:asciiTheme="majorHAnsi" w:eastAsia="Times New Roman" w:hAnsiTheme="majorHAnsi" w:cs="Calibri"/>
                <w:sz w:val="24"/>
                <w:szCs w:val="24"/>
                <w:lang w:eastAsia="hr-HR"/>
              </w:rPr>
              <w:t xml:space="preserve">pružiti znanje,  razvijati duhovne, socijalne i intelektualne vještine,  razvijati stavove i vrijednosti </w:t>
            </w:r>
            <w:r w:rsidRPr="00FE347D">
              <w:rPr>
                <w:rFonts w:asciiTheme="majorHAnsi" w:eastAsia="Times New Roman" w:hAnsiTheme="majorHAnsi" w:cs="Calibri"/>
                <w:sz w:val="24"/>
                <w:szCs w:val="24"/>
                <w:lang w:eastAsia="hr-HR"/>
              </w:rPr>
              <w:br/>
            </w:r>
            <w:r w:rsidRPr="00FE347D">
              <w:rPr>
                <w:rFonts w:asciiTheme="majorHAnsi" w:eastAsia="Times New Roman" w:hAnsiTheme="majorHAnsi" w:cs="Calibri"/>
                <w:sz w:val="24"/>
                <w:szCs w:val="24"/>
              </w:rPr>
              <w:t>Pripremiti se i posjetiti crkvene građevine u Županji  i upoznati se s njihovim graditeljskim vrijednostima i baštinom koju čuvaju kroz vjekove, senzibilizirati učenike za odnos prema duhovnoj, kulturnoj i materijalnoj baštini.</w:t>
            </w:r>
          </w:p>
        </w:tc>
      </w:tr>
      <w:tr w:rsidR="00992AAF" w:rsidRPr="002F2F1D" w:rsidTr="007A0337">
        <w:tc>
          <w:tcPr>
            <w:tcW w:w="2405" w:type="dxa"/>
            <w:shd w:val="clear" w:color="auto" w:fill="C2D69B" w:themeFill="accent3" w:themeFillTint="99"/>
            <w:vAlign w:val="center"/>
          </w:tcPr>
          <w:p w:rsidR="00992AAF" w:rsidRPr="002F2F1D" w:rsidRDefault="00992AAF" w:rsidP="007A0337">
            <w:pPr>
              <w:spacing w:line="276" w:lineRule="auto"/>
              <w:jc w:val="center"/>
              <w:rPr>
                <w:rFonts w:asciiTheme="majorHAnsi" w:eastAsia="Times New Roman" w:hAnsiTheme="majorHAnsi" w:cs="Calibri"/>
                <w:i/>
              </w:rPr>
            </w:pPr>
            <w:r w:rsidRPr="002F2F1D">
              <w:rPr>
                <w:rFonts w:asciiTheme="majorHAnsi" w:eastAsia="Times New Roman" w:hAnsiTheme="majorHAnsi" w:cs="Calibri"/>
                <w:i/>
              </w:rPr>
              <w:t>svrha aktivnosti, programa/ projekata</w:t>
            </w:r>
          </w:p>
          <w:p w:rsidR="00992AAF" w:rsidRPr="002F2F1D" w:rsidRDefault="00992AAF" w:rsidP="007A0337">
            <w:pPr>
              <w:spacing w:line="276" w:lineRule="auto"/>
              <w:jc w:val="center"/>
              <w:rPr>
                <w:rFonts w:asciiTheme="majorHAnsi" w:eastAsia="Calibri" w:hAnsiTheme="majorHAnsi" w:cs="Times New Roman"/>
                <w:i/>
              </w:rPr>
            </w:pPr>
          </w:p>
        </w:tc>
        <w:tc>
          <w:tcPr>
            <w:tcW w:w="11587" w:type="dxa"/>
            <w:vAlign w:val="center"/>
          </w:tcPr>
          <w:p w:rsidR="00992AAF" w:rsidRPr="00FE347D" w:rsidRDefault="00992AAF" w:rsidP="007A0337">
            <w:pPr>
              <w:spacing w:line="276" w:lineRule="auto"/>
              <w:rPr>
                <w:rFonts w:asciiTheme="majorHAnsi" w:eastAsia="Calibri" w:hAnsiTheme="majorHAnsi" w:cs="Times New Roman"/>
                <w:sz w:val="24"/>
                <w:szCs w:val="24"/>
              </w:rPr>
            </w:pPr>
            <w:r w:rsidRPr="00FE347D">
              <w:rPr>
                <w:rFonts w:asciiTheme="majorHAnsi" w:eastAsia="Times New Roman" w:hAnsiTheme="majorHAnsi" w:cs="Calibri"/>
                <w:sz w:val="24"/>
                <w:szCs w:val="24"/>
              </w:rPr>
              <w:t xml:space="preserve">Upoznati graditeljske stilove crkava                                                                                                                   </w:t>
            </w:r>
            <w:r w:rsidRPr="00FE347D">
              <w:rPr>
                <w:rFonts w:asciiTheme="majorHAnsi" w:eastAsia="Times New Roman" w:hAnsiTheme="majorHAnsi" w:cs="Calibri"/>
                <w:sz w:val="24"/>
                <w:szCs w:val="24"/>
              </w:rPr>
              <w:br/>
              <w:t xml:space="preserve">Upoznati misno ruho, liturgijske predmete i liturgijske knjige                                                                                       </w:t>
            </w:r>
            <w:r w:rsidRPr="00FE347D">
              <w:rPr>
                <w:rFonts w:asciiTheme="majorHAnsi" w:eastAsia="Times New Roman" w:hAnsiTheme="majorHAnsi" w:cs="Calibri"/>
                <w:sz w:val="24"/>
                <w:szCs w:val="24"/>
              </w:rPr>
              <w:br/>
              <w:t xml:space="preserve"> Naučiti pravilne nazive liturgijskih predmeta                                                                                                     </w:t>
            </w:r>
            <w:r w:rsidRPr="00FE347D">
              <w:rPr>
                <w:rFonts w:asciiTheme="majorHAnsi" w:eastAsia="Times New Roman" w:hAnsiTheme="majorHAnsi" w:cs="Calibri"/>
                <w:sz w:val="24"/>
                <w:szCs w:val="24"/>
              </w:rPr>
              <w:br/>
              <w:t xml:space="preserve"> Upoznati kulturnu baštinu i osvijestiti vrijednost starih majstora, znati opisivati građevine i ugođaj interijera, opis predmeta. Učiti o povijesti pisane riječi, o čuvanju knjiga i dokumenata.</w:t>
            </w:r>
          </w:p>
        </w:tc>
      </w:tr>
      <w:tr w:rsidR="00992AAF" w:rsidRPr="002F2F1D" w:rsidTr="007A0337">
        <w:tc>
          <w:tcPr>
            <w:tcW w:w="2405" w:type="dxa"/>
            <w:shd w:val="clear" w:color="auto" w:fill="C2D69B" w:themeFill="accent3" w:themeFillTint="99"/>
            <w:vAlign w:val="center"/>
          </w:tcPr>
          <w:p w:rsidR="00992AAF" w:rsidRPr="002F2F1D" w:rsidRDefault="00992AAF" w:rsidP="007A0337">
            <w:pPr>
              <w:spacing w:line="276" w:lineRule="auto"/>
              <w:jc w:val="center"/>
              <w:rPr>
                <w:rFonts w:asciiTheme="majorHAnsi" w:eastAsia="Times New Roman" w:hAnsiTheme="majorHAnsi" w:cs="Calibri"/>
                <w:i/>
              </w:rPr>
            </w:pPr>
            <w:r w:rsidRPr="002F2F1D">
              <w:rPr>
                <w:rFonts w:asciiTheme="majorHAnsi" w:eastAsia="Times New Roman" w:hAnsiTheme="majorHAnsi" w:cs="Calibri"/>
                <w:i/>
              </w:rPr>
              <w:t>način realizacije aktivnosti,</w:t>
            </w:r>
          </w:p>
          <w:p w:rsidR="00992AAF" w:rsidRPr="002F2F1D" w:rsidRDefault="00992AAF" w:rsidP="007A0337">
            <w:pPr>
              <w:spacing w:line="276" w:lineRule="auto"/>
              <w:jc w:val="center"/>
              <w:rPr>
                <w:rFonts w:asciiTheme="majorHAnsi" w:eastAsia="Calibri" w:hAnsiTheme="majorHAnsi" w:cs="Times New Roman"/>
                <w:i/>
              </w:rPr>
            </w:pPr>
            <w:r w:rsidRPr="002F2F1D">
              <w:rPr>
                <w:rFonts w:asciiTheme="majorHAnsi" w:eastAsia="Times New Roman" w:hAnsiTheme="majorHAnsi" w:cs="Calibri"/>
                <w:i/>
              </w:rPr>
              <w:t>programa / projekta</w:t>
            </w:r>
          </w:p>
        </w:tc>
        <w:tc>
          <w:tcPr>
            <w:tcW w:w="11587" w:type="dxa"/>
            <w:vAlign w:val="center"/>
          </w:tcPr>
          <w:p w:rsidR="00992AAF" w:rsidRPr="00FE347D" w:rsidRDefault="00992AAF" w:rsidP="007A0337">
            <w:pPr>
              <w:spacing w:line="276" w:lineRule="auto"/>
              <w:rPr>
                <w:rFonts w:asciiTheme="majorHAnsi" w:eastAsia="Times New Roman" w:hAnsiTheme="majorHAnsi" w:cs="Calibri"/>
                <w:sz w:val="24"/>
                <w:szCs w:val="24"/>
              </w:rPr>
            </w:pPr>
          </w:p>
          <w:p w:rsidR="00992AAF" w:rsidRPr="00FE347D" w:rsidRDefault="00992AAF" w:rsidP="007A0337">
            <w:pPr>
              <w:spacing w:line="276" w:lineRule="auto"/>
              <w:rPr>
                <w:rFonts w:asciiTheme="majorHAnsi" w:eastAsia="Calibri" w:hAnsiTheme="majorHAnsi" w:cs="Times New Roman"/>
                <w:sz w:val="24"/>
                <w:szCs w:val="24"/>
              </w:rPr>
            </w:pPr>
            <w:r w:rsidRPr="00FE347D">
              <w:rPr>
                <w:rFonts w:asciiTheme="majorHAnsi" w:eastAsia="Times New Roman" w:hAnsiTheme="majorHAnsi" w:cs="Calibri"/>
                <w:sz w:val="24"/>
                <w:szCs w:val="24"/>
              </w:rPr>
              <w:t xml:space="preserve">Pripremiti se i posjetiti crkvene građevine u Županji,                                                                                            </w:t>
            </w:r>
            <w:r w:rsidRPr="00FE347D">
              <w:rPr>
                <w:rFonts w:asciiTheme="majorHAnsi" w:eastAsia="Times New Roman" w:hAnsiTheme="majorHAnsi" w:cs="Calibri"/>
                <w:sz w:val="24"/>
                <w:szCs w:val="24"/>
              </w:rPr>
              <w:br/>
              <w:t xml:space="preserve"> prikupljeni materijal prezentirati na nastavi i panoima, fotografijom i zapisima učenika</w:t>
            </w:r>
          </w:p>
        </w:tc>
      </w:tr>
      <w:tr w:rsidR="00992AAF" w:rsidRPr="002F2F1D" w:rsidTr="007A0337">
        <w:trPr>
          <w:trHeight w:val="663"/>
        </w:trPr>
        <w:tc>
          <w:tcPr>
            <w:tcW w:w="2405" w:type="dxa"/>
            <w:shd w:val="clear" w:color="auto" w:fill="C2D69B" w:themeFill="accent3" w:themeFillTint="99"/>
            <w:vAlign w:val="center"/>
          </w:tcPr>
          <w:p w:rsidR="00992AAF" w:rsidRPr="002F2F1D" w:rsidRDefault="00992AAF" w:rsidP="007A0337">
            <w:pPr>
              <w:spacing w:line="276" w:lineRule="auto"/>
              <w:jc w:val="center"/>
              <w:rPr>
                <w:rFonts w:asciiTheme="majorHAnsi" w:eastAsia="Times New Roman" w:hAnsiTheme="majorHAnsi" w:cs="Calibri"/>
                <w:i/>
              </w:rPr>
            </w:pPr>
            <w:r w:rsidRPr="002F2F1D">
              <w:rPr>
                <w:rFonts w:asciiTheme="majorHAnsi" w:eastAsia="Times New Roman" w:hAnsiTheme="majorHAnsi" w:cs="Calibri"/>
                <w:i/>
              </w:rPr>
              <w:t>vremenik aktivnosti,</w:t>
            </w:r>
          </w:p>
          <w:p w:rsidR="00992AAF" w:rsidRPr="004D5DB5" w:rsidRDefault="00992AAF" w:rsidP="007A0337">
            <w:pPr>
              <w:spacing w:line="276" w:lineRule="auto"/>
              <w:jc w:val="center"/>
              <w:rPr>
                <w:rFonts w:asciiTheme="majorHAnsi" w:eastAsia="Times New Roman" w:hAnsiTheme="majorHAnsi" w:cs="Calibri"/>
                <w:i/>
              </w:rPr>
            </w:pPr>
            <w:r>
              <w:rPr>
                <w:rFonts w:asciiTheme="majorHAnsi" w:eastAsia="Times New Roman" w:hAnsiTheme="majorHAnsi" w:cs="Calibri"/>
                <w:i/>
              </w:rPr>
              <w:t>programa / projekta</w:t>
            </w:r>
          </w:p>
        </w:tc>
        <w:tc>
          <w:tcPr>
            <w:tcW w:w="11587" w:type="dxa"/>
            <w:vAlign w:val="center"/>
          </w:tcPr>
          <w:p w:rsidR="00992AAF" w:rsidRPr="00FE347D" w:rsidRDefault="00992AAF" w:rsidP="007A0337">
            <w:pPr>
              <w:spacing w:line="276" w:lineRule="auto"/>
              <w:rPr>
                <w:rFonts w:asciiTheme="majorHAnsi" w:eastAsia="Calibri" w:hAnsiTheme="majorHAnsi" w:cs="Times New Roman"/>
                <w:sz w:val="24"/>
                <w:szCs w:val="24"/>
              </w:rPr>
            </w:pPr>
            <w:r w:rsidRPr="00FE347D">
              <w:rPr>
                <w:rFonts w:asciiTheme="majorHAnsi" w:eastAsia="Times New Roman" w:hAnsiTheme="majorHAnsi" w:cs="Calibri"/>
                <w:sz w:val="24"/>
                <w:szCs w:val="24"/>
              </w:rPr>
              <w:t>Rujan / uz Posjet izložbi u Pastoralnom centru u Župi I u povodu 300.obljetnice</w:t>
            </w:r>
          </w:p>
        </w:tc>
      </w:tr>
      <w:tr w:rsidR="00992AAF" w:rsidRPr="002F2F1D" w:rsidTr="007A0337">
        <w:tc>
          <w:tcPr>
            <w:tcW w:w="2405" w:type="dxa"/>
            <w:shd w:val="clear" w:color="auto" w:fill="C2D69B" w:themeFill="accent3" w:themeFillTint="99"/>
            <w:vAlign w:val="center"/>
          </w:tcPr>
          <w:p w:rsidR="00992AAF" w:rsidRPr="002F2F1D" w:rsidRDefault="00992AAF" w:rsidP="007A0337">
            <w:pPr>
              <w:spacing w:line="276" w:lineRule="auto"/>
              <w:jc w:val="center"/>
              <w:rPr>
                <w:rFonts w:asciiTheme="majorHAnsi" w:eastAsia="Times New Roman" w:hAnsiTheme="majorHAnsi" w:cs="Calibri"/>
                <w:i/>
              </w:rPr>
            </w:pPr>
            <w:r w:rsidRPr="002F2F1D">
              <w:rPr>
                <w:rFonts w:asciiTheme="majorHAnsi" w:eastAsia="Times New Roman" w:hAnsiTheme="majorHAnsi" w:cs="Calibri"/>
                <w:i/>
              </w:rPr>
              <w:t>način vrednovanja i način</w:t>
            </w:r>
          </w:p>
          <w:p w:rsidR="00992AAF" w:rsidRPr="002F2F1D" w:rsidRDefault="00992AAF" w:rsidP="007A0337">
            <w:pPr>
              <w:spacing w:line="276" w:lineRule="auto"/>
              <w:jc w:val="center"/>
              <w:rPr>
                <w:rFonts w:asciiTheme="majorHAnsi" w:eastAsia="Times New Roman" w:hAnsiTheme="majorHAnsi" w:cs="Calibri"/>
                <w:i/>
              </w:rPr>
            </w:pPr>
            <w:r w:rsidRPr="002F2F1D">
              <w:rPr>
                <w:rFonts w:asciiTheme="majorHAnsi" w:eastAsia="Times New Roman" w:hAnsiTheme="majorHAnsi" w:cs="Calibri"/>
                <w:i/>
              </w:rPr>
              <w:t>korištenja rezultata</w:t>
            </w:r>
          </w:p>
          <w:p w:rsidR="00992AAF" w:rsidRPr="002F2F1D" w:rsidRDefault="00992AAF" w:rsidP="007A0337">
            <w:pPr>
              <w:spacing w:line="276" w:lineRule="auto"/>
              <w:jc w:val="center"/>
              <w:rPr>
                <w:rFonts w:asciiTheme="majorHAnsi" w:eastAsia="Calibri" w:hAnsiTheme="majorHAnsi" w:cs="Times New Roman"/>
                <w:i/>
              </w:rPr>
            </w:pPr>
            <w:r w:rsidRPr="002F2F1D">
              <w:rPr>
                <w:rFonts w:asciiTheme="majorHAnsi" w:eastAsia="Times New Roman" w:hAnsiTheme="majorHAnsi" w:cs="Calibri"/>
                <w:i/>
              </w:rPr>
              <w:t>vrednovanja</w:t>
            </w:r>
          </w:p>
        </w:tc>
        <w:tc>
          <w:tcPr>
            <w:tcW w:w="11587" w:type="dxa"/>
            <w:vAlign w:val="center"/>
          </w:tcPr>
          <w:p w:rsidR="00992AAF" w:rsidRPr="00FE347D" w:rsidRDefault="00992AAF" w:rsidP="007A0337">
            <w:pPr>
              <w:spacing w:line="276" w:lineRule="auto"/>
              <w:rPr>
                <w:rFonts w:asciiTheme="majorHAnsi" w:eastAsia="Calibri" w:hAnsiTheme="majorHAnsi" w:cs="Times New Roman"/>
                <w:sz w:val="24"/>
                <w:szCs w:val="24"/>
              </w:rPr>
            </w:pPr>
            <w:r w:rsidRPr="00FE347D">
              <w:rPr>
                <w:rFonts w:asciiTheme="majorHAnsi" w:eastAsia="Times New Roman" w:hAnsiTheme="majorHAnsi" w:cs="Calibri"/>
                <w:sz w:val="24"/>
                <w:szCs w:val="24"/>
              </w:rPr>
              <w:t>Rezultati će se vrednovati  prezentiranjem posjećenog i razgovorom, te povezivanjem različitih nastavnih sadržaja u cjelovit doživljaj i spoznaje. Pratit će se pokazatelji ovakvog rada s učenicima kroz reakcije i povratne informacije roditelja kojima na ovaj način dajemo poticaj da i dalje skrbe o njegovanju kulturne, duhovne i svekolike baštine i da potiču na usvajanje znanja. Provest će se vježbe opisivanja i prepričavanja, te pokazivanja znanja iz jezične kulture, a najuspješniji će učenici biti ocijenjeni. O viđenom i naučenom učenici će izraditi plakat ili prezentaciju, najuspješniji će biti ocijenjeni. Ponašanjem i poštivanjem dogovorenih pravila učenici otvaraju mogućnost budućim projektima terenske nastave.</w:t>
            </w:r>
          </w:p>
        </w:tc>
      </w:tr>
      <w:tr w:rsidR="00992AAF" w:rsidRPr="002F2F1D" w:rsidTr="007A0337">
        <w:trPr>
          <w:trHeight w:val="918"/>
        </w:trPr>
        <w:tc>
          <w:tcPr>
            <w:tcW w:w="2405" w:type="dxa"/>
            <w:tcBorders>
              <w:bottom w:val="single" w:sz="18" w:space="0" w:color="auto"/>
            </w:tcBorders>
            <w:shd w:val="clear" w:color="auto" w:fill="C2D69B" w:themeFill="accent3" w:themeFillTint="99"/>
            <w:vAlign w:val="center"/>
          </w:tcPr>
          <w:p w:rsidR="00992AAF" w:rsidRPr="002F2F1D" w:rsidRDefault="00992AAF" w:rsidP="007A0337">
            <w:pPr>
              <w:jc w:val="center"/>
              <w:rPr>
                <w:rFonts w:asciiTheme="majorHAnsi" w:eastAsia="Times New Roman" w:hAnsiTheme="majorHAnsi" w:cs="Calibri"/>
                <w:i/>
              </w:rPr>
            </w:pPr>
            <w:r w:rsidRPr="002F2F1D">
              <w:rPr>
                <w:rFonts w:asciiTheme="majorHAnsi" w:eastAsia="Times New Roman" w:hAnsiTheme="majorHAnsi" w:cs="Calibri"/>
                <w:i/>
              </w:rPr>
              <w:t>troškovnik aktivnosti</w:t>
            </w:r>
          </w:p>
        </w:tc>
        <w:tc>
          <w:tcPr>
            <w:tcW w:w="11587" w:type="dxa"/>
            <w:tcBorders>
              <w:bottom w:val="single" w:sz="18" w:space="0" w:color="auto"/>
            </w:tcBorders>
            <w:vAlign w:val="center"/>
          </w:tcPr>
          <w:p w:rsidR="00992AAF" w:rsidRPr="00FE347D" w:rsidRDefault="00992AAF" w:rsidP="007A0337">
            <w:pPr>
              <w:spacing w:line="276" w:lineRule="auto"/>
              <w:rPr>
                <w:rFonts w:asciiTheme="majorHAnsi" w:eastAsia="Times New Roman" w:hAnsiTheme="majorHAnsi" w:cs="Calibri"/>
                <w:sz w:val="24"/>
                <w:szCs w:val="24"/>
              </w:rPr>
            </w:pPr>
            <w:r w:rsidRPr="00FE347D">
              <w:rPr>
                <w:rFonts w:asciiTheme="majorHAnsi" w:eastAsia="Times New Roman" w:hAnsiTheme="majorHAnsi" w:cs="Calibri"/>
                <w:sz w:val="24"/>
                <w:szCs w:val="24"/>
              </w:rPr>
              <w:t>Troškove odlaska i eventualnog prijevoza učenika snose roditelji, a potrošnog materijala i troškove za učitelje snosi škola.</w:t>
            </w:r>
          </w:p>
        </w:tc>
      </w:tr>
    </w:tbl>
    <w:p w:rsidR="007A0337" w:rsidRDefault="007A0337" w:rsidP="00992AAF">
      <w:pPr>
        <w:rPr>
          <w:rFonts w:ascii="Comic Sans MS" w:hAnsi="Comic Sans MS" w:cs="Calibri"/>
        </w:rPr>
      </w:pPr>
    </w:p>
    <w:p w:rsidR="00E37053" w:rsidRDefault="00E37053" w:rsidP="00992AAF">
      <w:pPr>
        <w:rPr>
          <w:rFonts w:ascii="Comic Sans MS" w:hAnsi="Comic Sans MS" w:cs="Calibri"/>
        </w:rPr>
      </w:pPr>
    </w:p>
    <w:tbl>
      <w:tblPr>
        <w:tblStyle w:val="Srednjesjenanje1"/>
        <w:tblW w:w="0" w:type="auto"/>
        <w:tblLook w:val="0600" w:firstRow="0" w:lastRow="0" w:firstColumn="0" w:lastColumn="0" w:noHBand="1" w:noVBand="1"/>
      </w:tblPr>
      <w:tblGrid>
        <w:gridCol w:w="2405"/>
        <w:gridCol w:w="11587"/>
      </w:tblGrid>
      <w:tr w:rsidR="0006063F" w:rsidRPr="0006063F" w:rsidTr="00E37053">
        <w:tc>
          <w:tcPr>
            <w:tcW w:w="2405" w:type="dxa"/>
            <w:tcBorders>
              <w:top w:val="single" w:sz="18" w:space="0" w:color="auto"/>
              <w:right w:val="single" w:sz="2" w:space="0" w:color="auto"/>
            </w:tcBorders>
            <w:shd w:val="clear" w:color="auto" w:fill="C2D69B" w:themeFill="accent3" w:themeFillTint="99"/>
            <w:vAlign w:val="center"/>
          </w:tcPr>
          <w:p w:rsidR="0006063F" w:rsidRPr="0006063F" w:rsidRDefault="0006063F" w:rsidP="00FE347D">
            <w:pPr>
              <w:spacing w:line="276" w:lineRule="auto"/>
              <w:jc w:val="center"/>
              <w:rPr>
                <w:rFonts w:ascii="Cambria" w:eastAsia="Times New Roman" w:hAnsi="Cambria" w:cs="Calibri"/>
                <w:i/>
                <w:lang w:val="hr-HR"/>
              </w:rPr>
            </w:pPr>
            <w:r w:rsidRPr="0006063F">
              <w:rPr>
                <w:rFonts w:ascii="Cambria" w:eastAsia="Times New Roman" w:hAnsi="Cambria" w:cs="Calibri"/>
                <w:i/>
                <w:lang w:val="hr-HR"/>
              </w:rPr>
              <w:t>naziv aktivnosti, programa/ projekta</w:t>
            </w:r>
          </w:p>
        </w:tc>
        <w:tc>
          <w:tcPr>
            <w:tcW w:w="11587" w:type="dxa"/>
            <w:tcBorders>
              <w:top w:val="single" w:sz="18" w:space="0" w:color="auto"/>
              <w:left w:val="single" w:sz="2" w:space="0" w:color="auto"/>
              <w:bottom w:val="single" w:sz="18" w:space="0" w:color="auto"/>
            </w:tcBorders>
          </w:tcPr>
          <w:p w:rsidR="0006063F" w:rsidRPr="007A0337" w:rsidRDefault="0006063F" w:rsidP="0006063F">
            <w:pPr>
              <w:spacing w:line="276" w:lineRule="auto"/>
              <w:jc w:val="center"/>
              <w:rPr>
                <w:rFonts w:ascii="Cambria" w:eastAsia="Calibri" w:hAnsi="Cambria" w:cs="Times New Roman"/>
                <w:b/>
                <w:sz w:val="32"/>
                <w:szCs w:val="32"/>
                <w:lang w:val="hr-HR"/>
              </w:rPr>
            </w:pPr>
            <w:r w:rsidRPr="007A0337">
              <w:rPr>
                <w:rFonts w:ascii="Cambria" w:eastAsia="Calibri" w:hAnsi="Cambria" w:cs="Times New Roman"/>
                <w:b/>
                <w:sz w:val="32"/>
                <w:szCs w:val="32"/>
                <w:lang w:val="hr-HR"/>
              </w:rPr>
              <w:t>Dvodnevni posjet osmaša Vukovaru</w:t>
            </w:r>
          </w:p>
        </w:tc>
      </w:tr>
      <w:tr w:rsidR="0006063F" w:rsidRPr="0006063F" w:rsidTr="00E37053">
        <w:tc>
          <w:tcPr>
            <w:tcW w:w="2405" w:type="dxa"/>
            <w:tcBorders>
              <w:right w:val="single" w:sz="2" w:space="0" w:color="auto"/>
            </w:tcBorders>
            <w:shd w:val="clear" w:color="auto" w:fill="C2D69B" w:themeFill="accent3" w:themeFillTint="99"/>
            <w:vAlign w:val="center"/>
          </w:tcPr>
          <w:p w:rsidR="0006063F" w:rsidRPr="0006063F" w:rsidRDefault="0006063F" w:rsidP="00FE347D">
            <w:pPr>
              <w:spacing w:line="276" w:lineRule="auto"/>
              <w:jc w:val="center"/>
              <w:rPr>
                <w:rFonts w:ascii="Cambria" w:eastAsia="Times New Roman" w:hAnsi="Cambria" w:cs="Calibri"/>
                <w:i/>
                <w:lang w:val="hr-HR"/>
              </w:rPr>
            </w:pPr>
            <w:r w:rsidRPr="0006063F">
              <w:rPr>
                <w:rFonts w:ascii="Cambria" w:eastAsia="Times New Roman" w:hAnsi="Cambria" w:cs="Calibri"/>
                <w:i/>
                <w:lang w:val="hr-HR"/>
              </w:rPr>
              <w:t>nositelji aktivnosti</w:t>
            </w:r>
          </w:p>
        </w:tc>
        <w:tc>
          <w:tcPr>
            <w:tcW w:w="11587" w:type="dxa"/>
            <w:tcBorders>
              <w:top w:val="single" w:sz="18" w:space="0" w:color="auto"/>
              <w:left w:val="single" w:sz="2" w:space="0" w:color="auto"/>
            </w:tcBorders>
            <w:vAlign w:val="center"/>
          </w:tcPr>
          <w:p w:rsidR="0006063F" w:rsidRPr="00FE347D" w:rsidRDefault="0006063F" w:rsidP="00FE347D">
            <w:pPr>
              <w:spacing w:line="276" w:lineRule="auto"/>
              <w:rPr>
                <w:rFonts w:ascii="Cambria" w:eastAsia="Calibri" w:hAnsi="Cambria" w:cs="Times New Roman"/>
                <w:sz w:val="24"/>
                <w:szCs w:val="24"/>
              </w:rPr>
            </w:pPr>
            <w:r w:rsidRPr="00FE347D">
              <w:rPr>
                <w:rFonts w:ascii="Cambria" w:eastAsia="Calibri" w:hAnsi="Cambria" w:cs="Times New Roman"/>
                <w:sz w:val="24"/>
                <w:szCs w:val="24"/>
                <w:lang w:val="hr-HR"/>
              </w:rPr>
              <w:t>Ministarstvo branitelja i MZO, razrednici, roditelji</w:t>
            </w:r>
          </w:p>
          <w:p w:rsidR="0006063F" w:rsidRPr="00FE347D" w:rsidRDefault="0006063F" w:rsidP="00FE347D">
            <w:pPr>
              <w:spacing w:line="276" w:lineRule="auto"/>
              <w:rPr>
                <w:rFonts w:ascii="Cambria" w:eastAsia="Calibri" w:hAnsi="Cambria" w:cs="Times New Roman"/>
                <w:sz w:val="24"/>
                <w:szCs w:val="24"/>
                <w:lang w:val="hr-HR"/>
              </w:rPr>
            </w:pPr>
          </w:p>
        </w:tc>
      </w:tr>
      <w:tr w:rsidR="0006063F" w:rsidRPr="0006063F" w:rsidTr="00FE347D">
        <w:trPr>
          <w:trHeight w:val="685"/>
        </w:trPr>
        <w:tc>
          <w:tcPr>
            <w:tcW w:w="2405" w:type="dxa"/>
            <w:tcBorders>
              <w:right w:val="single" w:sz="2" w:space="0" w:color="auto"/>
            </w:tcBorders>
            <w:shd w:val="clear" w:color="auto" w:fill="C2D69B" w:themeFill="accent3" w:themeFillTint="99"/>
            <w:vAlign w:val="center"/>
          </w:tcPr>
          <w:p w:rsidR="0006063F" w:rsidRPr="0006063F" w:rsidRDefault="0006063F" w:rsidP="00FE347D">
            <w:pPr>
              <w:spacing w:line="276" w:lineRule="auto"/>
              <w:jc w:val="center"/>
              <w:rPr>
                <w:rFonts w:ascii="Cambria" w:eastAsia="Times New Roman" w:hAnsi="Cambria" w:cs="Calibri"/>
                <w:i/>
                <w:lang w:val="hr-HR"/>
              </w:rPr>
            </w:pPr>
            <w:r w:rsidRPr="0006063F">
              <w:rPr>
                <w:rFonts w:ascii="Cambria" w:eastAsia="Times New Roman" w:hAnsi="Cambria" w:cs="Calibri"/>
                <w:i/>
                <w:lang w:val="hr-HR"/>
              </w:rPr>
              <w:t>ciljevi aktivnosti, programa/ projekta</w:t>
            </w:r>
          </w:p>
          <w:p w:rsidR="0006063F" w:rsidRPr="0006063F" w:rsidRDefault="0006063F" w:rsidP="00FE347D">
            <w:pPr>
              <w:spacing w:line="276" w:lineRule="auto"/>
              <w:jc w:val="center"/>
              <w:rPr>
                <w:rFonts w:ascii="Cambria" w:eastAsia="Calibri" w:hAnsi="Cambria" w:cs="Times New Roman"/>
                <w:i/>
                <w:lang w:val="hr-HR"/>
              </w:rPr>
            </w:pPr>
          </w:p>
        </w:tc>
        <w:tc>
          <w:tcPr>
            <w:tcW w:w="11587" w:type="dxa"/>
            <w:tcBorders>
              <w:left w:val="single" w:sz="2" w:space="0" w:color="auto"/>
            </w:tcBorders>
            <w:vAlign w:val="center"/>
          </w:tcPr>
          <w:p w:rsidR="0006063F" w:rsidRPr="00FE347D" w:rsidRDefault="0006063F" w:rsidP="00FE347D">
            <w:pPr>
              <w:spacing w:line="276" w:lineRule="auto"/>
              <w:contextualSpacing/>
              <w:rPr>
                <w:rFonts w:ascii="Cambria" w:eastAsia="Calibri" w:hAnsi="Cambria" w:cs="Times New Roman"/>
                <w:sz w:val="24"/>
                <w:szCs w:val="24"/>
                <w:lang w:val="hr-HR"/>
              </w:rPr>
            </w:pPr>
            <w:r w:rsidRPr="00FE347D">
              <w:rPr>
                <w:rFonts w:ascii="Cambria" w:eastAsia="Calibri" w:hAnsi="Cambria" w:cs="Times New Roman"/>
                <w:sz w:val="24"/>
                <w:szCs w:val="24"/>
                <w:lang w:val="hr-HR"/>
              </w:rPr>
              <w:t>upoznati učenike s bitkom za Vukovar te dokumentima i obilježjima Domovinskog rata u Vukovaru</w:t>
            </w:r>
          </w:p>
          <w:p w:rsidR="0006063F" w:rsidRPr="00FE347D" w:rsidRDefault="0006063F" w:rsidP="00FE347D">
            <w:pPr>
              <w:numPr>
                <w:ilvl w:val="0"/>
                <w:numId w:val="10"/>
              </w:numPr>
              <w:spacing w:line="276" w:lineRule="auto"/>
              <w:ind w:left="0"/>
              <w:contextualSpacing/>
              <w:rPr>
                <w:rFonts w:ascii="Cambria" w:eastAsia="Calibri" w:hAnsi="Cambria" w:cs="Times New Roman"/>
                <w:sz w:val="24"/>
                <w:szCs w:val="24"/>
                <w:lang w:val="hr-HR"/>
              </w:rPr>
            </w:pPr>
            <w:r w:rsidRPr="00FE347D">
              <w:rPr>
                <w:rFonts w:ascii="Cambria" w:eastAsia="Calibri" w:hAnsi="Cambria" w:cs="Times New Roman"/>
                <w:sz w:val="24"/>
                <w:szCs w:val="24"/>
                <w:lang w:val="hr-HR"/>
              </w:rPr>
              <w:t>učiti o  Domovinskom ratu  u obliku terenske nastave</w:t>
            </w:r>
          </w:p>
        </w:tc>
      </w:tr>
      <w:tr w:rsidR="0006063F" w:rsidRPr="0006063F" w:rsidTr="00FE347D">
        <w:tc>
          <w:tcPr>
            <w:tcW w:w="2405" w:type="dxa"/>
            <w:tcBorders>
              <w:right w:val="single" w:sz="2" w:space="0" w:color="auto"/>
            </w:tcBorders>
            <w:shd w:val="clear" w:color="auto" w:fill="C2D69B" w:themeFill="accent3" w:themeFillTint="99"/>
            <w:vAlign w:val="center"/>
          </w:tcPr>
          <w:p w:rsidR="0006063F" w:rsidRPr="0006063F" w:rsidRDefault="0006063F" w:rsidP="00FE347D">
            <w:pPr>
              <w:spacing w:line="276" w:lineRule="auto"/>
              <w:jc w:val="center"/>
              <w:rPr>
                <w:rFonts w:ascii="Cambria" w:eastAsia="Times New Roman" w:hAnsi="Cambria" w:cs="Calibri"/>
                <w:i/>
                <w:lang w:val="hr-HR"/>
              </w:rPr>
            </w:pPr>
            <w:r w:rsidRPr="0006063F">
              <w:rPr>
                <w:rFonts w:ascii="Cambria" w:eastAsia="Times New Roman" w:hAnsi="Cambria" w:cs="Calibri"/>
                <w:i/>
                <w:lang w:val="hr-HR"/>
              </w:rPr>
              <w:t>svrha aktivnosti, programa/ projekata</w:t>
            </w:r>
          </w:p>
          <w:p w:rsidR="0006063F" w:rsidRPr="0006063F" w:rsidRDefault="0006063F" w:rsidP="00FE347D">
            <w:pPr>
              <w:spacing w:line="276" w:lineRule="auto"/>
              <w:jc w:val="center"/>
              <w:rPr>
                <w:rFonts w:ascii="Cambria" w:eastAsia="Calibri" w:hAnsi="Cambria" w:cs="Times New Roman"/>
                <w:i/>
                <w:lang w:val="hr-HR"/>
              </w:rPr>
            </w:pPr>
          </w:p>
        </w:tc>
        <w:tc>
          <w:tcPr>
            <w:tcW w:w="11587" w:type="dxa"/>
            <w:tcBorders>
              <w:left w:val="single" w:sz="2" w:space="0" w:color="auto"/>
            </w:tcBorders>
            <w:vAlign w:val="center"/>
          </w:tcPr>
          <w:p w:rsidR="0006063F" w:rsidRPr="00FE347D" w:rsidRDefault="0006063F" w:rsidP="00FE347D">
            <w:pPr>
              <w:numPr>
                <w:ilvl w:val="0"/>
                <w:numId w:val="10"/>
              </w:numPr>
              <w:spacing w:line="276" w:lineRule="auto"/>
              <w:ind w:left="0"/>
              <w:contextualSpacing/>
              <w:rPr>
                <w:rFonts w:ascii="Cambria" w:eastAsia="Calibri" w:hAnsi="Cambria" w:cs="Times New Roman"/>
                <w:sz w:val="24"/>
                <w:szCs w:val="24"/>
                <w:lang w:val="hr-HR"/>
              </w:rPr>
            </w:pPr>
            <w:r w:rsidRPr="00FE347D">
              <w:rPr>
                <w:rFonts w:ascii="Cambria" w:eastAsia="Calibri" w:hAnsi="Cambria" w:cs="Times New Roman"/>
                <w:sz w:val="24"/>
                <w:szCs w:val="24"/>
                <w:lang w:val="hr-HR"/>
              </w:rPr>
              <w:t>vrijednosti Domovinskog rata i doprinos Vukovara u obrani Republike Hrvatske</w:t>
            </w:r>
          </w:p>
          <w:p w:rsidR="0006063F" w:rsidRPr="00FE347D" w:rsidRDefault="0006063F" w:rsidP="00FE347D">
            <w:pPr>
              <w:numPr>
                <w:ilvl w:val="0"/>
                <w:numId w:val="10"/>
              </w:numPr>
              <w:spacing w:line="276" w:lineRule="auto"/>
              <w:ind w:left="0"/>
              <w:contextualSpacing/>
              <w:rPr>
                <w:rFonts w:ascii="Cambria" w:eastAsia="Calibri" w:hAnsi="Cambria" w:cs="Times New Roman"/>
                <w:sz w:val="24"/>
                <w:szCs w:val="24"/>
                <w:lang w:val="hr-HR"/>
              </w:rPr>
            </w:pPr>
            <w:r w:rsidRPr="00FE347D">
              <w:rPr>
                <w:rFonts w:ascii="Cambria" w:eastAsia="Calibri" w:hAnsi="Cambria" w:cs="Times New Roman"/>
                <w:sz w:val="24"/>
                <w:szCs w:val="24"/>
                <w:lang w:val="hr-HR"/>
              </w:rPr>
              <w:t>stradavanje ljudi i imovine</w:t>
            </w:r>
          </w:p>
          <w:p w:rsidR="0006063F" w:rsidRPr="00FE347D" w:rsidRDefault="0006063F" w:rsidP="00FE347D">
            <w:pPr>
              <w:numPr>
                <w:ilvl w:val="0"/>
                <w:numId w:val="10"/>
              </w:numPr>
              <w:spacing w:line="276" w:lineRule="auto"/>
              <w:ind w:left="0"/>
              <w:contextualSpacing/>
              <w:rPr>
                <w:rFonts w:ascii="Cambria" w:eastAsia="Calibri" w:hAnsi="Cambria" w:cs="Times New Roman"/>
                <w:sz w:val="24"/>
                <w:szCs w:val="24"/>
                <w:lang w:val="hr-HR"/>
              </w:rPr>
            </w:pPr>
            <w:r w:rsidRPr="00FE347D">
              <w:rPr>
                <w:rFonts w:ascii="Cambria" w:eastAsia="Calibri" w:hAnsi="Cambria" w:cs="Times New Roman"/>
                <w:sz w:val="24"/>
                <w:szCs w:val="24"/>
                <w:lang w:val="hr-HR"/>
              </w:rPr>
              <w:t>poštivanje žrtava rata</w:t>
            </w:r>
          </w:p>
          <w:p w:rsidR="0006063F" w:rsidRPr="00FE347D" w:rsidRDefault="0006063F" w:rsidP="00FE347D">
            <w:pPr>
              <w:numPr>
                <w:ilvl w:val="0"/>
                <w:numId w:val="10"/>
              </w:numPr>
              <w:spacing w:line="276" w:lineRule="auto"/>
              <w:ind w:left="0"/>
              <w:contextualSpacing/>
              <w:rPr>
                <w:rFonts w:ascii="Cambria" w:eastAsia="Calibri" w:hAnsi="Cambria" w:cs="Times New Roman"/>
                <w:sz w:val="24"/>
                <w:szCs w:val="24"/>
                <w:lang w:val="hr-HR"/>
              </w:rPr>
            </w:pPr>
            <w:r w:rsidRPr="00FE347D">
              <w:rPr>
                <w:rFonts w:ascii="Cambria" w:eastAsia="Calibri" w:hAnsi="Cambria" w:cs="Times New Roman"/>
                <w:sz w:val="24"/>
                <w:szCs w:val="24"/>
                <w:lang w:val="hr-HR"/>
              </w:rPr>
              <w:t>druženje s osmašima iz drugih dijelova RH</w:t>
            </w:r>
          </w:p>
        </w:tc>
      </w:tr>
      <w:tr w:rsidR="00C31CDB" w:rsidRPr="0006063F" w:rsidTr="00FE347D">
        <w:trPr>
          <w:trHeight w:val="1250"/>
        </w:trPr>
        <w:tc>
          <w:tcPr>
            <w:tcW w:w="2405" w:type="dxa"/>
            <w:vMerge w:val="restart"/>
            <w:tcBorders>
              <w:right w:val="single" w:sz="2" w:space="0" w:color="auto"/>
            </w:tcBorders>
            <w:shd w:val="clear" w:color="auto" w:fill="C2D69B" w:themeFill="accent3" w:themeFillTint="99"/>
            <w:vAlign w:val="center"/>
          </w:tcPr>
          <w:p w:rsidR="00C31CDB" w:rsidRPr="0006063F" w:rsidRDefault="00FE347D" w:rsidP="00FE347D">
            <w:pPr>
              <w:spacing w:line="276" w:lineRule="auto"/>
              <w:jc w:val="center"/>
              <w:rPr>
                <w:rFonts w:ascii="Cambria" w:eastAsia="Times New Roman" w:hAnsi="Cambria" w:cs="Calibri"/>
                <w:i/>
              </w:rPr>
            </w:pPr>
            <w:r>
              <w:rPr>
                <w:rFonts w:ascii="Cambria" w:eastAsia="Times New Roman" w:hAnsi="Cambria" w:cs="Calibri"/>
                <w:i/>
              </w:rPr>
              <w:t>način realizacije aktivnosti,</w:t>
            </w:r>
          </w:p>
          <w:p w:rsidR="00C31CDB" w:rsidRPr="0006063F" w:rsidRDefault="00C31CDB" w:rsidP="00FE347D">
            <w:pPr>
              <w:spacing w:line="276" w:lineRule="auto"/>
              <w:jc w:val="center"/>
              <w:rPr>
                <w:rFonts w:ascii="Cambria" w:eastAsia="Calibri" w:hAnsi="Cambria" w:cs="Times New Roman"/>
                <w:i/>
                <w:lang w:val="hr-HR"/>
              </w:rPr>
            </w:pPr>
            <w:r w:rsidRPr="0006063F">
              <w:rPr>
                <w:rFonts w:ascii="Cambria" w:eastAsia="Times New Roman" w:hAnsi="Cambria" w:cs="Calibri"/>
                <w:i/>
              </w:rPr>
              <w:t>programa / projekta</w:t>
            </w:r>
          </w:p>
        </w:tc>
        <w:tc>
          <w:tcPr>
            <w:tcW w:w="11587" w:type="dxa"/>
            <w:tcBorders>
              <w:left w:val="single" w:sz="2" w:space="0" w:color="auto"/>
              <w:bottom w:val="single" w:sz="2" w:space="0" w:color="FFFFFF" w:themeColor="background1"/>
            </w:tcBorders>
            <w:vAlign w:val="center"/>
          </w:tcPr>
          <w:p w:rsidR="00C31CDB" w:rsidRPr="00FE347D" w:rsidRDefault="00C31CDB" w:rsidP="00FE347D">
            <w:pPr>
              <w:numPr>
                <w:ilvl w:val="0"/>
                <w:numId w:val="10"/>
              </w:numPr>
              <w:spacing w:line="276" w:lineRule="auto"/>
              <w:ind w:left="0"/>
              <w:contextualSpacing/>
              <w:rPr>
                <w:rFonts w:ascii="Cambria" w:eastAsia="Calibri" w:hAnsi="Cambria" w:cs="Times New Roman"/>
                <w:sz w:val="24"/>
                <w:szCs w:val="24"/>
                <w:lang w:val="hr-HR"/>
              </w:rPr>
            </w:pPr>
            <w:r w:rsidRPr="00FE347D">
              <w:rPr>
                <w:rFonts w:ascii="Cambria" w:eastAsia="Calibri" w:hAnsi="Cambria" w:cs="Times New Roman"/>
                <w:sz w:val="24"/>
                <w:szCs w:val="24"/>
                <w:lang w:val="hr-HR"/>
              </w:rPr>
              <w:t>dvodnevni posjet Vukovaru i posjet Memorijalnom centru, Spomen- domu Ovčara, Trpinjskoj cesti, Vukovarskoj bolnici, Memorijalnom groblju, bivšoj vojarni i drugim obilježjima Domovinskog rata u Vukovaru</w:t>
            </w:r>
          </w:p>
          <w:p w:rsidR="00C31CDB" w:rsidRPr="00FE347D" w:rsidRDefault="00C31CDB" w:rsidP="00FE347D">
            <w:pPr>
              <w:numPr>
                <w:ilvl w:val="0"/>
                <w:numId w:val="10"/>
              </w:numPr>
              <w:spacing w:line="276" w:lineRule="auto"/>
              <w:ind w:left="0"/>
              <w:contextualSpacing/>
              <w:rPr>
                <w:rFonts w:ascii="Cambria" w:eastAsia="Calibri" w:hAnsi="Cambria" w:cs="Times New Roman"/>
                <w:sz w:val="24"/>
                <w:szCs w:val="24"/>
                <w:lang w:val="hr-HR"/>
              </w:rPr>
            </w:pPr>
            <w:r w:rsidRPr="00FE347D">
              <w:rPr>
                <w:rFonts w:ascii="Cambria" w:eastAsia="Calibri" w:hAnsi="Cambria" w:cs="Times New Roman"/>
                <w:sz w:val="24"/>
                <w:szCs w:val="24"/>
                <w:lang w:val="hr-HR"/>
              </w:rPr>
              <w:t>-posjet Gradskom muzeju i Vučedolu</w:t>
            </w:r>
          </w:p>
        </w:tc>
      </w:tr>
      <w:tr w:rsidR="00C31CDB" w:rsidRPr="0006063F" w:rsidTr="00FE347D">
        <w:tc>
          <w:tcPr>
            <w:tcW w:w="2405" w:type="dxa"/>
            <w:vMerge/>
            <w:tcBorders>
              <w:right w:val="single" w:sz="2" w:space="0" w:color="auto"/>
            </w:tcBorders>
            <w:shd w:val="clear" w:color="auto" w:fill="C2D69B" w:themeFill="accent3" w:themeFillTint="99"/>
            <w:vAlign w:val="center"/>
          </w:tcPr>
          <w:p w:rsidR="00C31CDB" w:rsidRPr="0006063F" w:rsidRDefault="00C31CDB" w:rsidP="00FE347D">
            <w:pPr>
              <w:jc w:val="center"/>
              <w:rPr>
                <w:rFonts w:ascii="Cambria" w:eastAsia="Times New Roman" w:hAnsi="Cambria" w:cs="Calibri"/>
                <w:i/>
              </w:rPr>
            </w:pPr>
          </w:p>
        </w:tc>
        <w:tc>
          <w:tcPr>
            <w:tcW w:w="11587" w:type="dxa"/>
            <w:tcBorders>
              <w:top w:val="single" w:sz="2" w:space="0" w:color="FFFFFF" w:themeColor="background1"/>
              <w:left w:val="single" w:sz="2" w:space="0" w:color="auto"/>
            </w:tcBorders>
            <w:vAlign w:val="center"/>
          </w:tcPr>
          <w:p w:rsidR="00C31CDB" w:rsidRPr="00FE347D" w:rsidRDefault="00C31CDB" w:rsidP="00FE347D">
            <w:pPr>
              <w:spacing w:line="276" w:lineRule="auto"/>
              <w:contextualSpacing/>
              <w:rPr>
                <w:rFonts w:ascii="Cambria" w:eastAsia="Calibri" w:hAnsi="Cambria" w:cs="Times New Roman"/>
                <w:sz w:val="24"/>
                <w:szCs w:val="24"/>
                <w:lang w:val="hr-HR"/>
              </w:rPr>
            </w:pPr>
          </w:p>
        </w:tc>
      </w:tr>
      <w:tr w:rsidR="0006063F" w:rsidRPr="0006063F" w:rsidTr="00FE347D">
        <w:tc>
          <w:tcPr>
            <w:tcW w:w="2405" w:type="dxa"/>
            <w:tcBorders>
              <w:right w:val="single" w:sz="2" w:space="0" w:color="auto"/>
            </w:tcBorders>
            <w:shd w:val="clear" w:color="auto" w:fill="C2D69B" w:themeFill="accent3" w:themeFillTint="99"/>
            <w:vAlign w:val="center"/>
          </w:tcPr>
          <w:p w:rsidR="0006063F" w:rsidRPr="0006063F" w:rsidRDefault="0006063F" w:rsidP="00FE347D">
            <w:pPr>
              <w:spacing w:line="276" w:lineRule="auto"/>
              <w:jc w:val="center"/>
              <w:rPr>
                <w:rFonts w:ascii="Cambria" w:eastAsia="Times New Roman" w:hAnsi="Cambria" w:cs="Calibri"/>
                <w:i/>
              </w:rPr>
            </w:pPr>
            <w:r w:rsidRPr="0006063F">
              <w:rPr>
                <w:rFonts w:ascii="Cambria" w:eastAsia="Times New Roman" w:hAnsi="Cambria" w:cs="Calibri"/>
                <w:i/>
              </w:rPr>
              <w:t>vremenik aktivnosti,</w:t>
            </w:r>
          </w:p>
          <w:p w:rsidR="0006063F" w:rsidRPr="0006063F" w:rsidRDefault="0006063F" w:rsidP="00FE347D">
            <w:pPr>
              <w:spacing w:line="276" w:lineRule="auto"/>
              <w:jc w:val="center"/>
              <w:rPr>
                <w:rFonts w:ascii="Cambria" w:eastAsia="Times New Roman" w:hAnsi="Cambria" w:cs="Calibri"/>
                <w:i/>
              </w:rPr>
            </w:pPr>
            <w:r w:rsidRPr="0006063F">
              <w:rPr>
                <w:rFonts w:ascii="Cambria" w:eastAsia="Times New Roman" w:hAnsi="Cambria" w:cs="Calibri"/>
                <w:i/>
              </w:rPr>
              <w:t>programa / projekta</w:t>
            </w:r>
          </w:p>
          <w:p w:rsidR="0006063F" w:rsidRPr="0006063F" w:rsidRDefault="0006063F" w:rsidP="00FE347D">
            <w:pPr>
              <w:spacing w:line="276" w:lineRule="auto"/>
              <w:jc w:val="center"/>
              <w:rPr>
                <w:rFonts w:ascii="Cambria" w:eastAsia="Calibri" w:hAnsi="Cambria" w:cs="Times New Roman"/>
                <w:i/>
                <w:lang w:val="hr-HR"/>
              </w:rPr>
            </w:pPr>
          </w:p>
        </w:tc>
        <w:tc>
          <w:tcPr>
            <w:tcW w:w="11587" w:type="dxa"/>
            <w:tcBorders>
              <w:left w:val="single" w:sz="2" w:space="0" w:color="auto"/>
            </w:tcBorders>
            <w:vAlign w:val="center"/>
          </w:tcPr>
          <w:p w:rsidR="0006063F" w:rsidRPr="00FE347D" w:rsidRDefault="0006063F" w:rsidP="00FE347D">
            <w:pPr>
              <w:numPr>
                <w:ilvl w:val="0"/>
                <w:numId w:val="10"/>
              </w:numPr>
              <w:spacing w:line="276" w:lineRule="auto"/>
              <w:ind w:left="0"/>
              <w:contextualSpacing/>
              <w:rPr>
                <w:rFonts w:ascii="Cambria" w:eastAsia="Calibri" w:hAnsi="Cambria" w:cs="Times New Roman"/>
                <w:sz w:val="24"/>
                <w:szCs w:val="24"/>
                <w:lang w:val="hr-HR"/>
              </w:rPr>
            </w:pPr>
            <w:r w:rsidRPr="00FE347D">
              <w:rPr>
                <w:rFonts w:ascii="Cambria" w:eastAsia="Calibri" w:hAnsi="Cambria" w:cs="Times New Roman"/>
                <w:sz w:val="24"/>
                <w:szCs w:val="24"/>
                <w:lang w:val="hr-HR"/>
              </w:rPr>
              <w:t xml:space="preserve">prema vremeniku i programu Ministarstva branitelja i Ministarstva znanosti i obrazovanja </w:t>
            </w:r>
          </w:p>
        </w:tc>
      </w:tr>
      <w:tr w:rsidR="0006063F" w:rsidRPr="0006063F" w:rsidTr="00FE347D">
        <w:tc>
          <w:tcPr>
            <w:tcW w:w="2405" w:type="dxa"/>
            <w:tcBorders>
              <w:right w:val="single" w:sz="2" w:space="0" w:color="auto"/>
            </w:tcBorders>
            <w:shd w:val="clear" w:color="auto" w:fill="C2D69B" w:themeFill="accent3" w:themeFillTint="99"/>
            <w:vAlign w:val="center"/>
          </w:tcPr>
          <w:p w:rsidR="0006063F" w:rsidRPr="0006063F" w:rsidRDefault="0006063F" w:rsidP="00FE347D">
            <w:pPr>
              <w:spacing w:line="276" w:lineRule="auto"/>
              <w:jc w:val="center"/>
              <w:rPr>
                <w:rFonts w:ascii="Cambria" w:eastAsia="Times New Roman" w:hAnsi="Cambria" w:cs="Calibri"/>
                <w:i/>
              </w:rPr>
            </w:pPr>
            <w:r w:rsidRPr="0006063F">
              <w:rPr>
                <w:rFonts w:ascii="Cambria" w:eastAsia="Times New Roman" w:hAnsi="Cambria" w:cs="Calibri"/>
                <w:i/>
              </w:rPr>
              <w:t>način vrednovanja i način</w:t>
            </w:r>
          </w:p>
          <w:p w:rsidR="0006063F" w:rsidRPr="0006063F" w:rsidRDefault="0006063F" w:rsidP="00FE347D">
            <w:pPr>
              <w:spacing w:line="276" w:lineRule="auto"/>
              <w:jc w:val="center"/>
              <w:rPr>
                <w:rFonts w:ascii="Cambria" w:eastAsia="Times New Roman" w:hAnsi="Cambria" w:cs="Calibri"/>
                <w:i/>
              </w:rPr>
            </w:pPr>
            <w:r w:rsidRPr="0006063F">
              <w:rPr>
                <w:rFonts w:ascii="Cambria" w:eastAsia="Times New Roman" w:hAnsi="Cambria" w:cs="Calibri"/>
                <w:i/>
              </w:rPr>
              <w:t>korištenja rezultata</w:t>
            </w:r>
          </w:p>
          <w:p w:rsidR="0006063F" w:rsidRPr="0006063F" w:rsidRDefault="0006063F" w:rsidP="00FE347D">
            <w:pPr>
              <w:spacing w:line="276" w:lineRule="auto"/>
              <w:jc w:val="center"/>
              <w:rPr>
                <w:rFonts w:ascii="Cambria" w:eastAsia="Calibri" w:hAnsi="Cambria" w:cs="Times New Roman"/>
                <w:i/>
                <w:lang w:val="hr-HR"/>
              </w:rPr>
            </w:pPr>
            <w:r w:rsidRPr="0006063F">
              <w:rPr>
                <w:rFonts w:ascii="Cambria" w:eastAsia="Times New Roman" w:hAnsi="Cambria" w:cs="Calibri"/>
                <w:i/>
              </w:rPr>
              <w:t>vrednovanja</w:t>
            </w:r>
          </w:p>
        </w:tc>
        <w:tc>
          <w:tcPr>
            <w:tcW w:w="11587" w:type="dxa"/>
            <w:tcBorders>
              <w:left w:val="single" w:sz="2" w:space="0" w:color="auto"/>
            </w:tcBorders>
            <w:vAlign w:val="center"/>
          </w:tcPr>
          <w:p w:rsidR="0006063F" w:rsidRPr="00FE347D" w:rsidRDefault="0006063F" w:rsidP="00FE347D">
            <w:pPr>
              <w:spacing w:line="276" w:lineRule="auto"/>
              <w:rPr>
                <w:rFonts w:ascii="Cambria" w:eastAsia="Calibri" w:hAnsi="Cambria" w:cs="Times New Roman"/>
                <w:sz w:val="24"/>
                <w:szCs w:val="24"/>
                <w:lang w:val="hr-HR"/>
              </w:rPr>
            </w:pPr>
            <w:r w:rsidRPr="00FE347D">
              <w:rPr>
                <w:rFonts w:ascii="Cambria" w:eastAsia="Calibri" w:hAnsi="Cambria" w:cs="Times New Roman"/>
                <w:sz w:val="24"/>
                <w:szCs w:val="24"/>
                <w:lang w:val="hr-HR"/>
              </w:rPr>
              <w:t xml:space="preserve">Sva iskustva poslužit će povezivanju nastavnih sadržaja iz povijesti o Domovinskom ratu i obrani Republike Hrvatske, formiranju stavova i istine o Domovinskom ratu, poštivanje žrtve i stradalnika te branitelja; učenici će o viđenom i doživljenom izraditi prezentacije, panoe, pisati članke ili literarne radove. Vrednovanje će se pratiti ponašanjem učenika i u razgovoru s roditeljima koliko im znači  ovo iskustvo terenske nastave. </w:t>
            </w:r>
          </w:p>
        </w:tc>
      </w:tr>
      <w:tr w:rsidR="0006063F" w:rsidRPr="0006063F" w:rsidTr="00FE347D">
        <w:tc>
          <w:tcPr>
            <w:tcW w:w="2405" w:type="dxa"/>
            <w:tcBorders>
              <w:bottom w:val="single" w:sz="18" w:space="0" w:color="auto"/>
              <w:right w:val="single" w:sz="2" w:space="0" w:color="auto"/>
            </w:tcBorders>
            <w:shd w:val="clear" w:color="auto" w:fill="C2D69B" w:themeFill="accent3" w:themeFillTint="99"/>
            <w:vAlign w:val="center"/>
          </w:tcPr>
          <w:p w:rsidR="0006063F" w:rsidRPr="0006063F" w:rsidRDefault="0006063F" w:rsidP="00FE347D">
            <w:pPr>
              <w:spacing w:line="276" w:lineRule="auto"/>
              <w:jc w:val="center"/>
              <w:rPr>
                <w:rFonts w:ascii="Cambria" w:eastAsia="Times New Roman" w:hAnsi="Cambria" w:cs="Calibri"/>
                <w:i/>
              </w:rPr>
            </w:pPr>
            <w:r w:rsidRPr="0006063F">
              <w:rPr>
                <w:rFonts w:ascii="Cambria" w:eastAsia="Times New Roman" w:hAnsi="Cambria" w:cs="Calibri"/>
                <w:i/>
              </w:rPr>
              <w:t>troškovnik aktivnosti</w:t>
            </w:r>
          </w:p>
        </w:tc>
        <w:tc>
          <w:tcPr>
            <w:tcW w:w="11587" w:type="dxa"/>
            <w:tcBorders>
              <w:left w:val="single" w:sz="2" w:space="0" w:color="auto"/>
              <w:bottom w:val="single" w:sz="18" w:space="0" w:color="auto"/>
            </w:tcBorders>
            <w:vAlign w:val="center"/>
          </w:tcPr>
          <w:p w:rsidR="0006063F" w:rsidRPr="00FE347D" w:rsidRDefault="0006063F" w:rsidP="00FE347D">
            <w:pPr>
              <w:spacing w:line="276" w:lineRule="auto"/>
              <w:rPr>
                <w:rFonts w:ascii="Cambria" w:eastAsia="Calibri" w:hAnsi="Cambria" w:cs="Times New Roman"/>
                <w:sz w:val="24"/>
                <w:szCs w:val="24"/>
                <w:lang w:val="hr-HR"/>
              </w:rPr>
            </w:pPr>
            <w:r w:rsidRPr="00FE347D">
              <w:rPr>
                <w:rFonts w:ascii="Cambria" w:eastAsia="Calibri" w:hAnsi="Cambria" w:cs="Times New Roman"/>
                <w:sz w:val="24"/>
                <w:szCs w:val="24"/>
                <w:lang w:val="hr-HR"/>
              </w:rPr>
              <w:t>Troškove puta, smještaja, prehrane, ulaznica i slično snosi Ministarstvo branitelja.</w:t>
            </w:r>
          </w:p>
        </w:tc>
      </w:tr>
    </w:tbl>
    <w:p w:rsidR="00FE347D" w:rsidRDefault="00FE347D" w:rsidP="00992AAF">
      <w:pPr>
        <w:rPr>
          <w:rFonts w:ascii="Comic Sans MS" w:hAnsi="Comic Sans MS" w:cs="Calibri"/>
        </w:rPr>
      </w:pPr>
    </w:p>
    <w:p w:rsidR="0006063F" w:rsidRDefault="00FE347D" w:rsidP="00FE347D">
      <w:pPr>
        <w:tabs>
          <w:tab w:val="left" w:pos="2670"/>
        </w:tabs>
        <w:rPr>
          <w:rFonts w:ascii="Comic Sans MS" w:hAnsi="Comic Sans MS" w:cs="Calibri"/>
        </w:rPr>
      </w:pPr>
      <w:r>
        <w:rPr>
          <w:rFonts w:ascii="Comic Sans MS" w:hAnsi="Comic Sans MS" w:cs="Calibri"/>
        </w:rPr>
        <w:tab/>
      </w:r>
    </w:p>
    <w:p w:rsidR="009E7644" w:rsidRPr="00FE347D" w:rsidRDefault="009E7644" w:rsidP="00FE347D">
      <w:pPr>
        <w:tabs>
          <w:tab w:val="left" w:pos="2670"/>
        </w:tabs>
        <w:rPr>
          <w:rFonts w:ascii="Comic Sans MS" w:hAnsi="Comic Sans MS" w:cs="Calibri"/>
        </w:rPr>
      </w:pPr>
    </w:p>
    <w:tbl>
      <w:tblPr>
        <w:tblStyle w:val="Reetkatablice"/>
        <w:tblpPr w:leftFromText="180" w:rightFromText="180" w:vertAnchor="text" w:horzAnchor="margin" w:tblpY="-18"/>
        <w:tblW w:w="0" w:type="auto"/>
        <w:tblLayout w:type="fixed"/>
        <w:tblLook w:val="04A0" w:firstRow="1" w:lastRow="0" w:firstColumn="1" w:lastColumn="0" w:noHBand="0" w:noVBand="1"/>
      </w:tblPr>
      <w:tblGrid>
        <w:gridCol w:w="3114"/>
        <w:gridCol w:w="10878"/>
      </w:tblGrid>
      <w:tr w:rsidR="00992AAF" w:rsidRPr="00593910" w:rsidTr="00392A4D">
        <w:tc>
          <w:tcPr>
            <w:tcW w:w="3114" w:type="dxa"/>
            <w:tcBorders>
              <w:top w:val="single" w:sz="18" w:space="0" w:color="auto"/>
            </w:tcBorders>
            <w:shd w:val="clear" w:color="auto" w:fill="FFFFFF" w:themeFill="background1"/>
          </w:tcPr>
          <w:p w:rsidR="00992AAF" w:rsidRPr="00593910" w:rsidRDefault="00992AAF" w:rsidP="00392A4D">
            <w:pPr>
              <w:jc w:val="center"/>
              <w:rPr>
                <w:rFonts w:asciiTheme="majorHAnsi" w:hAnsiTheme="majorHAnsi"/>
                <w:b/>
                <w:sz w:val="24"/>
                <w:szCs w:val="24"/>
              </w:rPr>
            </w:pPr>
            <w:r w:rsidRPr="00593910">
              <w:rPr>
                <w:rFonts w:asciiTheme="majorHAnsi" w:hAnsiTheme="majorHAnsi"/>
                <w:b/>
                <w:sz w:val="24"/>
                <w:szCs w:val="24"/>
              </w:rPr>
              <w:t>OSMI / 8.ab/ ŠESTI 6.ab/</w:t>
            </w:r>
            <w:r w:rsidR="0032606A">
              <w:rPr>
                <w:rFonts w:asciiTheme="majorHAnsi" w:hAnsiTheme="majorHAnsi"/>
                <w:b/>
                <w:sz w:val="24"/>
                <w:szCs w:val="24"/>
              </w:rPr>
              <w:t>PETI/ 5. a,b</w:t>
            </w:r>
            <w:r w:rsidRPr="00593910">
              <w:rPr>
                <w:rFonts w:asciiTheme="majorHAnsi" w:hAnsiTheme="majorHAnsi"/>
                <w:b/>
                <w:sz w:val="24"/>
                <w:szCs w:val="24"/>
              </w:rPr>
              <w:t xml:space="preserve"> </w:t>
            </w:r>
          </w:p>
        </w:tc>
        <w:tc>
          <w:tcPr>
            <w:tcW w:w="10878" w:type="dxa"/>
            <w:tcBorders>
              <w:top w:val="single" w:sz="18" w:space="0" w:color="auto"/>
            </w:tcBorders>
            <w:shd w:val="clear" w:color="auto" w:fill="FFFFFF" w:themeFill="background1"/>
          </w:tcPr>
          <w:p w:rsidR="00992AAF" w:rsidRPr="004D5DB5" w:rsidRDefault="00992AAF" w:rsidP="00392A4D">
            <w:pPr>
              <w:jc w:val="center"/>
              <w:rPr>
                <w:rFonts w:asciiTheme="majorHAnsi" w:hAnsiTheme="majorHAnsi"/>
                <w:sz w:val="24"/>
                <w:szCs w:val="24"/>
              </w:rPr>
            </w:pPr>
            <w:r w:rsidRPr="004D5DB5">
              <w:rPr>
                <w:rFonts w:asciiTheme="majorHAnsi" w:hAnsiTheme="majorHAnsi"/>
                <w:sz w:val="24"/>
                <w:szCs w:val="24"/>
              </w:rPr>
              <w:t>Razrednice: Radojka Matić i Ivana Tešić, učitelji HJ, k</w:t>
            </w:r>
            <w:r w:rsidR="0032606A">
              <w:rPr>
                <w:rFonts w:asciiTheme="majorHAnsi" w:hAnsiTheme="majorHAnsi"/>
                <w:sz w:val="24"/>
                <w:szCs w:val="24"/>
              </w:rPr>
              <w:t>njižničarka, razrednici osmih, šestih i petih razreda</w:t>
            </w:r>
          </w:p>
          <w:p w:rsidR="00992AAF" w:rsidRPr="004D5DB5" w:rsidRDefault="00992AAF" w:rsidP="00392A4D">
            <w:pPr>
              <w:jc w:val="center"/>
              <w:rPr>
                <w:rFonts w:asciiTheme="majorHAnsi" w:hAnsiTheme="majorHAnsi"/>
                <w:sz w:val="24"/>
                <w:szCs w:val="24"/>
              </w:rPr>
            </w:pPr>
          </w:p>
        </w:tc>
      </w:tr>
      <w:tr w:rsidR="00992AAF" w:rsidRPr="00593910" w:rsidTr="00392A4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naziv aktivnosti, programa/ projekta</w:t>
            </w:r>
          </w:p>
        </w:tc>
        <w:tc>
          <w:tcPr>
            <w:tcW w:w="10878" w:type="dxa"/>
          </w:tcPr>
          <w:p w:rsidR="00FE347D" w:rsidRDefault="00FE347D" w:rsidP="00392A4D">
            <w:pPr>
              <w:shd w:val="clear" w:color="auto" w:fill="FFFFFF" w:themeFill="background1"/>
              <w:jc w:val="center"/>
              <w:rPr>
                <w:rFonts w:asciiTheme="majorHAnsi" w:hAnsiTheme="majorHAnsi" w:cs="Calibri"/>
                <w:b/>
                <w:sz w:val="28"/>
                <w:szCs w:val="28"/>
              </w:rPr>
            </w:pPr>
          </w:p>
          <w:p w:rsidR="00992AAF" w:rsidRPr="00E37053" w:rsidRDefault="00992AAF" w:rsidP="00392A4D">
            <w:pPr>
              <w:shd w:val="clear" w:color="auto" w:fill="FFFFFF" w:themeFill="background1"/>
              <w:jc w:val="center"/>
              <w:rPr>
                <w:rFonts w:asciiTheme="majorHAnsi" w:hAnsiTheme="majorHAnsi" w:cs="Calibri"/>
                <w:b/>
                <w:sz w:val="32"/>
                <w:szCs w:val="32"/>
              </w:rPr>
            </w:pPr>
            <w:r w:rsidRPr="00E37053">
              <w:rPr>
                <w:rFonts w:asciiTheme="majorHAnsi" w:hAnsiTheme="majorHAnsi" w:cs="Calibri"/>
                <w:b/>
                <w:sz w:val="32"/>
                <w:szCs w:val="32"/>
              </w:rPr>
              <w:t>IDEMO U KAZALIŠTE</w:t>
            </w:r>
          </w:p>
          <w:p w:rsidR="00992AAF" w:rsidRDefault="00992AAF" w:rsidP="00392A4D">
            <w:pPr>
              <w:jc w:val="center"/>
              <w:rPr>
                <w:rFonts w:asciiTheme="majorHAnsi" w:hAnsiTheme="majorHAnsi" w:cs="Calibri"/>
                <w:b/>
                <w:sz w:val="24"/>
                <w:szCs w:val="24"/>
              </w:rPr>
            </w:pPr>
            <w:r w:rsidRPr="00593910">
              <w:rPr>
                <w:rFonts w:asciiTheme="majorHAnsi" w:hAnsiTheme="majorHAnsi" w:cs="Calibri"/>
                <w:b/>
                <w:sz w:val="24"/>
                <w:szCs w:val="24"/>
              </w:rPr>
              <w:t xml:space="preserve">Lutkarsko proljeće i Festival glumca, odlazak s ostalim razredima u kazalište u Osijek </w:t>
            </w:r>
          </w:p>
          <w:p w:rsidR="00992AAF" w:rsidRPr="00593910" w:rsidRDefault="00992AAF" w:rsidP="00392A4D">
            <w:pPr>
              <w:jc w:val="center"/>
              <w:rPr>
                <w:rFonts w:asciiTheme="majorHAnsi" w:hAnsiTheme="majorHAnsi"/>
              </w:rPr>
            </w:pPr>
          </w:p>
        </w:tc>
      </w:tr>
      <w:tr w:rsidR="00992AAF" w:rsidRPr="00593910" w:rsidTr="00FE347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nositelji aktivnosti</w:t>
            </w:r>
          </w:p>
        </w:tc>
        <w:tc>
          <w:tcPr>
            <w:tcW w:w="10878" w:type="dxa"/>
            <w:vAlign w:val="center"/>
          </w:tcPr>
          <w:p w:rsidR="00992AAF" w:rsidRPr="00FE347D" w:rsidRDefault="00992AAF" w:rsidP="00FE347D">
            <w:pPr>
              <w:spacing w:line="276" w:lineRule="auto"/>
              <w:rPr>
                <w:rFonts w:asciiTheme="majorHAnsi" w:hAnsiTheme="majorHAnsi"/>
                <w:sz w:val="24"/>
                <w:szCs w:val="24"/>
              </w:rPr>
            </w:pPr>
            <w:r w:rsidRPr="00FE347D">
              <w:rPr>
                <w:rFonts w:asciiTheme="majorHAnsi" w:hAnsiTheme="majorHAnsi"/>
                <w:sz w:val="24"/>
                <w:szCs w:val="24"/>
              </w:rPr>
              <w:t>Učitelj HJ, razrednici, GK</w:t>
            </w:r>
          </w:p>
        </w:tc>
      </w:tr>
      <w:tr w:rsidR="00992AAF" w:rsidRPr="00593910" w:rsidTr="00FE347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ciljevi aktivnosti, programa/ projekta</w:t>
            </w:r>
          </w:p>
          <w:p w:rsidR="00992AAF" w:rsidRPr="00593910" w:rsidRDefault="00992AAF" w:rsidP="00392A4D">
            <w:pPr>
              <w:jc w:val="center"/>
              <w:rPr>
                <w:rFonts w:asciiTheme="majorHAnsi" w:hAnsiTheme="majorHAnsi"/>
                <w:i/>
                <w:sz w:val="22"/>
                <w:szCs w:val="22"/>
              </w:rPr>
            </w:pPr>
          </w:p>
        </w:tc>
        <w:tc>
          <w:tcPr>
            <w:tcW w:w="10878" w:type="dxa"/>
            <w:vAlign w:val="center"/>
          </w:tcPr>
          <w:p w:rsidR="00992AAF" w:rsidRPr="00FE347D" w:rsidRDefault="00992AAF" w:rsidP="00FE347D">
            <w:pPr>
              <w:shd w:val="clear" w:color="auto" w:fill="FFFFFF" w:themeFill="background1"/>
              <w:spacing w:line="276" w:lineRule="auto"/>
              <w:rPr>
                <w:rFonts w:asciiTheme="majorHAnsi" w:hAnsiTheme="majorHAnsi" w:cs="Calibri"/>
                <w:sz w:val="24"/>
                <w:szCs w:val="24"/>
              </w:rPr>
            </w:pPr>
            <w:r w:rsidRPr="00FE347D">
              <w:rPr>
                <w:rFonts w:asciiTheme="majorHAnsi" w:hAnsiTheme="majorHAnsi" w:cs="Calibri"/>
                <w:sz w:val="24"/>
                <w:szCs w:val="24"/>
              </w:rPr>
              <w:t xml:space="preserve">pružiti znanje,  razvijati socijalne i intelektualne vještine,  razvijati stavove i vrijednosti </w:t>
            </w:r>
            <w:r w:rsidRPr="00FE347D">
              <w:rPr>
                <w:rFonts w:asciiTheme="majorHAnsi" w:hAnsiTheme="majorHAnsi" w:cs="Calibri"/>
                <w:sz w:val="24"/>
                <w:szCs w:val="24"/>
              </w:rPr>
              <w:br/>
              <w:t>Posjet kazališnim predstavama u okviru Lutkarskog proljeća i Festivala glumca , izbor na temelju ponuđenog programa</w:t>
            </w:r>
          </w:p>
          <w:p w:rsidR="00992AAF" w:rsidRPr="00FE347D" w:rsidRDefault="00992AAF" w:rsidP="00FE347D">
            <w:pPr>
              <w:spacing w:line="276" w:lineRule="auto"/>
              <w:rPr>
                <w:rFonts w:asciiTheme="majorHAnsi" w:hAnsiTheme="majorHAnsi"/>
                <w:sz w:val="24"/>
                <w:szCs w:val="24"/>
              </w:rPr>
            </w:pPr>
            <w:r w:rsidRPr="00FE347D">
              <w:rPr>
                <w:rFonts w:asciiTheme="majorHAnsi" w:hAnsiTheme="majorHAnsi" w:cs="Calibri"/>
                <w:sz w:val="24"/>
                <w:szCs w:val="24"/>
              </w:rPr>
              <w:t>ostvarivanje sadržaja medijske kulture planiranih NPP</w:t>
            </w:r>
          </w:p>
        </w:tc>
      </w:tr>
      <w:tr w:rsidR="00992AAF" w:rsidRPr="00593910" w:rsidTr="00FE347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svrha aktivnosti, programa/ projekata</w:t>
            </w:r>
          </w:p>
        </w:tc>
        <w:tc>
          <w:tcPr>
            <w:tcW w:w="10878" w:type="dxa"/>
            <w:vAlign w:val="center"/>
          </w:tcPr>
          <w:p w:rsidR="00992AAF" w:rsidRPr="00FE347D" w:rsidRDefault="00992AAF" w:rsidP="00FE347D">
            <w:pPr>
              <w:shd w:val="clear" w:color="auto" w:fill="FFFFFF" w:themeFill="background1"/>
              <w:spacing w:line="276" w:lineRule="auto"/>
              <w:rPr>
                <w:rFonts w:asciiTheme="majorHAnsi" w:hAnsiTheme="majorHAnsi" w:cs="Calibri"/>
                <w:sz w:val="24"/>
                <w:szCs w:val="24"/>
              </w:rPr>
            </w:pPr>
            <w:r w:rsidRPr="00FE347D">
              <w:rPr>
                <w:rFonts w:asciiTheme="majorHAnsi" w:hAnsiTheme="majorHAnsi" w:cs="Calibri"/>
                <w:sz w:val="24"/>
                <w:szCs w:val="24"/>
              </w:rPr>
              <w:t>Iskustveno učenje o kazališnim predstavama, susret s glumcima, razvijanje senzibiliteta i doživljaja za umjetnost, upoznavanje s elementima i načinima nastajanja  izvedbe, odgoj kazališne publike koja kritički promatra i vrednuje</w:t>
            </w:r>
          </w:p>
        </w:tc>
      </w:tr>
      <w:tr w:rsidR="00992AAF" w:rsidRPr="00593910" w:rsidTr="00FE347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način realizacije aktivnosti,</w:t>
            </w:r>
          </w:p>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programa / projekta</w:t>
            </w:r>
          </w:p>
        </w:tc>
        <w:tc>
          <w:tcPr>
            <w:tcW w:w="10878" w:type="dxa"/>
            <w:vAlign w:val="center"/>
          </w:tcPr>
          <w:p w:rsidR="00992AAF" w:rsidRPr="00FE347D" w:rsidRDefault="00992AAF" w:rsidP="00FE347D">
            <w:pPr>
              <w:shd w:val="clear" w:color="auto" w:fill="FFFFFF" w:themeFill="background1"/>
              <w:spacing w:line="276" w:lineRule="auto"/>
              <w:rPr>
                <w:rFonts w:asciiTheme="majorHAnsi" w:hAnsiTheme="majorHAnsi" w:cs="Calibri"/>
                <w:sz w:val="24"/>
                <w:szCs w:val="24"/>
              </w:rPr>
            </w:pPr>
            <w:r w:rsidRPr="00FE347D">
              <w:rPr>
                <w:rFonts w:asciiTheme="majorHAnsi" w:hAnsiTheme="majorHAnsi" w:cs="Calibri"/>
                <w:sz w:val="24"/>
                <w:szCs w:val="24"/>
              </w:rPr>
              <w:t>Priprema i dogovor oko  praćenja</w:t>
            </w:r>
          </w:p>
          <w:p w:rsidR="00992AAF" w:rsidRPr="00FE347D" w:rsidRDefault="00992AAF" w:rsidP="00FE347D">
            <w:pPr>
              <w:shd w:val="clear" w:color="auto" w:fill="FFFFFF" w:themeFill="background1"/>
              <w:spacing w:line="276" w:lineRule="auto"/>
              <w:rPr>
                <w:rFonts w:asciiTheme="majorHAnsi" w:hAnsiTheme="majorHAnsi" w:cs="Calibri"/>
                <w:sz w:val="24"/>
                <w:szCs w:val="24"/>
              </w:rPr>
            </w:pPr>
            <w:r w:rsidRPr="00FE347D">
              <w:rPr>
                <w:rFonts w:asciiTheme="majorHAnsi" w:hAnsiTheme="majorHAnsi" w:cs="Calibri"/>
                <w:sz w:val="24"/>
                <w:szCs w:val="24"/>
              </w:rPr>
              <w:t xml:space="preserve"> gledanje predstave, bonton  na javnom mjestu</w:t>
            </w:r>
          </w:p>
          <w:p w:rsidR="00992AAF" w:rsidRPr="00FE347D" w:rsidRDefault="00992AAF" w:rsidP="00FE347D">
            <w:pPr>
              <w:shd w:val="clear" w:color="auto" w:fill="FFFFFF" w:themeFill="background1"/>
              <w:spacing w:line="276" w:lineRule="auto"/>
              <w:rPr>
                <w:rFonts w:asciiTheme="majorHAnsi" w:hAnsiTheme="majorHAnsi" w:cs="Calibri"/>
                <w:sz w:val="24"/>
                <w:szCs w:val="24"/>
              </w:rPr>
            </w:pPr>
            <w:r w:rsidRPr="00FE347D">
              <w:rPr>
                <w:rFonts w:asciiTheme="majorHAnsi" w:hAnsiTheme="majorHAnsi" w:cs="Calibri"/>
                <w:sz w:val="24"/>
                <w:szCs w:val="24"/>
              </w:rPr>
              <w:t>Posjet kazališnoj predstavi</w:t>
            </w:r>
          </w:p>
          <w:p w:rsidR="00992AAF" w:rsidRPr="00FE347D" w:rsidRDefault="00992AAF" w:rsidP="00FE347D">
            <w:pPr>
              <w:spacing w:line="276" w:lineRule="auto"/>
              <w:rPr>
                <w:rFonts w:asciiTheme="majorHAnsi" w:hAnsiTheme="majorHAnsi"/>
                <w:sz w:val="24"/>
                <w:szCs w:val="24"/>
              </w:rPr>
            </w:pPr>
            <w:r w:rsidRPr="00FE347D">
              <w:rPr>
                <w:rFonts w:asciiTheme="majorHAnsi" w:hAnsiTheme="majorHAnsi" w:cs="Calibri"/>
                <w:sz w:val="24"/>
                <w:szCs w:val="24"/>
              </w:rPr>
              <w:t>Razgovor i prezentacija</w:t>
            </w:r>
          </w:p>
        </w:tc>
      </w:tr>
      <w:tr w:rsidR="00992AAF" w:rsidRPr="00593910" w:rsidTr="00FE347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vremenik aktivnosti,</w:t>
            </w:r>
          </w:p>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programa / projekta</w:t>
            </w:r>
          </w:p>
          <w:p w:rsidR="00992AAF" w:rsidRPr="00593910" w:rsidRDefault="00992AAF" w:rsidP="00392A4D">
            <w:pPr>
              <w:jc w:val="center"/>
              <w:rPr>
                <w:rFonts w:asciiTheme="majorHAnsi" w:hAnsiTheme="majorHAnsi"/>
                <w:i/>
                <w:sz w:val="22"/>
                <w:szCs w:val="22"/>
              </w:rPr>
            </w:pPr>
          </w:p>
        </w:tc>
        <w:tc>
          <w:tcPr>
            <w:tcW w:w="10878" w:type="dxa"/>
            <w:vAlign w:val="center"/>
          </w:tcPr>
          <w:p w:rsidR="00992AAF" w:rsidRPr="00FE347D" w:rsidRDefault="00992AAF" w:rsidP="00FE347D">
            <w:pPr>
              <w:shd w:val="clear" w:color="auto" w:fill="FFFFFF" w:themeFill="background1"/>
              <w:spacing w:line="276" w:lineRule="auto"/>
              <w:rPr>
                <w:rFonts w:asciiTheme="majorHAnsi" w:hAnsiTheme="majorHAnsi" w:cs="Calibri"/>
                <w:sz w:val="24"/>
                <w:szCs w:val="24"/>
              </w:rPr>
            </w:pPr>
            <w:r w:rsidRPr="00FE347D">
              <w:rPr>
                <w:rFonts w:asciiTheme="majorHAnsi" w:hAnsiTheme="majorHAnsi" w:cs="Calibri"/>
                <w:sz w:val="24"/>
                <w:szCs w:val="24"/>
              </w:rPr>
              <w:t>Ožujak i svibanj – prema programu kazališnih kuća i ustanova.</w:t>
            </w:r>
          </w:p>
        </w:tc>
      </w:tr>
      <w:tr w:rsidR="00992AAF" w:rsidRPr="00593910" w:rsidTr="00FE347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način vrednovanja i način</w:t>
            </w:r>
          </w:p>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korištenja rezultata</w:t>
            </w:r>
          </w:p>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vrednovanja</w:t>
            </w:r>
          </w:p>
        </w:tc>
        <w:tc>
          <w:tcPr>
            <w:tcW w:w="10878" w:type="dxa"/>
            <w:vAlign w:val="center"/>
          </w:tcPr>
          <w:p w:rsidR="00992AAF" w:rsidRPr="00FE347D" w:rsidRDefault="00992AAF" w:rsidP="00FE347D">
            <w:pPr>
              <w:spacing w:line="276" w:lineRule="auto"/>
              <w:rPr>
                <w:rFonts w:asciiTheme="majorHAnsi" w:hAnsiTheme="majorHAnsi"/>
                <w:sz w:val="24"/>
                <w:szCs w:val="24"/>
              </w:rPr>
            </w:pPr>
            <w:r w:rsidRPr="00FE347D">
              <w:rPr>
                <w:rFonts w:asciiTheme="majorHAnsi" w:hAnsiTheme="majorHAnsi" w:cs="Calibri"/>
                <w:sz w:val="24"/>
                <w:szCs w:val="24"/>
              </w:rPr>
              <w:t>Rezultati će biti korišteni u povezivanju i sintematiziranju medijskih znanja,  pojedinačnom vrednovanju prema mjerilima ocjenjivanja,pratit će se pokazatelji uspješnosti  u komunikaciji s učenicima, izrada plakata, PP, zapisa,uređivanje panoa.</w:t>
            </w:r>
          </w:p>
        </w:tc>
      </w:tr>
      <w:tr w:rsidR="00992AAF" w:rsidRPr="00593910" w:rsidTr="00FE347D">
        <w:tc>
          <w:tcPr>
            <w:tcW w:w="3114" w:type="dxa"/>
            <w:tcBorders>
              <w:bottom w:val="single" w:sz="18" w:space="0" w:color="auto"/>
            </w:tcBorders>
            <w:shd w:val="clear" w:color="auto" w:fill="C2D69B" w:themeFill="accent3" w:themeFillTint="99"/>
            <w:vAlign w:val="center"/>
          </w:tcPr>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troškovnik aktivnosti</w:t>
            </w:r>
          </w:p>
        </w:tc>
        <w:tc>
          <w:tcPr>
            <w:tcW w:w="10878" w:type="dxa"/>
            <w:tcBorders>
              <w:bottom w:val="single" w:sz="18" w:space="0" w:color="auto"/>
            </w:tcBorders>
            <w:vAlign w:val="center"/>
          </w:tcPr>
          <w:p w:rsidR="00992AAF" w:rsidRPr="00FE347D" w:rsidRDefault="00992AAF" w:rsidP="00FE347D">
            <w:pPr>
              <w:shd w:val="clear" w:color="auto" w:fill="FFFFFF" w:themeFill="background1"/>
              <w:spacing w:line="276" w:lineRule="auto"/>
              <w:rPr>
                <w:rFonts w:asciiTheme="majorHAnsi" w:hAnsiTheme="majorHAnsi" w:cs="Calibri"/>
                <w:sz w:val="24"/>
                <w:szCs w:val="24"/>
              </w:rPr>
            </w:pPr>
            <w:r w:rsidRPr="00FE347D">
              <w:rPr>
                <w:rFonts w:asciiTheme="majorHAnsi" w:hAnsiTheme="majorHAnsi" w:cs="Calibri"/>
                <w:sz w:val="24"/>
                <w:szCs w:val="24"/>
              </w:rPr>
              <w:t>Troškove ulaznica  i eventualnog putovanja, prehrane za učenike snose roditelji, a za učitelje i potrošni materijal snosi škola.</w:t>
            </w:r>
          </w:p>
        </w:tc>
      </w:tr>
    </w:tbl>
    <w:p w:rsidR="00992AAF" w:rsidRDefault="00992AAF" w:rsidP="00992AAF">
      <w:pPr>
        <w:ind w:left="180"/>
        <w:rPr>
          <w:rFonts w:ascii="Comic Sans MS" w:hAnsi="Comic Sans MS" w:cs="Calibri"/>
        </w:rPr>
      </w:pPr>
    </w:p>
    <w:p w:rsidR="00992AAF" w:rsidRDefault="00992AAF" w:rsidP="00992AAF">
      <w:pPr>
        <w:ind w:left="180"/>
        <w:rPr>
          <w:rFonts w:ascii="Comic Sans MS" w:hAnsi="Comic Sans MS" w:cs="Calibri"/>
        </w:rPr>
      </w:pPr>
    </w:p>
    <w:tbl>
      <w:tblPr>
        <w:tblStyle w:val="Reetkatablice"/>
        <w:tblpPr w:leftFromText="180" w:rightFromText="180" w:vertAnchor="text" w:horzAnchor="margin" w:tblpY="-18"/>
        <w:tblW w:w="0" w:type="auto"/>
        <w:tblLayout w:type="fixed"/>
        <w:tblLook w:val="04A0" w:firstRow="1" w:lastRow="0" w:firstColumn="1" w:lastColumn="0" w:noHBand="0" w:noVBand="1"/>
      </w:tblPr>
      <w:tblGrid>
        <w:gridCol w:w="3114"/>
        <w:gridCol w:w="10878"/>
      </w:tblGrid>
      <w:tr w:rsidR="00992AAF" w:rsidRPr="00593910" w:rsidTr="00FE347D">
        <w:trPr>
          <w:trHeight w:val="384"/>
        </w:trPr>
        <w:tc>
          <w:tcPr>
            <w:tcW w:w="3114" w:type="dxa"/>
            <w:tcBorders>
              <w:top w:val="single" w:sz="18" w:space="0" w:color="auto"/>
            </w:tcBorders>
            <w:shd w:val="clear" w:color="auto" w:fill="FFFFFF" w:themeFill="background1"/>
          </w:tcPr>
          <w:p w:rsidR="00992AAF" w:rsidRPr="00593910" w:rsidRDefault="00992AAF" w:rsidP="00392A4D">
            <w:pPr>
              <w:jc w:val="center"/>
              <w:rPr>
                <w:rFonts w:asciiTheme="majorHAnsi" w:hAnsiTheme="majorHAnsi"/>
                <w:b/>
                <w:sz w:val="24"/>
                <w:szCs w:val="24"/>
              </w:rPr>
            </w:pPr>
            <w:r w:rsidRPr="00593910">
              <w:rPr>
                <w:rFonts w:asciiTheme="majorHAnsi" w:hAnsiTheme="majorHAnsi"/>
                <w:b/>
                <w:sz w:val="24"/>
                <w:szCs w:val="24"/>
              </w:rPr>
              <w:t xml:space="preserve">OSMI / 8.ab/ ŠESTI 6.ab/ </w:t>
            </w:r>
          </w:p>
        </w:tc>
        <w:tc>
          <w:tcPr>
            <w:tcW w:w="10878" w:type="dxa"/>
            <w:tcBorders>
              <w:top w:val="single" w:sz="18" w:space="0" w:color="auto"/>
            </w:tcBorders>
            <w:shd w:val="clear" w:color="auto" w:fill="FFFFFF" w:themeFill="background1"/>
          </w:tcPr>
          <w:p w:rsidR="00992AAF" w:rsidRPr="004D5DB5" w:rsidRDefault="00992AAF" w:rsidP="00392A4D">
            <w:pPr>
              <w:rPr>
                <w:rFonts w:asciiTheme="majorHAnsi" w:hAnsiTheme="majorHAnsi"/>
                <w:sz w:val="24"/>
                <w:szCs w:val="24"/>
              </w:rPr>
            </w:pPr>
            <w:r>
              <w:rPr>
                <w:rFonts w:asciiTheme="majorHAnsi" w:hAnsiTheme="majorHAnsi"/>
                <w:sz w:val="24"/>
                <w:szCs w:val="24"/>
              </w:rPr>
              <w:t>Učiteljica hrvatskog jezika, Radojka Matić</w:t>
            </w:r>
          </w:p>
          <w:p w:rsidR="00992AAF" w:rsidRPr="004D5DB5" w:rsidRDefault="00992AAF" w:rsidP="00392A4D">
            <w:pPr>
              <w:jc w:val="center"/>
              <w:rPr>
                <w:rFonts w:asciiTheme="majorHAnsi" w:hAnsiTheme="majorHAnsi"/>
                <w:sz w:val="24"/>
                <w:szCs w:val="24"/>
              </w:rPr>
            </w:pPr>
          </w:p>
        </w:tc>
      </w:tr>
      <w:tr w:rsidR="00992AAF" w:rsidRPr="00593910" w:rsidTr="00392A4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naziv aktivnosti, programa/ projekta</w:t>
            </w:r>
          </w:p>
        </w:tc>
        <w:tc>
          <w:tcPr>
            <w:tcW w:w="10878" w:type="dxa"/>
          </w:tcPr>
          <w:p w:rsidR="00FE347D" w:rsidRDefault="00FE347D" w:rsidP="00392A4D">
            <w:pPr>
              <w:spacing w:line="276" w:lineRule="auto"/>
              <w:jc w:val="center"/>
              <w:rPr>
                <w:rFonts w:asciiTheme="majorHAnsi" w:hAnsiTheme="majorHAnsi" w:cs="Calibri"/>
                <w:b/>
                <w:sz w:val="28"/>
                <w:szCs w:val="28"/>
                <w:lang w:eastAsia="en-US"/>
              </w:rPr>
            </w:pPr>
          </w:p>
          <w:p w:rsidR="00992AAF" w:rsidRPr="004D5DB5" w:rsidRDefault="00992AAF" w:rsidP="00392A4D">
            <w:pPr>
              <w:spacing w:line="276" w:lineRule="auto"/>
              <w:jc w:val="center"/>
              <w:rPr>
                <w:rFonts w:asciiTheme="majorHAnsi" w:hAnsiTheme="majorHAnsi" w:cs="Calibri"/>
                <w:sz w:val="22"/>
                <w:szCs w:val="22"/>
                <w:lang w:eastAsia="en-US"/>
              </w:rPr>
            </w:pPr>
            <w:r w:rsidRPr="00C8237B">
              <w:rPr>
                <w:rFonts w:asciiTheme="majorHAnsi" w:hAnsiTheme="majorHAnsi" w:cs="Calibri"/>
                <w:b/>
                <w:sz w:val="28"/>
                <w:szCs w:val="28"/>
                <w:lang w:eastAsia="en-US"/>
              </w:rPr>
              <w:t>MOJ GRAD I JA ŽIVIMO ZAJEDNO</w:t>
            </w:r>
            <w:r w:rsidRPr="004D5DB5">
              <w:rPr>
                <w:rFonts w:asciiTheme="majorHAnsi" w:hAnsiTheme="majorHAnsi" w:cs="Calibri"/>
                <w:b/>
                <w:sz w:val="22"/>
                <w:szCs w:val="22"/>
                <w:lang w:eastAsia="en-US"/>
              </w:rPr>
              <w:br/>
              <w:t>Mjesec knjige, Noć knjige, Šokačko sijelo, Noć kazališta,Božićne svečanosti,</w:t>
            </w:r>
            <w:r w:rsidR="00AA25D5">
              <w:rPr>
                <w:rFonts w:asciiTheme="majorHAnsi" w:hAnsiTheme="majorHAnsi" w:cs="Calibri"/>
                <w:b/>
                <w:sz w:val="22"/>
                <w:szCs w:val="22"/>
                <w:lang w:eastAsia="en-US"/>
              </w:rPr>
              <w:t xml:space="preserve"> </w:t>
            </w:r>
            <w:r w:rsidRPr="004D5DB5">
              <w:rPr>
                <w:rFonts w:asciiTheme="majorHAnsi" w:hAnsiTheme="majorHAnsi" w:cs="Calibri"/>
                <w:b/>
                <w:sz w:val="22"/>
                <w:szCs w:val="22"/>
                <w:lang w:eastAsia="en-US"/>
              </w:rPr>
              <w:t xml:space="preserve">Posjet </w:t>
            </w:r>
            <w:r w:rsidRPr="004D5DB5">
              <w:rPr>
                <w:rFonts w:asciiTheme="majorHAnsi" w:hAnsiTheme="majorHAnsi" w:cs="Calibri"/>
                <w:b/>
                <w:i/>
                <w:sz w:val="22"/>
                <w:szCs w:val="22"/>
                <w:lang w:eastAsia="en-US"/>
              </w:rPr>
              <w:t>Golubovima</w:t>
            </w:r>
            <w:r w:rsidRPr="004D5DB5">
              <w:rPr>
                <w:rFonts w:asciiTheme="majorHAnsi" w:hAnsiTheme="majorHAnsi" w:cs="Calibri"/>
                <w:b/>
                <w:sz w:val="22"/>
                <w:szCs w:val="22"/>
                <w:lang w:eastAsia="en-US"/>
              </w:rPr>
              <w:t>, Staračkom</w:t>
            </w:r>
            <w:r w:rsidRPr="004D5DB5">
              <w:rPr>
                <w:rFonts w:asciiTheme="majorHAnsi" w:hAnsiTheme="majorHAnsi" w:cs="Calibri"/>
                <w:sz w:val="22"/>
                <w:szCs w:val="22"/>
                <w:lang w:eastAsia="en-US"/>
              </w:rPr>
              <w:t xml:space="preserve"> </w:t>
            </w:r>
            <w:r w:rsidRPr="004D5DB5">
              <w:rPr>
                <w:rFonts w:asciiTheme="majorHAnsi" w:hAnsiTheme="majorHAnsi" w:cs="Calibri"/>
                <w:b/>
                <w:sz w:val="22"/>
                <w:szCs w:val="22"/>
                <w:lang w:eastAsia="en-US"/>
              </w:rPr>
              <w:t>domu; Akcije Turističke zajednice:</w:t>
            </w:r>
            <w:r w:rsidRPr="004D5DB5">
              <w:rPr>
                <w:rFonts w:asciiTheme="majorHAnsi" w:hAnsiTheme="majorHAnsi" w:cs="Calibri"/>
                <w:sz w:val="22"/>
                <w:szCs w:val="22"/>
                <w:lang w:eastAsia="en-US"/>
              </w:rPr>
              <w:t xml:space="preserve">  uključivanje u različite manifestacije u gradu</w:t>
            </w:r>
          </w:p>
          <w:p w:rsidR="00992AAF" w:rsidRPr="004D5DB5" w:rsidRDefault="00992AAF" w:rsidP="00392A4D">
            <w:pPr>
              <w:spacing w:line="276" w:lineRule="auto"/>
              <w:jc w:val="center"/>
              <w:rPr>
                <w:rFonts w:asciiTheme="majorHAnsi" w:hAnsiTheme="majorHAnsi"/>
                <w:sz w:val="22"/>
                <w:szCs w:val="22"/>
              </w:rPr>
            </w:pPr>
          </w:p>
        </w:tc>
      </w:tr>
      <w:tr w:rsidR="00992AAF" w:rsidRPr="00593910" w:rsidTr="00392A4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nositelji aktivnosti</w:t>
            </w:r>
          </w:p>
        </w:tc>
        <w:tc>
          <w:tcPr>
            <w:tcW w:w="10878" w:type="dxa"/>
            <w:vAlign w:val="center"/>
          </w:tcPr>
          <w:p w:rsidR="00992AAF" w:rsidRPr="00FE347D" w:rsidRDefault="00992AAF" w:rsidP="00392A4D">
            <w:pPr>
              <w:spacing w:line="276" w:lineRule="auto"/>
              <w:rPr>
                <w:rFonts w:asciiTheme="majorHAnsi" w:hAnsiTheme="majorHAnsi"/>
                <w:sz w:val="24"/>
                <w:szCs w:val="24"/>
              </w:rPr>
            </w:pPr>
            <w:r w:rsidRPr="00FE347D">
              <w:rPr>
                <w:rFonts w:asciiTheme="majorHAnsi" w:hAnsiTheme="majorHAnsi"/>
                <w:sz w:val="24"/>
                <w:szCs w:val="24"/>
              </w:rPr>
              <w:t>Učiteljica hrvatskog jezika, Radojka Matić</w:t>
            </w:r>
          </w:p>
        </w:tc>
      </w:tr>
      <w:tr w:rsidR="00992AAF" w:rsidRPr="00593910" w:rsidTr="00392A4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ciljevi aktivnosti, programa/ projekta</w:t>
            </w:r>
          </w:p>
          <w:p w:rsidR="00992AAF" w:rsidRPr="00593910" w:rsidRDefault="00992AAF" w:rsidP="00392A4D">
            <w:pPr>
              <w:jc w:val="center"/>
              <w:rPr>
                <w:rFonts w:asciiTheme="majorHAnsi" w:hAnsiTheme="majorHAnsi"/>
                <w:i/>
                <w:sz w:val="22"/>
                <w:szCs w:val="22"/>
              </w:rPr>
            </w:pPr>
          </w:p>
        </w:tc>
        <w:tc>
          <w:tcPr>
            <w:tcW w:w="10878" w:type="dxa"/>
            <w:vAlign w:val="center"/>
          </w:tcPr>
          <w:p w:rsidR="00992AAF" w:rsidRPr="00FE347D" w:rsidRDefault="00992AAF" w:rsidP="00392A4D">
            <w:pPr>
              <w:spacing w:line="276" w:lineRule="auto"/>
              <w:rPr>
                <w:rFonts w:asciiTheme="majorHAnsi" w:hAnsiTheme="majorHAnsi"/>
                <w:sz w:val="24"/>
                <w:szCs w:val="24"/>
              </w:rPr>
            </w:pPr>
            <w:r w:rsidRPr="00FE347D">
              <w:rPr>
                <w:rFonts w:asciiTheme="majorHAnsi" w:hAnsiTheme="majorHAnsi" w:cs="Calibri"/>
                <w:sz w:val="24"/>
                <w:szCs w:val="24"/>
                <w:lang w:eastAsia="en-US"/>
              </w:rPr>
              <w:t>obogaćivanje nastave, unaprijeđivanje sadržaja medijske kulture; razvijanje kulturnog ponašanja i gledateljske kulture, povezivanje nastavnih sadržaja iz više predmeta, povezivanje činjenica iz svakodnevnog života, održivi razvoj</w:t>
            </w:r>
          </w:p>
        </w:tc>
      </w:tr>
      <w:tr w:rsidR="00992AAF" w:rsidRPr="00593910" w:rsidTr="00392A4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svrha aktivnosti, programa/ projekata</w:t>
            </w:r>
          </w:p>
        </w:tc>
        <w:tc>
          <w:tcPr>
            <w:tcW w:w="10878" w:type="dxa"/>
            <w:vAlign w:val="center"/>
          </w:tcPr>
          <w:p w:rsidR="00992AAF" w:rsidRPr="00FE347D" w:rsidRDefault="00992AAF" w:rsidP="00392A4D">
            <w:pPr>
              <w:shd w:val="clear" w:color="auto" w:fill="FFFFFF" w:themeFill="background1"/>
              <w:spacing w:line="276" w:lineRule="auto"/>
              <w:rPr>
                <w:rFonts w:asciiTheme="majorHAnsi" w:hAnsiTheme="majorHAnsi" w:cs="Calibri"/>
                <w:sz w:val="24"/>
                <w:szCs w:val="24"/>
              </w:rPr>
            </w:pPr>
            <w:r w:rsidRPr="00FE347D">
              <w:rPr>
                <w:rFonts w:asciiTheme="majorHAnsi" w:hAnsiTheme="majorHAnsi"/>
                <w:sz w:val="24"/>
                <w:szCs w:val="24"/>
              </w:rPr>
              <w:t>čuvanje zavičajne baštine, čitateljskih, kazališnih i drugih navika, razvijanje ekološke svijesti, empatije, duhovnosti, iskustveno učenje i razvijane odgovornosti u lokalnoj zajednici, važnost zavičajog identiteta i poštivane različitosti</w:t>
            </w:r>
          </w:p>
        </w:tc>
      </w:tr>
      <w:tr w:rsidR="00992AAF" w:rsidRPr="00593910" w:rsidTr="00392A4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način realizacije aktivnosti,</w:t>
            </w:r>
          </w:p>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programa / projekta</w:t>
            </w:r>
          </w:p>
        </w:tc>
        <w:tc>
          <w:tcPr>
            <w:tcW w:w="10878" w:type="dxa"/>
            <w:vAlign w:val="center"/>
          </w:tcPr>
          <w:p w:rsidR="00992AAF" w:rsidRPr="00FE347D" w:rsidRDefault="00992AAF" w:rsidP="00392A4D">
            <w:pPr>
              <w:spacing w:line="276" w:lineRule="auto"/>
              <w:rPr>
                <w:rFonts w:asciiTheme="majorHAnsi" w:hAnsiTheme="majorHAnsi"/>
                <w:sz w:val="24"/>
                <w:szCs w:val="24"/>
              </w:rPr>
            </w:pPr>
            <w:r w:rsidRPr="00FE347D">
              <w:rPr>
                <w:rFonts w:asciiTheme="majorHAnsi" w:hAnsiTheme="majorHAnsi"/>
                <w:sz w:val="24"/>
                <w:szCs w:val="24"/>
              </w:rPr>
              <w:t xml:space="preserve">motivacija, priprema, sudjelovanje i organizirani posjet navedenim manifestacijama i sadržajima, </w:t>
            </w:r>
            <w:r w:rsidRPr="00FE347D">
              <w:rPr>
                <w:rFonts w:asciiTheme="majorHAnsi" w:hAnsiTheme="majorHAnsi"/>
                <w:sz w:val="24"/>
                <w:szCs w:val="24"/>
              </w:rPr>
              <w:br/>
              <w:t>posjet ustanovama, udrugama, radionice, nastupi, izložbe</w:t>
            </w:r>
          </w:p>
        </w:tc>
      </w:tr>
      <w:tr w:rsidR="00992AAF" w:rsidRPr="00593910" w:rsidTr="00392A4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vremenik aktivnosti,</w:t>
            </w:r>
          </w:p>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programa / projekta</w:t>
            </w:r>
          </w:p>
          <w:p w:rsidR="00992AAF" w:rsidRPr="00593910" w:rsidRDefault="00992AAF" w:rsidP="00392A4D">
            <w:pPr>
              <w:jc w:val="center"/>
              <w:rPr>
                <w:rFonts w:asciiTheme="majorHAnsi" w:hAnsiTheme="majorHAnsi"/>
                <w:i/>
                <w:sz w:val="22"/>
                <w:szCs w:val="22"/>
              </w:rPr>
            </w:pPr>
          </w:p>
        </w:tc>
        <w:tc>
          <w:tcPr>
            <w:tcW w:w="10878" w:type="dxa"/>
            <w:vAlign w:val="center"/>
          </w:tcPr>
          <w:p w:rsidR="00992AAF" w:rsidRPr="00FE347D" w:rsidRDefault="00992AAF" w:rsidP="00392A4D">
            <w:pPr>
              <w:shd w:val="clear" w:color="auto" w:fill="FFFFFF" w:themeFill="background1"/>
              <w:spacing w:line="276" w:lineRule="auto"/>
              <w:rPr>
                <w:rFonts w:asciiTheme="majorHAnsi" w:hAnsiTheme="majorHAnsi" w:cs="Calibri"/>
                <w:sz w:val="24"/>
                <w:szCs w:val="24"/>
              </w:rPr>
            </w:pPr>
            <w:r w:rsidRPr="00FE347D">
              <w:rPr>
                <w:rFonts w:asciiTheme="majorHAnsi" w:hAnsiTheme="majorHAnsi"/>
                <w:sz w:val="24"/>
                <w:szCs w:val="24"/>
              </w:rPr>
              <w:t>tijekom školske godine</w:t>
            </w:r>
          </w:p>
        </w:tc>
      </w:tr>
      <w:tr w:rsidR="00992AAF" w:rsidRPr="00593910" w:rsidTr="00392A4D">
        <w:tc>
          <w:tcPr>
            <w:tcW w:w="3114" w:type="dxa"/>
            <w:shd w:val="clear" w:color="auto" w:fill="C2D69B" w:themeFill="accent3" w:themeFillTint="99"/>
            <w:vAlign w:val="center"/>
          </w:tcPr>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način vrednovanja i način</w:t>
            </w:r>
          </w:p>
          <w:p w:rsidR="00992AAF" w:rsidRPr="00593910" w:rsidRDefault="00992AAF" w:rsidP="00392A4D">
            <w:pPr>
              <w:jc w:val="center"/>
              <w:rPr>
                <w:rFonts w:asciiTheme="majorHAnsi" w:hAnsiTheme="majorHAnsi" w:cs="Calibri"/>
                <w:i/>
                <w:sz w:val="22"/>
                <w:szCs w:val="22"/>
              </w:rPr>
            </w:pPr>
            <w:r w:rsidRPr="00593910">
              <w:rPr>
                <w:rFonts w:asciiTheme="majorHAnsi" w:hAnsiTheme="majorHAnsi" w:cs="Calibri"/>
                <w:i/>
                <w:sz w:val="22"/>
                <w:szCs w:val="22"/>
              </w:rPr>
              <w:t>korištenja rezultata</w:t>
            </w:r>
          </w:p>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vrednovanja</w:t>
            </w:r>
          </w:p>
        </w:tc>
        <w:tc>
          <w:tcPr>
            <w:tcW w:w="10878" w:type="dxa"/>
            <w:vAlign w:val="center"/>
          </w:tcPr>
          <w:p w:rsidR="00992AAF" w:rsidRPr="00FE347D" w:rsidRDefault="00992AAF" w:rsidP="00392A4D">
            <w:pPr>
              <w:spacing w:line="276" w:lineRule="auto"/>
              <w:rPr>
                <w:rFonts w:asciiTheme="majorHAnsi" w:hAnsiTheme="majorHAnsi"/>
                <w:sz w:val="24"/>
                <w:szCs w:val="24"/>
              </w:rPr>
            </w:pPr>
            <w:r w:rsidRPr="00FE347D">
              <w:rPr>
                <w:rFonts w:asciiTheme="majorHAnsi" w:hAnsiTheme="majorHAnsi" w:cs="Calibri"/>
                <w:sz w:val="24"/>
                <w:szCs w:val="24"/>
              </w:rPr>
              <w:t>Prezentacijom, izradom plakata i pisanim radovima, fotografijom, prikupljenim materijalima, zvučnim zapisima. Najuspješniji učenici u prezentiranju bit će ocijenjeni, a rezultati će se koristiti za povezivanje znanja i razvijanje svijesti o ulozi književnosti, muzejske baštine, kulturnog nasljeđa, kazališne umjetnosti. Sva iskustva poslužit će unaprjeđenju nastave, korelaciji i integraciji sadržaja, boljim međusobnim odnosima i povezanosti s događanjima u lokalnoj zajednici.</w:t>
            </w:r>
          </w:p>
        </w:tc>
      </w:tr>
      <w:tr w:rsidR="00992AAF" w:rsidRPr="00593910" w:rsidTr="00392A4D">
        <w:tc>
          <w:tcPr>
            <w:tcW w:w="3114" w:type="dxa"/>
            <w:tcBorders>
              <w:bottom w:val="single" w:sz="18" w:space="0" w:color="auto"/>
            </w:tcBorders>
            <w:shd w:val="clear" w:color="auto" w:fill="C2D69B" w:themeFill="accent3" w:themeFillTint="99"/>
            <w:vAlign w:val="center"/>
          </w:tcPr>
          <w:p w:rsidR="00992AAF" w:rsidRPr="00593910" w:rsidRDefault="00992AAF" w:rsidP="00392A4D">
            <w:pPr>
              <w:jc w:val="center"/>
              <w:rPr>
                <w:rFonts w:asciiTheme="majorHAnsi" w:hAnsiTheme="majorHAnsi"/>
                <w:i/>
                <w:sz w:val="22"/>
                <w:szCs w:val="22"/>
              </w:rPr>
            </w:pPr>
            <w:r w:rsidRPr="00593910">
              <w:rPr>
                <w:rFonts w:asciiTheme="majorHAnsi" w:hAnsiTheme="majorHAnsi" w:cs="Calibri"/>
                <w:i/>
                <w:sz w:val="22"/>
                <w:szCs w:val="22"/>
              </w:rPr>
              <w:t>troškovnik aktivnosti</w:t>
            </w:r>
          </w:p>
        </w:tc>
        <w:tc>
          <w:tcPr>
            <w:tcW w:w="10878" w:type="dxa"/>
            <w:tcBorders>
              <w:bottom w:val="single" w:sz="18" w:space="0" w:color="auto"/>
            </w:tcBorders>
            <w:vAlign w:val="center"/>
          </w:tcPr>
          <w:p w:rsidR="00992AAF" w:rsidRPr="00FE347D" w:rsidRDefault="00992AAF" w:rsidP="00392A4D">
            <w:pPr>
              <w:shd w:val="clear" w:color="auto" w:fill="FFFFFF" w:themeFill="background1"/>
              <w:spacing w:line="276" w:lineRule="auto"/>
              <w:rPr>
                <w:rFonts w:asciiTheme="majorHAnsi" w:hAnsiTheme="majorHAnsi" w:cs="Calibri"/>
                <w:sz w:val="24"/>
                <w:szCs w:val="24"/>
              </w:rPr>
            </w:pPr>
            <w:r w:rsidRPr="00FE347D">
              <w:rPr>
                <w:rFonts w:asciiTheme="majorHAnsi" w:hAnsiTheme="majorHAnsi"/>
                <w:sz w:val="24"/>
                <w:szCs w:val="24"/>
              </w:rPr>
              <w:t>Troškove ulaznica, odlaska i slično za učenike snose roditelji, a za učitelje i potrošni materijal snosi škola.</w:t>
            </w:r>
          </w:p>
        </w:tc>
      </w:tr>
    </w:tbl>
    <w:p w:rsidR="00992AAF" w:rsidRDefault="00992AAF" w:rsidP="00992AAF">
      <w:pPr>
        <w:ind w:left="180"/>
        <w:rPr>
          <w:rFonts w:ascii="Comic Sans MS" w:hAnsi="Comic Sans MS" w:cs="Calibri"/>
        </w:rPr>
      </w:pPr>
    </w:p>
    <w:p w:rsidR="00992AAF" w:rsidRDefault="00992AAF" w:rsidP="00992AAF">
      <w:pPr>
        <w:ind w:left="180"/>
        <w:rPr>
          <w:rFonts w:ascii="Comic Sans MS" w:hAnsi="Comic Sans MS" w:cs="Calibri"/>
        </w:rPr>
      </w:pPr>
    </w:p>
    <w:tbl>
      <w:tblPr>
        <w:tblStyle w:val="Reetkatablice"/>
        <w:tblpPr w:leftFromText="180" w:rightFromText="180" w:vertAnchor="text" w:horzAnchor="margin" w:tblpY="415"/>
        <w:tblW w:w="0" w:type="auto"/>
        <w:tblLayout w:type="fixed"/>
        <w:tblLook w:val="04A0" w:firstRow="1" w:lastRow="0" w:firstColumn="1" w:lastColumn="0" w:noHBand="0" w:noVBand="1"/>
      </w:tblPr>
      <w:tblGrid>
        <w:gridCol w:w="3114"/>
        <w:gridCol w:w="10878"/>
      </w:tblGrid>
      <w:tr w:rsidR="00FE347D" w:rsidRPr="009053AA" w:rsidTr="00FE347D">
        <w:tc>
          <w:tcPr>
            <w:tcW w:w="3114" w:type="dxa"/>
            <w:tcBorders>
              <w:top w:val="single" w:sz="18" w:space="0" w:color="auto"/>
            </w:tcBorders>
            <w:shd w:val="clear" w:color="auto" w:fill="C2D69B" w:themeFill="accent3" w:themeFillTint="99"/>
          </w:tcPr>
          <w:p w:rsidR="00FE347D" w:rsidRDefault="00FE347D" w:rsidP="00FE347D">
            <w:pPr>
              <w:jc w:val="center"/>
              <w:rPr>
                <w:rFonts w:asciiTheme="majorHAnsi" w:hAnsiTheme="majorHAnsi"/>
                <w:b/>
                <w:sz w:val="22"/>
                <w:szCs w:val="22"/>
              </w:rPr>
            </w:pPr>
          </w:p>
          <w:p w:rsidR="00FE347D" w:rsidRPr="004D5DB5" w:rsidRDefault="00FE347D" w:rsidP="00FE347D">
            <w:pPr>
              <w:jc w:val="center"/>
              <w:rPr>
                <w:rFonts w:asciiTheme="majorHAnsi" w:hAnsiTheme="majorHAnsi"/>
                <w:b/>
                <w:sz w:val="22"/>
                <w:szCs w:val="22"/>
              </w:rPr>
            </w:pPr>
            <w:r w:rsidRPr="004D5DB5">
              <w:rPr>
                <w:rFonts w:asciiTheme="majorHAnsi" w:hAnsiTheme="majorHAnsi"/>
                <w:b/>
                <w:sz w:val="22"/>
                <w:szCs w:val="22"/>
              </w:rPr>
              <w:t>ŠESTI 6.ab</w:t>
            </w:r>
          </w:p>
          <w:p w:rsidR="00FE347D" w:rsidRPr="004D5DB5" w:rsidRDefault="00FE347D" w:rsidP="00FE347D">
            <w:pPr>
              <w:jc w:val="center"/>
              <w:rPr>
                <w:rFonts w:asciiTheme="majorHAnsi" w:hAnsiTheme="majorHAnsi"/>
                <w:b/>
                <w:sz w:val="22"/>
                <w:szCs w:val="22"/>
              </w:rPr>
            </w:pPr>
            <w:r w:rsidRPr="004D5DB5">
              <w:rPr>
                <w:rFonts w:asciiTheme="majorHAnsi" w:hAnsiTheme="majorHAnsi"/>
                <w:b/>
                <w:sz w:val="22"/>
                <w:szCs w:val="22"/>
              </w:rPr>
              <w:t>SEDMI 7.ab</w:t>
            </w:r>
          </w:p>
          <w:p w:rsidR="00FE347D" w:rsidRPr="004D5DB5" w:rsidRDefault="00FE347D" w:rsidP="00FE347D">
            <w:pPr>
              <w:jc w:val="center"/>
              <w:rPr>
                <w:rFonts w:asciiTheme="majorHAnsi" w:hAnsiTheme="majorHAnsi"/>
                <w:b/>
                <w:sz w:val="22"/>
                <w:szCs w:val="22"/>
              </w:rPr>
            </w:pPr>
            <w:r w:rsidRPr="004D5DB5">
              <w:rPr>
                <w:rFonts w:asciiTheme="majorHAnsi" w:hAnsiTheme="majorHAnsi"/>
                <w:b/>
                <w:sz w:val="22"/>
                <w:szCs w:val="22"/>
              </w:rPr>
              <w:t>OSMI 8.ab</w:t>
            </w:r>
          </w:p>
        </w:tc>
        <w:tc>
          <w:tcPr>
            <w:tcW w:w="10878" w:type="dxa"/>
            <w:tcBorders>
              <w:top w:val="single" w:sz="18" w:space="0" w:color="auto"/>
            </w:tcBorders>
            <w:shd w:val="clear" w:color="auto" w:fill="FFFFFF" w:themeFill="background1"/>
          </w:tcPr>
          <w:p w:rsidR="00FE347D" w:rsidRDefault="00FE347D" w:rsidP="00FE347D">
            <w:pPr>
              <w:jc w:val="center"/>
              <w:rPr>
                <w:rFonts w:asciiTheme="majorHAnsi" w:hAnsiTheme="majorHAnsi"/>
                <w:b/>
                <w:sz w:val="28"/>
                <w:szCs w:val="28"/>
              </w:rPr>
            </w:pPr>
          </w:p>
          <w:p w:rsidR="00FE347D" w:rsidRPr="00FE347D" w:rsidRDefault="00FE347D" w:rsidP="00FE347D">
            <w:pPr>
              <w:jc w:val="center"/>
              <w:rPr>
                <w:rFonts w:asciiTheme="majorHAnsi" w:hAnsiTheme="majorHAnsi"/>
                <w:b/>
                <w:sz w:val="28"/>
                <w:szCs w:val="28"/>
              </w:rPr>
            </w:pPr>
            <w:r w:rsidRPr="00FE347D">
              <w:rPr>
                <w:rFonts w:asciiTheme="majorHAnsi" w:hAnsiTheme="majorHAnsi"/>
                <w:b/>
                <w:sz w:val="28"/>
                <w:szCs w:val="28"/>
              </w:rPr>
              <w:t xml:space="preserve">VINKOVCI:  U KOZARČEVOJ RODNOJ KUĆI </w:t>
            </w:r>
          </w:p>
          <w:p w:rsidR="00FE347D" w:rsidRPr="00FE347D" w:rsidRDefault="00FE347D" w:rsidP="00FE347D">
            <w:pPr>
              <w:jc w:val="center"/>
              <w:rPr>
                <w:rFonts w:asciiTheme="majorHAnsi" w:hAnsiTheme="majorHAnsi"/>
                <w:b/>
                <w:sz w:val="28"/>
                <w:szCs w:val="28"/>
              </w:rPr>
            </w:pPr>
            <w:r w:rsidRPr="00FE347D">
              <w:rPr>
                <w:rFonts w:asciiTheme="majorHAnsi" w:hAnsiTheme="majorHAnsi"/>
                <w:b/>
                <w:sz w:val="28"/>
                <w:szCs w:val="28"/>
              </w:rPr>
              <w:t>razrednici, učitelji hrvatskoga jezika, knjižničarka</w:t>
            </w:r>
          </w:p>
          <w:p w:rsidR="00FE347D" w:rsidRPr="004D5DB5" w:rsidRDefault="00FE347D" w:rsidP="00FE347D">
            <w:pPr>
              <w:jc w:val="center"/>
              <w:rPr>
                <w:rFonts w:asciiTheme="majorHAnsi" w:hAnsiTheme="majorHAnsi"/>
                <w:b/>
                <w:sz w:val="22"/>
                <w:szCs w:val="22"/>
              </w:rPr>
            </w:pPr>
          </w:p>
        </w:tc>
      </w:tr>
      <w:tr w:rsidR="00FE347D" w:rsidRPr="009053AA" w:rsidTr="00FE347D">
        <w:tc>
          <w:tcPr>
            <w:tcW w:w="3114" w:type="dxa"/>
            <w:shd w:val="clear" w:color="auto" w:fill="C2D69B" w:themeFill="accent3" w:themeFillTint="99"/>
            <w:vAlign w:val="center"/>
          </w:tcPr>
          <w:p w:rsidR="00FE347D" w:rsidRPr="004D5DB5" w:rsidRDefault="00FE347D" w:rsidP="00FE347D">
            <w:pPr>
              <w:jc w:val="center"/>
              <w:rPr>
                <w:rFonts w:asciiTheme="majorHAnsi" w:hAnsiTheme="majorHAnsi"/>
                <w:i/>
                <w:sz w:val="22"/>
                <w:szCs w:val="22"/>
              </w:rPr>
            </w:pPr>
            <w:r w:rsidRPr="004D5DB5">
              <w:rPr>
                <w:rFonts w:asciiTheme="majorHAnsi" w:hAnsiTheme="majorHAnsi" w:cs="Calibri"/>
                <w:i/>
                <w:sz w:val="22"/>
                <w:szCs w:val="22"/>
              </w:rPr>
              <w:t>naziv aktivnosti, programa/ projekta</w:t>
            </w:r>
          </w:p>
        </w:tc>
        <w:tc>
          <w:tcPr>
            <w:tcW w:w="10878" w:type="dxa"/>
            <w:shd w:val="clear" w:color="auto" w:fill="auto"/>
          </w:tcPr>
          <w:p w:rsidR="00FE347D" w:rsidRPr="00FE347D" w:rsidRDefault="00FE347D" w:rsidP="00FE347D">
            <w:pPr>
              <w:spacing w:line="276" w:lineRule="auto"/>
              <w:rPr>
                <w:rFonts w:asciiTheme="majorHAnsi" w:hAnsiTheme="majorHAnsi"/>
                <w:sz w:val="24"/>
                <w:szCs w:val="24"/>
              </w:rPr>
            </w:pPr>
            <w:r w:rsidRPr="00FE347D">
              <w:rPr>
                <w:rFonts w:asciiTheme="majorHAnsi" w:hAnsiTheme="majorHAnsi"/>
                <w:sz w:val="24"/>
                <w:szCs w:val="24"/>
              </w:rPr>
              <w:t>VINKOVCI: U KOZARČEVOJ RODNOJ KUĆI</w:t>
            </w:r>
          </w:p>
        </w:tc>
      </w:tr>
      <w:tr w:rsidR="00FE347D" w:rsidRPr="009053AA" w:rsidTr="00FE347D">
        <w:tc>
          <w:tcPr>
            <w:tcW w:w="3114" w:type="dxa"/>
            <w:shd w:val="clear" w:color="auto" w:fill="C2D69B" w:themeFill="accent3" w:themeFillTint="99"/>
            <w:vAlign w:val="center"/>
          </w:tcPr>
          <w:p w:rsidR="00FE347D" w:rsidRPr="004D5DB5" w:rsidRDefault="00FE347D" w:rsidP="00FE347D">
            <w:pPr>
              <w:jc w:val="center"/>
              <w:rPr>
                <w:rFonts w:asciiTheme="majorHAnsi" w:hAnsiTheme="majorHAnsi"/>
                <w:i/>
                <w:sz w:val="22"/>
                <w:szCs w:val="22"/>
              </w:rPr>
            </w:pPr>
            <w:r w:rsidRPr="004D5DB5">
              <w:rPr>
                <w:rFonts w:asciiTheme="majorHAnsi" w:hAnsiTheme="majorHAnsi" w:cs="Calibri"/>
                <w:i/>
                <w:sz w:val="22"/>
                <w:szCs w:val="22"/>
              </w:rPr>
              <w:t>nositelji aktivnosti</w:t>
            </w:r>
          </w:p>
        </w:tc>
        <w:tc>
          <w:tcPr>
            <w:tcW w:w="10878" w:type="dxa"/>
          </w:tcPr>
          <w:p w:rsidR="00FE347D" w:rsidRPr="00FE347D" w:rsidRDefault="00FE347D" w:rsidP="00FE347D">
            <w:pPr>
              <w:spacing w:line="276" w:lineRule="auto"/>
              <w:rPr>
                <w:rFonts w:asciiTheme="majorHAnsi" w:hAnsiTheme="majorHAnsi"/>
                <w:sz w:val="24"/>
                <w:szCs w:val="24"/>
              </w:rPr>
            </w:pPr>
            <w:r w:rsidRPr="00FE347D">
              <w:rPr>
                <w:rFonts w:asciiTheme="majorHAnsi" w:hAnsiTheme="majorHAnsi"/>
                <w:sz w:val="24"/>
                <w:szCs w:val="24"/>
              </w:rPr>
              <w:t xml:space="preserve"> razrednici  i učitelji HJ, knjižničarka</w:t>
            </w:r>
          </w:p>
        </w:tc>
      </w:tr>
      <w:tr w:rsidR="00FE347D" w:rsidRPr="009053AA" w:rsidTr="00FE347D">
        <w:tc>
          <w:tcPr>
            <w:tcW w:w="3114" w:type="dxa"/>
            <w:shd w:val="clear" w:color="auto" w:fill="C2D69B" w:themeFill="accent3" w:themeFillTint="99"/>
            <w:vAlign w:val="center"/>
          </w:tcPr>
          <w:p w:rsidR="00FE347D" w:rsidRPr="004D5DB5" w:rsidRDefault="00FE347D" w:rsidP="00FE347D">
            <w:pPr>
              <w:jc w:val="center"/>
              <w:rPr>
                <w:rFonts w:asciiTheme="majorHAnsi" w:hAnsiTheme="majorHAnsi" w:cs="Calibri"/>
                <w:i/>
                <w:sz w:val="22"/>
                <w:szCs w:val="22"/>
              </w:rPr>
            </w:pPr>
            <w:r w:rsidRPr="004D5DB5">
              <w:rPr>
                <w:rFonts w:asciiTheme="majorHAnsi" w:hAnsiTheme="majorHAnsi" w:cs="Calibri"/>
                <w:i/>
                <w:sz w:val="22"/>
                <w:szCs w:val="22"/>
              </w:rPr>
              <w:t>ciljevi aktivnosti, programa/ projekta</w:t>
            </w:r>
          </w:p>
        </w:tc>
        <w:tc>
          <w:tcPr>
            <w:tcW w:w="10878" w:type="dxa"/>
          </w:tcPr>
          <w:p w:rsidR="00FE347D" w:rsidRPr="00FE347D" w:rsidRDefault="00FE347D" w:rsidP="00FE347D">
            <w:pPr>
              <w:spacing w:line="276" w:lineRule="auto"/>
              <w:rPr>
                <w:rFonts w:asciiTheme="majorHAnsi" w:hAnsiTheme="majorHAnsi"/>
                <w:sz w:val="24"/>
                <w:szCs w:val="24"/>
              </w:rPr>
            </w:pPr>
            <w:r w:rsidRPr="00FE347D">
              <w:rPr>
                <w:rFonts w:asciiTheme="majorHAnsi" w:hAnsiTheme="majorHAnsi"/>
                <w:sz w:val="24"/>
                <w:szCs w:val="24"/>
              </w:rPr>
              <w:t>Povezati djela Josipa Kozarca  i život autora, autobiografski elementi djela</w:t>
            </w:r>
            <w:r w:rsidRPr="00FE347D">
              <w:rPr>
                <w:rFonts w:asciiTheme="majorHAnsi" w:hAnsiTheme="majorHAnsi"/>
                <w:sz w:val="24"/>
                <w:szCs w:val="24"/>
              </w:rPr>
              <w:br/>
              <w:t>Povezati  nastavne sadržaje iz više predmeta i razvijati sposobnosti uočavanja činjenica, razmišljanja i povezivanja nastavnih sadržaja sa svakodnevnim životom.</w:t>
            </w:r>
            <w:r w:rsidRPr="00FE347D">
              <w:rPr>
                <w:rFonts w:asciiTheme="majorHAnsi" w:hAnsiTheme="majorHAnsi"/>
                <w:sz w:val="24"/>
                <w:szCs w:val="24"/>
              </w:rPr>
              <w:br/>
              <w:t xml:space="preserve"> Uočiti i znati cijeniti bogatstvo nasljeđa  i zavičajnika.</w:t>
            </w:r>
          </w:p>
        </w:tc>
      </w:tr>
      <w:tr w:rsidR="00FE347D" w:rsidRPr="009053AA" w:rsidTr="00FE347D">
        <w:tc>
          <w:tcPr>
            <w:tcW w:w="3114" w:type="dxa"/>
            <w:shd w:val="clear" w:color="auto" w:fill="C2D69B" w:themeFill="accent3" w:themeFillTint="99"/>
            <w:vAlign w:val="center"/>
          </w:tcPr>
          <w:p w:rsidR="00FE347D" w:rsidRPr="004D5DB5" w:rsidRDefault="00FE347D" w:rsidP="00FE347D">
            <w:pPr>
              <w:jc w:val="center"/>
              <w:rPr>
                <w:rFonts w:asciiTheme="majorHAnsi" w:hAnsiTheme="majorHAnsi" w:cs="Calibri"/>
                <w:i/>
                <w:sz w:val="22"/>
                <w:szCs w:val="22"/>
              </w:rPr>
            </w:pPr>
            <w:r w:rsidRPr="004D5DB5">
              <w:rPr>
                <w:rFonts w:asciiTheme="majorHAnsi" w:hAnsiTheme="majorHAnsi" w:cs="Calibri"/>
                <w:i/>
                <w:sz w:val="22"/>
                <w:szCs w:val="22"/>
              </w:rPr>
              <w:t>svrha aktivnosti, programa/ projekata</w:t>
            </w:r>
          </w:p>
          <w:p w:rsidR="00FE347D" w:rsidRPr="004D5DB5" w:rsidRDefault="00FE347D" w:rsidP="00FE347D">
            <w:pPr>
              <w:jc w:val="center"/>
              <w:rPr>
                <w:rFonts w:asciiTheme="majorHAnsi" w:hAnsiTheme="majorHAnsi"/>
                <w:i/>
                <w:sz w:val="22"/>
                <w:szCs w:val="22"/>
              </w:rPr>
            </w:pPr>
          </w:p>
        </w:tc>
        <w:tc>
          <w:tcPr>
            <w:tcW w:w="10878" w:type="dxa"/>
          </w:tcPr>
          <w:p w:rsidR="00FE347D" w:rsidRPr="00FE347D" w:rsidRDefault="00FE347D" w:rsidP="00FE347D">
            <w:pPr>
              <w:spacing w:line="276" w:lineRule="auto"/>
              <w:rPr>
                <w:rFonts w:asciiTheme="majorHAnsi" w:hAnsiTheme="majorHAnsi"/>
                <w:sz w:val="24"/>
                <w:szCs w:val="24"/>
              </w:rPr>
            </w:pPr>
            <w:r w:rsidRPr="00FE347D">
              <w:rPr>
                <w:rFonts w:asciiTheme="majorHAnsi" w:hAnsiTheme="majorHAnsi"/>
                <w:sz w:val="24"/>
                <w:szCs w:val="24"/>
              </w:rPr>
              <w:t>upoznati zavičajne književnike i iskustveno učiti o zavičaju, uočiti način života nekada  i danas, povezanost čovjeka i prirode, upoznati i vrednovati književno djelo, odgoj za čuvanje povijesnog nasljeđa i tradicije</w:t>
            </w:r>
          </w:p>
        </w:tc>
      </w:tr>
      <w:tr w:rsidR="00FE347D" w:rsidRPr="009053AA" w:rsidTr="00FE347D">
        <w:tc>
          <w:tcPr>
            <w:tcW w:w="3114" w:type="dxa"/>
            <w:shd w:val="clear" w:color="auto" w:fill="C2D69B" w:themeFill="accent3" w:themeFillTint="99"/>
            <w:vAlign w:val="center"/>
          </w:tcPr>
          <w:p w:rsidR="00FE347D" w:rsidRPr="004D5DB5" w:rsidRDefault="00FE347D" w:rsidP="00FE347D">
            <w:pPr>
              <w:jc w:val="center"/>
              <w:rPr>
                <w:rFonts w:asciiTheme="majorHAnsi" w:hAnsiTheme="majorHAnsi" w:cs="Calibri"/>
                <w:i/>
                <w:sz w:val="22"/>
                <w:szCs w:val="22"/>
              </w:rPr>
            </w:pPr>
            <w:r w:rsidRPr="004D5DB5">
              <w:rPr>
                <w:rFonts w:asciiTheme="majorHAnsi" w:hAnsiTheme="majorHAnsi" w:cs="Calibri"/>
                <w:i/>
                <w:sz w:val="22"/>
                <w:szCs w:val="22"/>
              </w:rPr>
              <w:t>način realizacije aktivnosti,</w:t>
            </w:r>
          </w:p>
          <w:p w:rsidR="00FE347D" w:rsidRPr="004D5DB5" w:rsidRDefault="00FE347D" w:rsidP="00FE347D">
            <w:pPr>
              <w:jc w:val="center"/>
              <w:rPr>
                <w:rFonts w:asciiTheme="majorHAnsi" w:hAnsiTheme="majorHAnsi" w:cs="Calibri"/>
                <w:i/>
                <w:sz w:val="22"/>
                <w:szCs w:val="22"/>
              </w:rPr>
            </w:pPr>
          </w:p>
          <w:p w:rsidR="00FE347D" w:rsidRPr="004D5DB5" w:rsidRDefault="00FE347D" w:rsidP="00FE347D">
            <w:pPr>
              <w:jc w:val="center"/>
              <w:rPr>
                <w:rFonts w:asciiTheme="majorHAnsi" w:hAnsiTheme="majorHAnsi"/>
                <w:i/>
                <w:sz w:val="22"/>
                <w:szCs w:val="22"/>
              </w:rPr>
            </w:pPr>
            <w:r w:rsidRPr="004D5DB5">
              <w:rPr>
                <w:rFonts w:asciiTheme="majorHAnsi" w:hAnsiTheme="majorHAnsi" w:cs="Calibri"/>
                <w:i/>
                <w:sz w:val="22"/>
                <w:szCs w:val="22"/>
              </w:rPr>
              <w:t>programa / projekta</w:t>
            </w:r>
          </w:p>
        </w:tc>
        <w:tc>
          <w:tcPr>
            <w:tcW w:w="10878" w:type="dxa"/>
          </w:tcPr>
          <w:p w:rsidR="00FE347D" w:rsidRPr="00FE347D" w:rsidRDefault="00FE347D" w:rsidP="00FE347D">
            <w:pPr>
              <w:spacing w:line="276" w:lineRule="auto"/>
              <w:rPr>
                <w:rFonts w:asciiTheme="majorHAnsi" w:hAnsiTheme="majorHAnsi"/>
                <w:sz w:val="24"/>
                <w:szCs w:val="24"/>
              </w:rPr>
            </w:pPr>
            <w:r w:rsidRPr="00FE347D">
              <w:rPr>
                <w:rFonts w:asciiTheme="majorHAnsi" w:hAnsiTheme="majorHAnsi"/>
                <w:sz w:val="24"/>
                <w:szCs w:val="24"/>
              </w:rPr>
              <w:t>motivacija, priprema, čitanje djela, prikupljanje materijala</w:t>
            </w:r>
          </w:p>
          <w:p w:rsidR="00FE347D" w:rsidRPr="00FE347D" w:rsidRDefault="00FE347D" w:rsidP="00FE347D">
            <w:pPr>
              <w:spacing w:line="276" w:lineRule="auto"/>
              <w:rPr>
                <w:rFonts w:asciiTheme="majorHAnsi" w:hAnsiTheme="majorHAnsi"/>
                <w:sz w:val="24"/>
                <w:szCs w:val="24"/>
              </w:rPr>
            </w:pPr>
            <w:r w:rsidRPr="00FE347D">
              <w:rPr>
                <w:rFonts w:asciiTheme="majorHAnsi" w:hAnsiTheme="majorHAnsi"/>
                <w:sz w:val="24"/>
                <w:szCs w:val="24"/>
              </w:rPr>
              <w:t>planiranje odlaska u Vinkovce vlakom i posjet rodnoj kući Josipa Kozarca i Muzeju u Vinkovcima</w:t>
            </w:r>
            <w:r w:rsidRPr="00FE347D">
              <w:rPr>
                <w:rFonts w:asciiTheme="majorHAnsi" w:hAnsiTheme="majorHAnsi"/>
                <w:sz w:val="24"/>
                <w:szCs w:val="24"/>
              </w:rPr>
              <w:br/>
              <w:t xml:space="preserve"> prezentacija i izložba u školi </w:t>
            </w:r>
          </w:p>
        </w:tc>
      </w:tr>
      <w:tr w:rsidR="00FE347D" w:rsidRPr="009053AA" w:rsidTr="00FE347D">
        <w:tc>
          <w:tcPr>
            <w:tcW w:w="3114" w:type="dxa"/>
            <w:shd w:val="clear" w:color="auto" w:fill="C2D69B" w:themeFill="accent3" w:themeFillTint="99"/>
            <w:vAlign w:val="center"/>
          </w:tcPr>
          <w:p w:rsidR="00FE347D" w:rsidRPr="004D5DB5" w:rsidRDefault="00FE347D" w:rsidP="00FE347D">
            <w:pPr>
              <w:jc w:val="center"/>
              <w:rPr>
                <w:rFonts w:asciiTheme="majorHAnsi" w:hAnsiTheme="majorHAnsi" w:cs="Calibri"/>
                <w:i/>
                <w:sz w:val="22"/>
                <w:szCs w:val="22"/>
              </w:rPr>
            </w:pPr>
            <w:r w:rsidRPr="004D5DB5">
              <w:rPr>
                <w:rFonts w:asciiTheme="majorHAnsi" w:hAnsiTheme="majorHAnsi" w:cs="Calibri"/>
                <w:i/>
                <w:sz w:val="22"/>
                <w:szCs w:val="22"/>
              </w:rPr>
              <w:t>vremenik aktivnosti,</w:t>
            </w:r>
          </w:p>
          <w:p w:rsidR="00FE347D" w:rsidRPr="004D5DB5" w:rsidRDefault="00FE347D" w:rsidP="00FE347D">
            <w:pPr>
              <w:jc w:val="center"/>
              <w:rPr>
                <w:rFonts w:asciiTheme="majorHAnsi" w:hAnsiTheme="majorHAnsi" w:cs="Calibri"/>
                <w:i/>
                <w:sz w:val="22"/>
                <w:szCs w:val="22"/>
              </w:rPr>
            </w:pPr>
            <w:r w:rsidRPr="004D5DB5">
              <w:rPr>
                <w:rFonts w:asciiTheme="majorHAnsi" w:hAnsiTheme="majorHAnsi" w:cs="Calibri"/>
                <w:i/>
                <w:sz w:val="22"/>
                <w:szCs w:val="22"/>
              </w:rPr>
              <w:t>programa / projekta</w:t>
            </w:r>
          </w:p>
        </w:tc>
        <w:tc>
          <w:tcPr>
            <w:tcW w:w="10878" w:type="dxa"/>
          </w:tcPr>
          <w:p w:rsidR="00FE347D" w:rsidRPr="00FE347D" w:rsidRDefault="00FE347D" w:rsidP="00FE347D">
            <w:pPr>
              <w:spacing w:line="276" w:lineRule="auto"/>
              <w:rPr>
                <w:rFonts w:asciiTheme="majorHAnsi" w:hAnsiTheme="majorHAnsi"/>
                <w:sz w:val="24"/>
                <w:szCs w:val="24"/>
              </w:rPr>
            </w:pPr>
            <w:r w:rsidRPr="00FE347D">
              <w:rPr>
                <w:rFonts w:asciiTheme="majorHAnsi" w:hAnsiTheme="majorHAnsi"/>
                <w:sz w:val="24"/>
                <w:szCs w:val="24"/>
              </w:rPr>
              <w:t>rujan ili listopad/ ožujak ili travanj</w:t>
            </w:r>
          </w:p>
        </w:tc>
      </w:tr>
      <w:tr w:rsidR="00FE347D" w:rsidRPr="009053AA" w:rsidTr="00FE347D">
        <w:tc>
          <w:tcPr>
            <w:tcW w:w="3114" w:type="dxa"/>
            <w:shd w:val="clear" w:color="auto" w:fill="C2D69B" w:themeFill="accent3" w:themeFillTint="99"/>
            <w:vAlign w:val="center"/>
          </w:tcPr>
          <w:p w:rsidR="00FE347D" w:rsidRPr="004D5DB5" w:rsidRDefault="00FE347D" w:rsidP="00FE347D">
            <w:pPr>
              <w:jc w:val="center"/>
              <w:rPr>
                <w:rFonts w:asciiTheme="majorHAnsi" w:hAnsiTheme="majorHAnsi" w:cs="Calibri"/>
                <w:i/>
                <w:sz w:val="22"/>
                <w:szCs w:val="22"/>
              </w:rPr>
            </w:pPr>
            <w:r w:rsidRPr="004D5DB5">
              <w:rPr>
                <w:rFonts w:asciiTheme="majorHAnsi" w:hAnsiTheme="majorHAnsi" w:cs="Calibri"/>
                <w:i/>
                <w:sz w:val="22"/>
                <w:szCs w:val="22"/>
              </w:rPr>
              <w:t>način vrednovanja i način</w:t>
            </w:r>
          </w:p>
          <w:p w:rsidR="00FE347D" w:rsidRPr="004D5DB5" w:rsidRDefault="00FE347D" w:rsidP="00FE347D">
            <w:pPr>
              <w:jc w:val="center"/>
              <w:rPr>
                <w:rFonts w:asciiTheme="majorHAnsi" w:hAnsiTheme="majorHAnsi" w:cs="Calibri"/>
                <w:i/>
                <w:sz w:val="22"/>
                <w:szCs w:val="22"/>
              </w:rPr>
            </w:pPr>
            <w:r w:rsidRPr="004D5DB5">
              <w:rPr>
                <w:rFonts w:asciiTheme="majorHAnsi" w:hAnsiTheme="majorHAnsi" w:cs="Calibri"/>
                <w:i/>
                <w:sz w:val="22"/>
                <w:szCs w:val="22"/>
              </w:rPr>
              <w:t>korištenja rezultata</w:t>
            </w:r>
          </w:p>
          <w:p w:rsidR="00FE347D" w:rsidRPr="004D5DB5" w:rsidRDefault="00FE347D" w:rsidP="00FE347D">
            <w:pPr>
              <w:jc w:val="center"/>
              <w:rPr>
                <w:rFonts w:asciiTheme="majorHAnsi" w:hAnsiTheme="majorHAnsi"/>
                <w:i/>
                <w:sz w:val="22"/>
                <w:szCs w:val="22"/>
              </w:rPr>
            </w:pPr>
            <w:r w:rsidRPr="004D5DB5">
              <w:rPr>
                <w:rFonts w:asciiTheme="majorHAnsi" w:hAnsiTheme="majorHAnsi" w:cs="Calibri"/>
                <w:i/>
                <w:sz w:val="22"/>
                <w:szCs w:val="22"/>
              </w:rPr>
              <w:t>vrednovanja</w:t>
            </w:r>
          </w:p>
        </w:tc>
        <w:tc>
          <w:tcPr>
            <w:tcW w:w="10878" w:type="dxa"/>
          </w:tcPr>
          <w:p w:rsidR="00FE347D" w:rsidRPr="00FE347D" w:rsidRDefault="00FE347D" w:rsidP="00FE347D">
            <w:pPr>
              <w:spacing w:line="276" w:lineRule="auto"/>
              <w:rPr>
                <w:rFonts w:asciiTheme="majorHAnsi" w:hAnsiTheme="majorHAnsi"/>
                <w:sz w:val="24"/>
                <w:szCs w:val="24"/>
              </w:rPr>
            </w:pPr>
            <w:r w:rsidRPr="00FE347D">
              <w:rPr>
                <w:rFonts w:asciiTheme="majorHAnsi" w:hAnsiTheme="majorHAnsi" w:cs="Calibri"/>
                <w:sz w:val="24"/>
                <w:szCs w:val="24"/>
              </w:rPr>
              <w:t xml:space="preserve">Prezentacijom, izradom plakata i pisanim radovima, fotografijom, prikupljenim materijalima, zvučnim zapisima. Najuspješniji učenici u prezentiranju bit će ocijenjeni, a rezultati će se koristiti za povezivanje znanja iz više predmeta. Sva iskustva poslužit će unaprjeđenju nastave, korelaciji i integraciji sadržaja, boljim međusobnim odnosima i povezanosti s povijesnim vrijednostima zavičaja. </w:t>
            </w:r>
          </w:p>
        </w:tc>
      </w:tr>
      <w:tr w:rsidR="00FE347D" w:rsidRPr="009053AA" w:rsidTr="00FE347D">
        <w:tc>
          <w:tcPr>
            <w:tcW w:w="3114" w:type="dxa"/>
            <w:tcBorders>
              <w:bottom w:val="single" w:sz="18" w:space="0" w:color="auto"/>
            </w:tcBorders>
            <w:shd w:val="clear" w:color="auto" w:fill="C2D69B" w:themeFill="accent3" w:themeFillTint="99"/>
            <w:vAlign w:val="center"/>
          </w:tcPr>
          <w:p w:rsidR="00FE347D" w:rsidRPr="004D5DB5" w:rsidRDefault="00FE347D" w:rsidP="00FE347D">
            <w:pPr>
              <w:jc w:val="center"/>
              <w:rPr>
                <w:rFonts w:asciiTheme="majorHAnsi" w:hAnsiTheme="majorHAnsi"/>
                <w:i/>
                <w:sz w:val="22"/>
                <w:szCs w:val="22"/>
              </w:rPr>
            </w:pPr>
            <w:r w:rsidRPr="004D5DB5">
              <w:rPr>
                <w:rFonts w:asciiTheme="majorHAnsi" w:hAnsiTheme="majorHAnsi" w:cs="Calibri"/>
                <w:i/>
                <w:sz w:val="22"/>
                <w:szCs w:val="22"/>
              </w:rPr>
              <w:t>troškovnik aktivnosti</w:t>
            </w:r>
          </w:p>
        </w:tc>
        <w:tc>
          <w:tcPr>
            <w:tcW w:w="10878" w:type="dxa"/>
            <w:tcBorders>
              <w:bottom w:val="single" w:sz="18" w:space="0" w:color="auto"/>
            </w:tcBorders>
          </w:tcPr>
          <w:p w:rsidR="00FE347D" w:rsidRPr="00FE347D" w:rsidRDefault="00FE347D" w:rsidP="00FE347D">
            <w:pPr>
              <w:spacing w:line="276" w:lineRule="auto"/>
              <w:rPr>
                <w:rFonts w:asciiTheme="majorHAnsi" w:hAnsiTheme="majorHAnsi"/>
                <w:sz w:val="24"/>
                <w:szCs w:val="24"/>
              </w:rPr>
            </w:pPr>
            <w:r w:rsidRPr="00FE347D">
              <w:rPr>
                <w:rFonts w:asciiTheme="majorHAnsi" w:hAnsiTheme="majorHAnsi"/>
                <w:sz w:val="24"/>
                <w:szCs w:val="24"/>
              </w:rPr>
              <w:t>Troškove ulaznica, odlaska i slično za učenike snose roditelji, a za učitelje i potrošni materijal snosi škola.</w:t>
            </w:r>
          </w:p>
        </w:tc>
      </w:tr>
    </w:tbl>
    <w:p w:rsidR="009E7644" w:rsidRDefault="009E7644" w:rsidP="00884C24">
      <w:pPr>
        <w:shd w:val="clear" w:color="auto" w:fill="FFFFFF" w:themeFill="background1"/>
        <w:spacing w:after="0" w:line="240" w:lineRule="auto"/>
        <w:rPr>
          <w:rFonts w:ascii="Comic Sans MS" w:eastAsia="Times New Roman" w:hAnsi="Comic Sans MS" w:cs="Calibri"/>
        </w:rPr>
      </w:pPr>
    </w:p>
    <w:p w:rsidR="00860295" w:rsidRDefault="00860295" w:rsidP="00884C24">
      <w:pPr>
        <w:shd w:val="clear" w:color="auto" w:fill="FFFFFF" w:themeFill="background1"/>
        <w:spacing w:after="0" w:line="240" w:lineRule="auto"/>
        <w:rPr>
          <w:rFonts w:asciiTheme="majorHAnsi" w:eastAsia="Times New Roman" w:hAnsiTheme="majorHAnsi" w:cs="Calibri"/>
          <w:b/>
          <w:color w:val="7F7F7F" w:themeColor="text1" w:themeTint="80"/>
          <w:sz w:val="28"/>
          <w:szCs w:val="28"/>
          <w:lang w:val="hr-HR" w:eastAsia="hr-HR"/>
        </w:rPr>
      </w:pPr>
    </w:p>
    <w:p w:rsidR="00860295" w:rsidRDefault="00860295" w:rsidP="00884C24">
      <w:pPr>
        <w:shd w:val="clear" w:color="auto" w:fill="FFFFFF" w:themeFill="background1"/>
        <w:spacing w:after="0" w:line="240" w:lineRule="auto"/>
        <w:rPr>
          <w:rFonts w:asciiTheme="majorHAnsi" w:eastAsia="Times New Roman" w:hAnsiTheme="majorHAnsi" w:cs="Calibri"/>
          <w:b/>
          <w:color w:val="7F7F7F" w:themeColor="text1" w:themeTint="80"/>
          <w:sz w:val="28"/>
          <w:szCs w:val="28"/>
          <w:lang w:val="hr-HR" w:eastAsia="hr-HR"/>
        </w:rPr>
      </w:pPr>
    </w:p>
    <w:p w:rsidR="00242B27" w:rsidRPr="00B62621" w:rsidRDefault="006F2090" w:rsidP="00884C24">
      <w:pPr>
        <w:shd w:val="clear" w:color="auto" w:fill="FFFFFF" w:themeFill="background1"/>
        <w:spacing w:after="0" w:line="240" w:lineRule="auto"/>
        <w:rPr>
          <w:rFonts w:asciiTheme="majorHAnsi" w:eastAsia="Times New Roman" w:hAnsiTheme="majorHAnsi" w:cs="Calibri"/>
          <w:b/>
          <w:color w:val="7F7F7F" w:themeColor="text1" w:themeTint="80"/>
          <w:sz w:val="28"/>
          <w:szCs w:val="28"/>
          <w:lang w:val="hr-HR" w:eastAsia="hr-HR"/>
        </w:rPr>
      </w:pPr>
      <w:r>
        <w:rPr>
          <w:rFonts w:asciiTheme="majorHAnsi" w:eastAsia="Times New Roman" w:hAnsiTheme="majorHAnsi" w:cs="Calibri"/>
          <w:b/>
          <w:color w:val="7F7F7F" w:themeColor="text1" w:themeTint="80"/>
          <w:sz w:val="28"/>
          <w:szCs w:val="28"/>
          <w:lang w:val="hr-HR" w:eastAsia="hr-HR"/>
        </w:rPr>
        <w:t xml:space="preserve">8. </w:t>
      </w:r>
      <w:r w:rsidR="003B3055" w:rsidRPr="00B62621">
        <w:rPr>
          <w:rFonts w:asciiTheme="majorHAnsi" w:eastAsia="Times New Roman" w:hAnsiTheme="majorHAnsi" w:cs="Calibri"/>
          <w:b/>
          <w:color w:val="7F7F7F" w:themeColor="text1" w:themeTint="80"/>
          <w:sz w:val="28"/>
          <w:szCs w:val="28"/>
          <w:lang w:val="hr-HR" w:eastAsia="hr-HR"/>
        </w:rPr>
        <w:t>VAŽNIJI DATUMI I NJIHOVO OBILJEŽAVANJE KROZ GODINU</w:t>
      </w:r>
    </w:p>
    <w:p w:rsidR="00A52084" w:rsidRPr="00D533FA" w:rsidRDefault="00A52084" w:rsidP="00884C24">
      <w:pPr>
        <w:shd w:val="clear" w:color="auto" w:fill="FFFFFF" w:themeFill="background1"/>
        <w:spacing w:after="0" w:line="240" w:lineRule="auto"/>
        <w:rPr>
          <w:rFonts w:ascii="Comic Sans MS" w:eastAsia="Times New Roman" w:hAnsi="Comic Sans MS" w:cs="Calibri"/>
          <w:sz w:val="24"/>
          <w:szCs w:val="24"/>
          <w:lang w:val="hr-HR" w:eastAsia="hr-HR"/>
        </w:rPr>
      </w:pPr>
    </w:p>
    <w:tbl>
      <w:tblPr>
        <w:tblStyle w:val="Reetkatablice"/>
        <w:tblW w:w="13982" w:type="dxa"/>
        <w:tblLayout w:type="fixed"/>
        <w:tblLook w:val="0000" w:firstRow="0" w:lastRow="0" w:firstColumn="0" w:lastColumn="0" w:noHBand="0" w:noVBand="0"/>
      </w:tblPr>
      <w:tblGrid>
        <w:gridCol w:w="1664"/>
        <w:gridCol w:w="2608"/>
        <w:gridCol w:w="4531"/>
        <w:gridCol w:w="5179"/>
      </w:tblGrid>
      <w:tr w:rsidR="00391C75" w:rsidRPr="00A52084" w:rsidTr="00FE347D">
        <w:trPr>
          <w:trHeight w:val="676"/>
        </w:trPr>
        <w:tc>
          <w:tcPr>
            <w:tcW w:w="1664" w:type="dxa"/>
            <w:tcBorders>
              <w:top w:val="single" w:sz="18" w:space="0" w:color="auto"/>
              <w:bottom w:val="single" w:sz="18" w:space="0" w:color="E36C0A" w:themeColor="accent6" w:themeShade="BF"/>
            </w:tcBorders>
            <w:vAlign w:val="center"/>
          </w:tcPr>
          <w:p w:rsidR="00391C75" w:rsidRPr="003B3055" w:rsidRDefault="00391C75" w:rsidP="00FE347D">
            <w:pPr>
              <w:shd w:val="clear" w:color="auto" w:fill="FFFFFF" w:themeFill="background1"/>
              <w:jc w:val="center"/>
              <w:rPr>
                <w:rFonts w:asciiTheme="majorHAnsi" w:hAnsiTheme="majorHAnsi" w:cs="Calibri"/>
                <w:b/>
                <w:i/>
                <w:sz w:val="28"/>
                <w:szCs w:val="28"/>
              </w:rPr>
            </w:pPr>
            <w:r w:rsidRPr="003B3055">
              <w:rPr>
                <w:rFonts w:asciiTheme="majorHAnsi" w:hAnsiTheme="majorHAnsi" w:cs="Calibri"/>
                <w:b/>
                <w:i/>
                <w:sz w:val="28"/>
                <w:szCs w:val="28"/>
              </w:rPr>
              <w:t>NADNEVAK</w:t>
            </w:r>
          </w:p>
        </w:tc>
        <w:tc>
          <w:tcPr>
            <w:tcW w:w="2608" w:type="dxa"/>
            <w:tcBorders>
              <w:top w:val="single" w:sz="18" w:space="0" w:color="auto"/>
              <w:bottom w:val="single" w:sz="18" w:space="0" w:color="E36C0A" w:themeColor="accent6" w:themeShade="BF"/>
            </w:tcBorders>
            <w:vAlign w:val="center"/>
          </w:tcPr>
          <w:p w:rsidR="00391C75" w:rsidRPr="003B3055" w:rsidRDefault="00391C75" w:rsidP="00FE347D">
            <w:pPr>
              <w:shd w:val="clear" w:color="auto" w:fill="FFFFFF" w:themeFill="background1"/>
              <w:jc w:val="center"/>
              <w:rPr>
                <w:rFonts w:asciiTheme="majorHAnsi" w:hAnsiTheme="majorHAnsi" w:cs="Calibri"/>
                <w:b/>
                <w:i/>
                <w:sz w:val="28"/>
                <w:szCs w:val="28"/>
              </w:rPr>
            </w:pPr>
            <w:r w:rsidRPr="003B3055">
              <w:rPr>
                <w:rFonts w:asciiTheme="majorHAnsi" w:hAnsiTheme="majorHAnsi" w:cs="Calibri"/>
                <w:b/>
                <w:i/>
                <w:sz w:val="28"/>
                <w:szCs w:val="28"/>
              </w:rPr>
              <w:t>NAZIV AKTIVNOSTI</w:t>
            </w:r>
          </w:p>
        </w:tc>
        <w:tc>
          <w:tcPr>
            <w:tcW w:w="4531" w:type="dxa"/>
            <w:tcBorders>
              <w:top w:val="single" w:sz="18" w:space="0" w:color="auto"/>
              <w:bottom w:val="single" w:sz="18" w:space="0" w:color="E36C0A" w:themeColor="accent6" w:themeShade="BF"/>
            </w:tcBorders>
            <w:vAlign w:val="center"/>
          </w:tcPr>
          <w:p w:rsidR="00391C75" w:rsidRPr="003B3055" w:rsidRDefault="00391C75" w:rsidP="00FE347D">
            <w:pPr>
              <w:shd w:val="clear" w:color="auto" w:fill="FFFFFF" w:themeFill="background1"/>
              <w:jc w:val="center"/>
              <w:rPr>
                <w:rFonts w:asciiTheme="majorHAnsi" w:hAnsiTheme="majorHAnsi" w:cs="Calibri"/>
                <w:b/>
                <w:i/>
                <w:sz w:val="28"/>
                <w:szCs w:val="28"/>
              </w:rPr>
            </w:pPr>
            <w:r w:rsidRPr="003B3055">
              <w:rPr>
                <w:rFonts w:asciiTheme="majorHAnsi" w:hAnsiTheme="majorHAnsi" w:cs="Calibri"/>
                <w:b/>
                <w:i/>
                <w:sz w:val="28"/>
                <w:szCs w:val="28"/>
              </w:rPr>
              <w:t>NOSITELJ AKTIVNOSTI</w:t>
            </w:r>
          </w:p>
        </w:tc>
        <w:tc>
          <w:tcPr>
            <w:tcW w:w="5179" w:type="dxa"/>
            <w:tcBorders>
              <w:top w:val="single" w:sz="18" w:space="0" w:color="auto"/>
              <w:bottom w:val="single" w:sz="18" w:space="0" w:color="E36C0A" w:themeColor="accent6" w:themeShade="BF"/>
            </w:tcBorders>
            <w:vAlign w:val="center"/>
          </w:tcPr>
          <w:p w:rsidR="00FE347D" w:rsidRDefault="00FE347D" w:rsidP="00FE347D">
            <w:pPr>
              <w:shd w:val="clear" w:color="auto" w:fill="FFFFFF" w:themeFill="background1"/>
              <w:jc w:val="center"/>
              <w:rPr>
                <w:rFonts w:asciiTheme="majorHAnsi" w:hAnsiTheme="majorHAnsi" w:cs="Calibri"/>
                <w:b/>
                <w:i/>
                <w:sz w:val="28"/>
                <w:szCs w:val="28"/>
              </w:rPr>
            </w:pPr>
          </w:p>
          <w:p w:rsidR="00391C75" w:rsidRPr="003B3055" w:rsidRDefault="00391C75" w:rsidP="00FE347D">
            <w:pPr>
              <w:shd w:val="clear" w:color="auto" w:fill="FFFFFF" w:themeFill="background1"/>
              <w:jc w:val="center"/>
              <w:rPr>
                <w:rFonts w:asciiTheme="majorHAnsi" w:hAnsiTheme="majorHAnsi" w:cs="Calibri"/>
                <w:b/>
                <w:i/>
                <w:sz w:val="28"/>
                <w:szCs w:val="28"/>
              </w:rPr>
            </w:pPr>
            <w:r w:rsidRPr="003B3055">
              <w:rPr>
                <w:rFonts w:asciiTheme="majorHAnsi" w:hAnsiTheme="majorHAnsi" w:cs="Calibri"/>
                <w:b/>
                <w:i/>
                <w:sz w:val="28"/>
                <w:szCs w:val="28"/>
              </w:rPr>
              <w:t>NAČIN REALIZACIJE</w:t>
            </w:r>
          </w:p>
          <w:p w:rsidR="00391C75" w:rsidRPr="003B3055" w:rsidRDefault="00391C75" w:rsidP="00FE347D">
            <w:pPr>
              <w:shd w:val="clear" w:color="auto" w:fill="FFFFFF" w:themeFill="background1"/>
              <w:jc w:val="center"/>
              <w:rPr>
                <w:rFonts w:asciiTheme="majorHAnsi" w:hAnsiTheme="majorHAnsi" w:cs="Calibri"/>
                <w:b/>
                <w:i/>
                <w:sz w:val="28"/>
                <w:szCs w:val="28"/>
              </w:rPr>
            </w:pPr>
          </w:p>
        </w:tc>
      </w:tr>
      <w:tr w:rsidR="00391C75" w:rsidRPr="00A52084" w:rsidTr="00FE347D">
        <w:trPr>
          <w:trHeight w:val="810"/>
        </w:trPr>
        <w:tc>
          <w:tcPr>
            <w:tcW w:w="1664" w:type="dxa"/>
            <w:tcBorders>
              <w:top w:val="single" w:sz="18" w:space="0" w:color="E36C0A" w:themeColor="accent6" w:themeShade="BF"/>
            </w:tcBorders>
            <w:vAlign w:val="center"/>
          </w:tcPr>
          <w:p w:rsidR="00391C75" w:rsidRPr="00FE347D" w:rsidRDefault="00A52084"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4.</w:t>
            </w:r>
            <w:r w:rsidR="003E3066" w:rsidRPr="00FE347D">
              <w:rPr>
                <w:rFonts w:asciiTheme="majorHAnsi" w:hAnsiTheme="majorHAnsi" w:cs="Calibri"/>
                <w:sz w:val="24"/>
                <w:szCs w:val="24"/>
              </w:rPr>
              <w:t>rujna</w:t>
            </w:r>
          </w:p>
        </w:tc>
        <w:tc>
          <w:tcPr>
            <w:tcW w:w="2608" w:type="dxa"/>
            <w:tcBorders>
              <w:top w:val="single" w:sz="18" w:space="0" w:color="E36C0A" w:themeColor="accent6" w:themeShade="BF"/>
            </w:tcBorders>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Prvi dan u školi</w:t>
            </w:r>
          </w:p>
        </w:tc>
        <w:tc>
          <w:tcPr>
            <w:tcW w:w="4531" w:type="dxa"/>
            <w:tcBorders>
              <w:top w:val="single" w:sz="18" w:space="0" w:color="E36C0A" w:themeColor="accent6" w:themeShade="BF"/>
            </w:tcBorders>
            <w:vAlign w:val="center"/>
          </w:tcPr>
          <w:p w:rsidR="00391C75" w:rsidRPr="00A52084" w:rsidRDefault="00A52084" w:rsidP="00FE347D">
            <w:pPr>
              <w:shd w:val="clear" w:color="auto" w:fill="FFFFFF" w:themeFill="background1"/>
              <w:ind w:left="227" w:right="57"/>
              <w:rPr>
                <w:rFonts w:asciiTheme="majorHAnsi" w:hAnsiTheme="majorHAnsi" w:cs="Calibri"/>
                <w:sz w:val="24"/>
                <w:szCs w:val="24"/>
              </w:rPr>
            </w:pPr>
            <w:r>
              <w:rPr>
                <w:rFonts w:asciiTheme="majorHAnsi" w:hAnsiTheme="majorHAnsi" w:cs="Calibri"/>
                <w:sz w:val="24"/>
                <w:szCs w:val="24"/>
              </w:rPr>
              <w:t>Učiteljice M. Rajković i Z. Dominković</w:t>
            </w:r>
          </w:p>
        </w:tc>
        <w:tc>
          <w:tcPr>
            <w:tcW w:w="5179" w:type="dxa"/>
            <w:tcBorders>
              <w:top w:val="single" w:sz="18" w:space="0" w:color="E36C0A" w:themeColor="accent6" w:themeShade="BF"/>
            </w:tcBorders>
            <w:vAlign w:val="center"/>
          </w:tcPr>
          <w:p w:rsidR="00391C75" w:rsidRPr="00A52084" w:rsidRDefault="00391C75"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Priredba za doček učenika 1. razreda</w:t>
            </w:r>
          </w:p>
        </w:tc>
      </w:tr>
      <w:tr w:rsidR="00391C75" w:rsidRPr="00A52084" w:rsidTr="00FE347D">
        <w:trPr>
          <w:trHeight w:val="715"/>
        </w:trPr>
        <w:tc>
          <w:tcPr>
            <w:tcW w:w="1664" w:type="dxa"/>
            <w:vAlign w:val="center"/>
          </w:tcPr>
          <w:p w:rsidR="00391C75" w:rsidRPr="00FE347D" w:rsidRDefault="00E37053" w:rsidP="00FE347D">
            <w:pPr>
              <w:shd w:val="clear" w:color="auto" w:fill="FFFFFF" w:themeFill="background1"/>
              <w:jc w:val="center"/>
              <w:rPr>
                <w:rFonts w:asciiTheme="majorHAnsi" w:hAnsiTheme="majorHAnsi" w:cs="Calibri"/>
                <w:sz w:val="24"/>
                <w:szCs w:val="24"/>
              </w:rPr>
            </w:pPr>
            <w:r>
              <w:rPr>
                <w:rFonts w:asciiTheme="majorHAnsi" w:hAnsiTheme="majorHAnsi" w:cs="Calibri"/>
                <w:sz w:val="24"/>
                <w:szCs w:val="24"/>
              </w:rPr>
              <w:t>19</w:t>
            </w:r>
            <w:r w:rsidR="00391C75" w:rsidRPr="00FE347D">
              <w:rPr>
                <w:rFonts w:asciiTheme="majorHAnsi" w:hAnsiTheme="majorHAnsi" w:cs="Calibri"/>
                <w:sz w:val="24"/>
                <w:szCs w:val="24"/>
              </w:rPr>
              <w:t>. rujna</w:t>
            </w:r>
          </w:p>
        </w:tc>
        <w:tc>
          <w:tcPr>
            <w:tcW w:w="2608" w:type="dxa"/>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Sigurno u prometu</w:t>
            </w:r>
          </w:p>
        </w:tc>
        <w:tc>
          <w:tcPr>
            <w:tcW w:w="4531" w:type="dxa"/>
            <w:vAlign w:val="center"/>
          </w:tcPr>
          <w:p w:rsidR="00391C75" w:rsidRPr="00A52084" w:rsidRDefault="00391C75" w:rsidP="00FE347D">
            <w:pPr>
              <w:shd w:val="clear" w:color="auto" w:fill="FFFFFF" w:themeFill="background1"/>
              <w:ind w:left="227" w:right="57"/>
              <w:rPr>
                <w:rFonts w:asciiTheme="majorHAnsi" w:hAnsiTheme="majorHAnsi" w:cs="Calibri"/>
                <w:sz w:val="24"/>
                <w:szCs w:val="24"/>
              </w:rPr>
            </w:pPr>
            <w:r w:rsidRPr="00A52084">
              <w:rPr>
                <w:rFonts w:asciiTheme="majorHAnsi" w:hAnsiTheme="majorHAnsi" w:cs="Calibri"/>
                <w:sz w:val="24"/>
                <w:szCs w:val="24"/>
              </w:rPr>
              <w:t xml:space="preserve">Djelatnici policije </w:t>
            </w:r>
          </w:p>
        </w:tc>
        <w:tc>
          <w:tcPr>
            <w:tcW w:w="5179" w:type="dxa"/>
            <w:vAlign w:val="center"/>
          </w:tcPr>
          <w:p w:rsidR="00391C75" w:rsidRPr="00A52084" w:rsidRDefault="00391C75"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Predavanje o sigurnosti u prometu</w:t>
            </w:r>
          </w:p>
        </w:tc>
      </w:tr>
      <w:tr w:rsidR="009E71AA" w:rsidRPr="00A52084" w:rsidTr="00FE347D">
        <w:trPr>
          <w:trHeight w:val="715"/>
        </w:trPr>
        <w:tc>
          <w:tcPr>
            <w:tcW w:w="1664" w:type="dxa"/>
            <w:vAlign w:val="center"/>
          </w:tcPr>
          <w:p w:rsidR="009E71AA" w:rsidRPr="009E71AA" w:rsidRDefault="009E71AA" w:rsidP="009E71AA">
            <w:pPr>
              <w:shd w:val="clear" w:color="auto" w:fill="FFFFFF" w:themeFill="background1"/>
              <w:jc w:val="center"/>
              <w:rPr>
                <w:rFonts w:ascii="Cambria" w:hAnsi="Cambria" w:cs="Calibri"/>
                <w:sz w:val="24"/>
                <w:szCs w:val="24"/>
              </w:rPr>
            </w:pPr>
            <w:r w:rsidRPr="009E71AA">
              <w:rPr>
                <w:rFonts w:ascii="Cambria" w:hAnsi="Cambria" w:cs="Calibri"/>
                <w:sz w:val="24"/>
                <w:szCs w:val="24"/>
              </w:rPr>
              <w:t>4.listopada</w:t>
            </w:r>
          </w:p>
        </w:tc>
        <w:tc>
          <w:tcPr>
            <w:tcW w:w="2608" w:type="dxa"/>
            <w:vAlign w:val="center"/>
          </w:tcPr>
          <w:p w:rsidR="009E71AA" w:rsidRPr="003B3055" w:rsidRDefault="009E71AA" w:rsidP="00FE347D">
            <w:pPr>
              <w:shd w:val="clear" w:color="auto" w:fill="FFFFFF" w:themeFill="background1"/>
              <w:jc w:val="center"/>
              <w:rPr>
                <w:rFonts w:asciiTheme="majorHAnsi" w:hAnsiTheme="majorHAnsi" w:cs="Calibri"/>
                <w:i/>
                <w:sz w:val="24"/>
                <w:szCs w:val="24"/>
              </w:rPr>
            </w:pPr>
            <w:r>
              <w:rPr>
                <w:rFonts w:asciiTheme="majorHAnsi" w:hAnsiTheme="majorHAnsi" w:cs="Calibri"/>
                <w:i/>
                <w:sz w:val="24"/>
                <w:szCs w:val="24"/>
              </w:rPr>
              <w:t>Dan sporta</w:t>
            </w:r>
          </w:p>
        </w:tc>
        <w:tc>
          <w:tcPr>
            <w:tcW w:w="4531" w:type="dxa"/>
            <w:vAlign w:val="center"/>
          </w:tcPr>
          <w:p w:rsidR="009E71AA" w:rsidRPr="00A52084" w:rsidRDefault="009E71AA" w:rsidP="00FE347D">
            <w:pPr>
              <w:shd w:val="clear" w:color="auto" w:fill="FFFFFF" w:themeFill="background1"/>
              <w:ind w:left="227" w:right="57"/>
              <w:rPr>
                <w:rFonts w:asciiTheme="majorHAnsi" w:hAnsiTheme="majorHAnsi" w:cs="Calibri"/>
                <w:sz w:val="24"/>
                <w:szCs w:val="24"/>
              </w:rPr>
            </w:pPr>
            <w:r>
              <w:rPr>
                <w:rFonts w:asciiTheme="majorHAnsi" w:hAnsiTheme="majorHAnsi" w:cs="Calibri"/>
                <w:sz w:val="24"/>
                <w:szCs w:val="24"/>
              </w:rPr>
              <w:t>Drago Trojan, Anica Kljajić, učenici, učitelji</w:t>
            </w:r>
          </w:p>
        </w:tc>
        <w:tc>
          <w:tcPr>
            <w:tcW w:w="5179" w:type="dxa"/>
            <w:vAlign w:val="center"/>
          </w:tcPr>
          <w:p w:rsidR="009E71AA" w:rsidRPr="00A52084" w:rsidRDefault="009E71AA" w:rsidP="00FE347D">
            <w:pPr>
              <w:shd w:val="clear" w:color="auto" w:fill="FFFFFF" w:themeFill="background1"/>
              <w:ind w:left="227" w:right="340"/>
              <w:rPr>
                <w:rFonts w:asciiTheme="majorHAnsi" w:hAnsiTheme="majorHAnsi" w:cs="Calibri"/>
                <w:sz w:val="24"/>
                <w:szCs w:val="24"/>
              </w:rPr>
            </w:pPr>
            <w:r>
              <w:rPr>
                <w:rFonts w:asciiTheme="majorHAnsi" w:hAnsiTheme="majorHAnsi" w:cs="Calibri"/>
                <w:sz w:val="24"/>
                <w:szCs w:val="24"/>
              </w:rPr>
              <w:t>Sportske aktivnosti</w:t>
            </w:r>
          </w:p>
        </w:tc>
      </w:tr>
      <w:tr w:rsidR="00391C75" w:rsidRPr="00A52084" w:rsidTr="00FE347D">
        <w:trPr>
          <w:trHeight w:val="715"/>
        </w:trPr>
        <w:tc>
          <w:tcPr>
            <w:tcW w:w="1664" w:type="dxa"/>
            <w:vAlign w:val="center"/>
          </w:tcPr>
          <w:p w:rsidR="00391C75" w:rsidRPr="00FE347D" w:rsidRDefault="00391C75"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5.</w:t>
            </w:r>
            <w:r w:rsidR="00CD6AC4" w:rsidRPr="00FE347D">
              <w:rPr>
                <w:rFonts w:asciiTheme="majorHAnsi" w:hAnsiTheme="majorHAnsi" w:cs="Calibri"/>
                <w:sz w:val="24"/>
                <w:szCs w:val="24"/>
              </w:rPr>
              <w:t xml:space="preserve"> </w:t>
            </w:r>
            <w:r w:rsidRPr="00FE347D">
              <w:rPr>
                <w:rFonts w:asciiTheme="majorHAnsi" w:hAnsiTheme="majorHAnsi" w:cs="Calibri"/>
                <w:sz w:val="24"/>
                <w:szCs w:val="24"/>
              </w:rPr>
              <w:t>listopada</w:t>
            </w:r>
          </w:p>
        </w:tc>
        <w:tc>
          <w:tcPr>
            <w:tcW w:w="2608" w:type="dxa"/>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Svjetski dan učitelja</w:t>
            </w:r>
          </w:p>
        </w:tc>
        <w:tc>
          <w:tcPr>
            <w:tcW w:w="4531" w:type="dxa"/>
            <w:vAlign w:val="center"/>
          </w:tcPr>
          <w:p w:rsidR="00391C75" w:rsidRPr="00A52084" w:rsidRDefault="00391C75" w:rsidP="00FE347D">
            <w:pPr>
              <w:shd w:val="clear" w:color="auto" w:fill="FFFFFF" w:themeFill="background1"/>
              <w:ind w:left="227" w:right="57"/>
              <w:rPr>
                <w:rFonts w:asciiTheme="majorHAnsi" w:hAnsiTheme="majorHAnsi" w:cs="Calibri"/>
                <w:sz w:val="24"/>
                <w:szCs w:val="24"/>
              </w:rPr>
            </w:pPr>
            <w:r w:rsidRPr="00A52084">
              <w:rPr>
                <w:rFonts w:asciiTheme="majorHAnsi" w:hAnsiTheme="majorHAnsi" w:cs="Calibri"/>
                <w:sz w:val="24"/>
                <w:szCs w:val="24"/>
              </w:rPr>
              <w:t>učitelji</w:t>
            </w:r>
          </w:p>
        </w:tc>
        <w:tc>
          <w:tcPr>
            <w:tcW w:w="5179" w:type="dxa"/>
            <w:vAlign w:val="center"/>
          </w:tcPr>
          <w:p w:rsidR="00391C75" w:rsidRPr="00A52084" w:rsidRDefault="00391C75"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Zajedničko druženje uškoli</w:t>
            </w:r>
          </w:p>
        </w:tc>
      </w:tr>
      <w:tr w:rsidR="00391C75" w:rsidRPr="00A52084" w:rsidTr="00FE347D">
        <w:trPr>
          <w:trHeight w:val="715"/>
        </w:trPr>
        <w:tc>
          <w:tcPr>
            <w:tcW w:w="1664" w:type="dxa"/>
            <w:vAlign w:val="center"/>
          </w:tcPr>
          <w:p w:rsidR="00391C75" w:rsidRPr="00FE347D" w:rsidRDefault="00391C75"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8. listopada</w:t>
            </w:r>
          </w:p>
        </w:tc>
        <w:tc>
          <w:tcPr>
            <w:tcW w:w="2608" w:type="dxa"/>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Dan neovisnosti-blagdan RH</w:t>
            </w:r>
          </w:p>
        </w:tc>
        <w:tc>
          <w:tcPr>
            <w:tcW w:w="4531" w:type="dxa"/>
            <w:vAlign w:val="center"/>
          </w:tcPr>
          <w:p w:rsidR="00391C75" w:rsidRPr="00A52084" w:rsidRDefault="00391C75" w:rsidP="00FE347D">
            <w:pPr>
              <w:shd w:val="clear" w:color="auto" w:fill="FFFFFF" w:themeFill="background1"/>
              <w:ind w:left="227" w:right="57"/>
              <w:rPr>
                <w:rFonts w:asciiTheme="majorHAnsi" w:hAnsiTheme="majorHAnsi" w:cs="Calibri"/>
                <w:sz w:val="24"/>
                <w:szCs w:val="24"/>
              </w:rPr>
            </w:pPr>
            <w:r w:rsidRPr="00A52084">
              <w:rPr>
                <w:rFonts w:asciiTheme="majorHAnsi" w:hAnsiTheme="majorHAnsi" w:cs="Calibri"/>
                <w:sz w:val="24"/>
                <w:szCs w:val="24"/>
              </w:rPr>
              <w:t>Mladen Oršolić, učiteljice razredne nastave</w:t>
            </w:r>
          </w:p>
        </w:tc>
        <w:tc>
          <w:tcPr>
            <w:tcW w:w="5179" w:type="dxa"/>
            <w:vAlign w:val="center"/>
          </w:tcPr>
          <w:p w:rsidR="00391C75" w:rsidRPr="00A52084" w:rsidRDefault="00391C75"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Izrada panoa, informiranje učenika o značaju tog datuma</w:t>
            </w:r>
          </w:p>
        </w:tc>
      </w:tr>
      <w:tr w:rsidR="00391C75" w:rsidRPr="00A52084" w:rsidTr="00FE347D">
        <w:trPr>
          <w:trHeight w:val="1090"/>
        </w:trPr>
        <w:tc>
          <w:tcPr>
            <w:tcW w:w="1664" w:type="dxa"/>
            <w:vAlign w:val="center"/>
          </w:tcPr>
          <w:p w:rsidR="003B3055" w:rsidRPr="00FE347D" w:rsidRDefault="003B3055"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10.-14.</w:t>
            </w:r>
          </w:p>
          <w:p w:rsidR="00391C75" w:rsidRPr="00FE347D" w:rsidRDefault="00391C75"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listopada</w:t>
            </w:r>
          </w:p>
        </w:tc>
        <w:tc>
          <w:tcPr>
            <w:tcW w:w="2608" w:type="dxa"/>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Dan zahvalnosti za plodove zemlje</w:t>
            </w:r>
          </w:p>
        </w:tc>
        <w:tc>
          <w:tcPr>
            <w:tcW w:w="4531" w:type="dxa"/>
            <w:vAlign w:val="center"/>
          </w:tcPr>
          <w:p w:rsidR="003B3055" w:rsidRDefault="00391C75" w:rsidP="00FE347D">
            <w:pPr>
              <w:shd w:val="clear" w:color="auto" w:fill="FFFFFF" w:themeFill="background1"/>
              <w:ind w:left="227" w:right="57"/>
              <w:rPr>
                <w:rFonts w:asciiTheme="majorHAnsi" w:hAnsiTheme="majorHAnsi" w:cs="Calibri"/>
                <w:sz w:val="24"/>
                <w:szCs w:val="24"/>
              </w:rPr>
            </w:pPr>
            <w:r w:rsidRPr="00A52084">
              <w:rPr>
                <w:rFonts w:asciiTheme="majorHAnsi" w:hAnsiTheme="majorHAnsi" w:cs="Calibri"/>
                <w:sz w:val="24"/>
                <w:szCs w:val="24"/>
              </w:rPr>
              <w:t>Učiteljice R</w:t>
            </w:r>
            <w:r w:rsidR="003B3055">
              <w:rPr>
                <w:rFonts w:asciiTheme="majorHAnsi" w:hAnsiTheme="majorHAnsi" w:cs="Calibri"/>
                <w:sz w:val="24"/>
                <w:szCs w:val="24"/>
              </w:rPr>
              <w:t>.</w:t>
            </w:r>
            <w:r w:rsidRPr="00A52084">
              <w:rPr>
                <w:rFonts w:asciiTheme="majorHAnsi" w:hAnsiTheme="majorHAnsi" w:cs="Calibri"/>
                <w:sz w:val="24"/>
                <w:szCs w:val="24"/>
              </w:rPr>
              <w:t xml:space="preserve"> Mikić, J</w:t>
            </w:r>
            <w:r w:rsidR="003B3055">
              <w:rPr>
                <w:rFonts w:asciiTheme="majorHAnsi" w:hAnsiTheme="majorHAnsi" w:cs="Calibri"/>
                <w:sz w:val="24"/>
                <w:szCs w:val="24"/>
              </w:rPr>
              <w:t>.</w:t>
            </w:r>
            <w:r w:rsidRPr="00A52084">
              <w:rPr>
                <w:rFonts w:asciiTheme="majorHAnsi" w:hAnsiTheme="majorHAnsi" w:cs="Calibri"/>
                <w:sz w:val="24"/>
                <w:szCs w:val="24"/>
              </w:rPr>
              <w:t xml:space="preserve">Vincetić, </w:t>
            </w:r>
            <w:r w:rsidR="003B3055">
              <w:rPr>
                <w:rFonts w:asciiTheme="majorHAnsi" w:hAnsiTheme="majorHAnsi" w:cs="Calibri"/>
                <w:sz w:val="24"/>
                <w:szCs w:val="24"/>
              </w:rPr>
              <w:t>R.</w:t>
            </w:r>
            <w:r w:rsidRPr="00A52084">
              <w:rPr>
                <w:rFonts w:asciiTheme="majorHAnsi" w:hAnsiTheme="majorHAnsi" w:cs="Calibri"/>
                <w:sz w:val="24"/>
                <w:szCs w:val="24"/>
              </w:rPr>
              <w:t>Matić</w:t>
            </w:r>
          </w:p>
          <w:p w:rsidR="00391C75" w:rsidRPr="00A52084" w:rsidRDefault="00391C75" w:rsidP="00FE347D">
            <w:pPr>
              <w:shd w:val="clear" w:color="auto" w:fill="FFFFFF" w:themeFill="background1"/>
              <w:ind w:left="227" w:right="57"/>
              <w:rPr>
                <w:rFonts w:asciiTheme="majorHAnsi" w:hAnsiTheme="majorHAnsi" w:cs="Calibri"/>
                <w:sz w:val="24"/>
                <w:szCs w:val="24"/>
              </w:rPr>
            </w:pPr>
            <w:r w:rsidRPr="00A52084">
              <w:rPr>
                <w:rFonts w:asciiTheme="majorHAnsi" w:hAnsiTheme="majorHAnsi" w:cs="Calibri"/>
                <w:sz w:val="24"/>
                <w:szCs w:val="24"/>
              </w:rPr>
              <w:t>Velečasni M</w:t>
            </w:r>
            <w:r w:rsidR="003B3055">
              <w:rPr>
                <w:rFonts w:asciiTheme="majorHAnsi" w:hAnsiTheme="majorHAnsi" w:cs="Calibri"/>
                <w:sz w:val="24"/>
                <w:szCs w:val="24"/>
              </w:rPr>
              <w:t xml:space="preserve">. </w:t>
            </w:r>
            <w:r w:rsidRPr="00A52084">
              <w:rPr>
                <w:rFonts w:asciiTheme="majorHAnsi" w:hAnsiTheme="majorHAnsi" w:cs="Calibri"/>
                <w:sz w:val="24"/>
                <w:szCs w:val="24"/>
              </w:rPr>
              <w:t>Peulić obavit će blagoslov</w:t>
            </w:r>
          </w:p>
        </w:tc>
        <w:tc>
          <w:tcPr>
            <w:tcW w:w="5179" w:type="dxa"/>
            <w:vAlign w:val="center"/>
          </w:tcPr>
          <w:p w:rsidR="00391C75" w:rsidRPr="00A52084" w:rsidRDefault="00391C75"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 xml:space="preserve">Izložba kruha i proizvoda od kruha, pribora za izradu kruha, od </w:t>
            </w:r>
            <w:r w:rsidR="00602914">
              <w:rPr>
                <w:rFonts w:asciiTheme="majorHAnsi" w:hAnsiTheme="majorHAnsi" w:cs="Calibri"/>
                <w:sz w:val="24"/>
                <w:szCs w:val="24"/>
              </w:rPr>
              <w:t xml:space="preserve">sjetve do žetve, </w:t>
            </w:r>
            <w:r w:rsidR="003B3055">
              <w:rPr>
                <w:rFonts w:asciiTheme="majorHAnsi" w:hAnsiTheme="majorHAnsi" w:cs="Calibri"/>
                <w:sz w:val="24"/>
                <w:szCs w:val="24"/>
              </w:rPr>
              <w:t>prikaz običaja…</w:t>
            </w:r>
          </w:p>
        </w:tc>
      </w:tr>
      <w:tr w:rsidR="00391C75" w:rsidRPr="00A52084" w:rsidTr="00FE347D">
        <w:trPr>
          <w:trHeight w:val="318"/>
        </w:trPr>
        <w:tc>
          <w:tcPr>
            <w:tcW w:w="1664" w:type="dxa"/>
            <w:vAlign w:val="center"/>
          </w:tcPr>
          <w:p w:rsidR="00391C75" w:rsidRPr="00FE347D" w:rsidRDefault="00391C75"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24. listopada</w:t>
            </w:r>
          </w:p>
        </w:tc>
        <w:tc>
          <w:tcPr>
            <w:tcW w:w="2608" w:type="dxa"/>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Međunarodni dan školskih knjižnica</w:t>
            </w:r>
          </w:p>
        </w:tc>
        <w:tc>
          <w:tcPr>
            <w:tcW w:w="4531" w:type="dxa"/>
            <w:vAlign w:val="center"/>
          </w:tcPr>
          <w:p w:rsidR="00391C75" w:rsidRPr="00A52084" w:rsidRDefault="00391C75" w:rsidP="00FE347D">
            <w:pPr>
              <w:shd w:val="clear" w:color="auto" w:fill="FFFFFF" w:themeFill="background1"/>
              <w:ind w:left="227" w:right="57"/>
              <w:rPr>
                <w:rFonts w:asciiTheme="majorHAnsi" w:hAnsiTheme="majorHAnsi" w:cs="Calibri"/>
                <w:sz w:val="24"/>
                <w:szCs w:val="24"/>
              </w:rPr>
            </w:pPr>
            <w:r w:rsidRPr="00A52084">
              <w:rPr>
                <w:rFonts w:asciiTheme="majorHAnsi" w:hAnsiTheme="majorHAnsi" w:cs="Calibri"/>
                <w:sz w:val="24"/>
                <w:szCs w:val="24"/>
              </w:rPr>
              <w:t>Ljubica Korov-knjižničarka</w:t>
            </w:r>
          </w:p>
        </w:tc>
        <w:tc>
          <w:tcPr>
            <w:tcW w:w="5179" w:type="dxa"/>
            <w:vAlign w:val="center"/>
          </w:tcPr>
          <w:p w:rsidR="00391C75" w:rsidRPr="00A52084" w:rsidRDefault="00391C75" w:rsidP="00FE347D">
            <w:pPr>
              <w:shd w:val="clear" w:color="auto" w:fill="FFFFFF" w:themeFill="background1"/>
              <w:ind w:left="227" w:right="340"/>
              <w:rPr>
                <w:rFonts w:asciiTheme="majorHAnsi" w:hAnsiTheme="majorHAnsi" w:cs="Calibri"/>
                <w:sz w:val="24"/>
                <w:szCs w:val="24"/>
              </w:rPr>
            </w:pPr>
            <w:bookmarkStart w:id="10" w:name="h.2xcytpi" w:colFirst="0" w:colLast="0"/>
            <w:bookmarkEnd w:id="10"/>
            <w:r w:rsidRPr="00A52084">
              <w:rPr>
                <w:rFonts w:asciiTheme="majorHAnsi" w:hAnsiTheme="majorHAnsi" w:cs="Calibri"/>
                <w:sz w:val="24"/>
                <w:szCs w:val="24"/>
              </w:rPr>
              <w:t>Pano, izložba knjiga</w:t>
            </w:r>
          </w:p>
        </w:tc>
      </w:tr>
      <w:tr w:rsidR="00391C75" w:rsidRPr="00A52084" w:rsidTr="00FE347D">
        <w:trPr>
          <w:trHeight w:val="358"/>
        </w:trPr>
        <w:tc>
          <w:tcPr>
            <w:tcW w:w="1664" w:type="dxa"/>
            <w:vAlign w:val="center"/>
          </w:tcPr>
          <w:p w:rsidR="00391C75" w:rsidRPr="00FE347D" w:rsidRDefault="00391C75"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1. studenog</w:t>
            </w:r>
          </w:p>
        </w:tc>
        <w:tc>
          <w:tcPr>
            <w:tcW w:w="2608" w:type="dxa"/>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Svi sveti</w:t>
            </w:r>
          </w:p>
        </w:tc>
        <w:tc>
          <w:tcPr>
            <w:tcW w:w="4531" w:type="dxa"/>
            <w:vAlign w:val="center"/>
          </w:tcPr>
          <w:p w:rsidR="00391C75" w:rsidRPr="00A52084" w:rsidRDefault="00391C75" w:rsidP="00FE347D">
            <w:pPr>
              <w:shd w:val="clear" w:color="auto" w:fill="FFFFFF" w:themeFill="background1"/>
              <w:ind w:left="227" w:right="57"/>
              <w:rPr>
                <w:rFonts w:asciiTheme="majorHAnsi" w:hAnsiTheme="majorHAnsi" w:cs="Calibri"/>
                <w:sz w:val="24"/>
                <w:szCs w:val="24"/>
              </w:rPr>
            </w:pPr>
            <w:r w:rsidRPr="00A52084">
              <w:rPr>
                <w:rFonts w:asciiTheme="majorHAnsi" w:hAnsiTheme="majorHAnsi" w:cs="Calibri"/>
                <w:sz w:val="24"/>
                <w:szCs w:val="24"/>
              </w:rPr>
              <w:t>Vjeroučitelji</w:t>
            </w:r>
          </w:p>
        </w:tc>
        <w:tc>
          <w:tcPr>
            <w:tcW w:w="5179" w:type="dxa"/>
            <w:vAlign w:val="center"/>
          </w:tcPr>
          <w:p w:rsidR="00391C75" w:rsidRPr="00A52084" w:rsidRDefault="00B92761"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Pano</w:t>
            </w:r>
          </w:p>
          <w:p w:rsidR="00391C75" w:rsidRPr="00A52084" w:rsidRDefault="00391C75"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kroz nastavu</w:t>
            </w:r>
          </w:p>
        </w:tc>
      </w:tr>
      <w:tr w:rsidR="00391C75" w:rsidRPr="00A52084" w:rsidTr="00FE347D">
        <w:trPr>
          <w:trHeight w:val="358"/>
        </w:trPr>
        <w:tc>
          <w:tcPr>
            <w:tcW w:w="1664" w:type="dxa"/>
            <w:vAlign w:val="center"/>
          </w:tcPr>
          <w:p w:rsidR="00391C75" w:rsidRPr="00FE347D" w:rsidRDefault="00391C75"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2.</w:t>
            </w:r>
            <w:r w:rsidR="00A52084" w:rsidRPr="00FE347D">
              <w:rPr>
                <w:rFonts w:asciiTheme="majorHAnsi" w:hAnsiTheme="majorHAnsi" w:cs="Calibri"/>
                <w:sz w:val="24"/>
                <w:szCs w:val="24"/>
              </w:rPr>
              <w:t xml:space="preserve"> </w:t>
            </w:r>
            <w:r w:rsidRPr="00FE347D">
              <w:rPr>
                <w:rFonts w:asciiTheme="majorHAnsi" w:hAnsiTheme="majorHAnsi" w:cs="Calibri"/>
                <w:sz w:val="24"/>
                <w:szCs w:val="24"/>
              </w:rPr>
              <w:t>studenog</w:t>
            </w:r>
          </w:p>
        </w:tc>
        <w:tc>
          <w:tcPr>
            <w:tcW w:w="2608" w:type="dxa"/>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Dušni dan</w:t>
            </w:r>
          </w:p>
        </w:tc>
        <w:tc>
          <w:tcPr>
            <w:tcW w:w="4531" w:type="dxa"/>
            <w:vAlign w:val="center"/>
          </w:tcPr>
          <w:p w:rsidR="00391C75" w:rsidRPr="00A52084" w:rsidRDefault="00391C75" w:rsidP="00FE347D">
            <w:pPr>
              <w:shd w:val="clear" w:color="auto" w:fill="FFFFFF" w:themeFill="background1"/>
              <w:ind w:left="227" w:right="57"/>
              <w:rPr>
                <w:rFonts w:asciiTheme="majorHAnsi" w:hAnsiTheme="majorHAnsi" w:cs="Calibri"/>
                <w:sz w:val="24"/>
                <w:szCs w:val="24"/>
              </w:rPr>
            </w:pPr>
            <w:r w:rsidRPr="00A52084">
              <w:rPr>
                <w:rFonts w:asciiTheme="majorHAnsi" w:hAnsiTheme="majorHAnsi" w:cs="Calibri"/>
                <w:sz w:val="24"/>
                <w:szCs w:val="24"/>
              </w:rPr>
              <w:t>U okviru obitelji</w:t>
            </w:r>
          </w:p>
        </w:tc>
        <w:tc>
          <w:tcPr>
            <w:tcW w:w="5179" w:type="dxa"/>
            <w:vAlign w:val="center"/>
          </w:tcPr>
          <w:p w:rsidR="00391C75" w:rsidRPr="00A52084" w:rsidRDefault="006966DB"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Pano</w:t>
            </w:r>
            <w:r w:rsidR="00391C75" w:rsidRPr="00A52084">
              <w:rPr>
                <w:rFonts w:asciiTheme="majorHAnsi" w:hAnsiTheme="majorHAnsi" w:cs="Calibri"/>
                <w:sz w:val="24"/>
                <w:szCs w:val="24"/>
              </w:rPr>
              <w:t>, kroz nastavu</w:t>
            </w:r>
          </w:p>
        </w:tc>
      </w:tr>
      <w:tr w:rsidR="00391C75" w:rsidRPr="00A52084" w:rsidTr="00FE347D">
        <w:trPr>
          <w:trHeight w:val="680"/>
        </w:trPr>
        <w:tc>
          <w:tcPr>
            <w:tcW w:w="1664" w:type="dxa"/>
            <w:vAlign w:val="center"/>
          </w:tcPr>
          <w:p w:rsidR="00391C75" w:rsidRPr="00FE347D" w:rsidRDefault="00391C75"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14.</w:t>
            </w:r>
            <w:r w:rsidR="003B3055" w:rsidRPr="00FE347D">
              <w:rPr>
                <w:rFonts w:asciiTheme="majorHAnsi" w:hAnsiTheme="majorHAnsi" w:cs="Calibri"/>
                <w:sz w:val="24"/>
                <w:szCs w:val="24"/>
              </w:rPr>
              <w:t xml:space="preserve"> </w:t>
            </w:r>
            <w:r w:rsidRPr="00FE347D">
              <w:rPr>
                <w:rFonts w:asciiTheme="majorHAnsi" w:hAnsiTheme="majorHAnsi" w:cs="Calibri"/>
                <w:sz w:val="24"/>
                <w:szCs w:val="24"/>
              </w:rPr>
              <w:t>studenog</w:t>
            </w:r>
          </w:p>
        </w:tc>
        <w:tc>
          <w:tcPr>
            <w:tcW w:w="2608" w:type="dxa"/>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Dan  župe</w:t>
            </w:r>
          </w:p>
        </w:tc>
        <w:tc>
          <w:tcPr>
            <w:tcW w:w="4531" w:type="dxa"/>
            <w:vAlign w:val="center"/>
          </w:tcPr>
          <w:p w:rsidR="00391C75" w:rsidRPr="00A52084" w:rsidRDefault="00DF6E8E" w:rsidP="00FE347D">
            <w:pPr>
              <w:shd w:val="clear" w:color="auto" w:fill="FFFFFF" w:themeFill="background1"/>
              <w:ind w:left="227" w:right="57"/>
              <w:rPr>
                <w:rFonts w:asciiTheme="majorHAnsi" w:hAnsiTheme="majorHAnsi" w:cs="Calibri"/>
                <w:sz w:val="24"/>
                <w:szCs w:val="24"/>
              </w:rPr>
            </w:pPr>
            <w:r w:rsidRPr="00A52084">
              <w:rPr>
                <w:rFonts w:asciiTheme="majorHAnsi" w:hAnsiTheme="majorHAnsi" w:cs="Calibri"/>
                <w:sz w:val="24"/>
                <w:szCs w:val="24"/>
              </w:rPr>
              <w:t>Vjeroučitelji</w:t>
            </w:r>
          </w:p>
        </w:tc>
        <w:tc>
          <w:tcPr>
            <w:tcW w:w="5179" w:type="dxa"/>
            <w:vAlign w:val="center"/>
          </w:tcPr>
          <w:p w:rsidR="00391C75" w:rsidRPr="00A52084" w:rsidRDefault="00391C75"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Pano,</w:t>
            </w:r>
          </w:p>
          <w:p w:rsidR="00391C75" w:rsidRPr="00A52084" w:rsidRDefault="00391C75" w:rsidP="00FE347D">
            <w:pPr>
              <w:shd w:val="clear" w:color="auto" w:fill="FFFFFF" w:themeFill="background1"/>
              <w:ind w:left="227" w:right="340"/>
              <w:rPr>
                <w:rFonts w:asciiTheme="majorHAnsi" w:hAnsiTheme="majorHAnsi" w:cs="Calibri"/>
                <w:sz w:val="24"/>
                <w:szCs w:val="24"/>
              </w:rPr>
            </w:pPr>
            <w:r w:rsidRPr="00A52084">
              <w:rPr>
                <w:rFonts w:asciiTheme="majorHAnsi" w:hAnsiTheme="majorHAnsi" w:cs="Calibri"/>
                <w:sz w:val="24"/>
                <w:szCs w:val="24"/>
              </w:rPr>
              <w:t>kroz nastavu</w:t>
            </w:r>
          </w:p>
        </w:tc>
      </w:tr>
      <w:tr w:rsidR="00391C75" w:rsidRPr="00A52084" w:rsidTr="00FE347D">
        <w:trPr>
          <w:trHeight w:val="358"/>
        </w:trPr>
        <w:tc>
          <w:tcPr>
            <w:tcW w:w="1664" w:type="dxa"/>
            <w:vAlign w:val="center"/>
          </w:tcPr>
          <w:p w:rsidR="00391C75" w:rsidRPr="00FE347D" w:rsidRDefault="003E3066" w:rsidP="00FE347D">
            <w:pPr>
              <w:shd w:val="clear" w:color="auto" w:fill="FFFFFF" w:themeFill="background1"/>
              <w:jc w:val="center"/>
              <w:rPr>
                <w:rFonts w:asciiTheme="majorHAnsi" w:hAnsiTheme="majorHAnsi" w:cs="Calibri"/>
                <w:sz w:val="24"/>
                <w:szCs w:val="24"/>
              </w:rPr>
            </w:pPr>
            <w:r w:rsidRPr="00FE347D">
              <w:rPr>
                <w:rFonts w:asciiTheme="majorHAnsi" w:hAnsiTheme="majorHAnsi" w:cs="Calibri"/>
                <w:sz w:val="24"/>
                <w:szCs w:val="24"/>
              </w:rPr>
              <w:t>s</w:t>
            </w:r>
            <w:r w:rsidR="00391C75" w:rsidRPr="00FE347D">
              <w:rPr>
                <w:rFonts w:asciiTheme="majorHAnsi" w:hAnsiTheme="majorHAnsi" w:cs="Calibri"/>
                <w:sz w:val="24"/>
                <w:szCs w:val="24"/>
              </w:rPr>
              <w:t>tudeni</w:t>
            </w:r>
          </w:p>
        </w:tc>
        <w:tc>
          <w:tcPr>
            <w:tcW w:w="2608" w:type="dxa"/>
            <w:vAlign w:val="center"/>
          </w:tcPr>
          <w:p w:rsidR="00391C75" w:rsidRPr="003B3055" w:rsidRDefault="00391C75" w:rsidP="00FE347D">
            <w:pPr>
              <w:shd w:val="clear" w:color="auto" w:fill="FFFFFF" w:themeFill="background1"/>
              <w:jc w:val="center"/>
              <w:rPr>
                <w:rFonts w:asciiTheme="majorHAnsi" w:hAnsiTheme="majorHAnsi" w:cs="Calibri"/>
                <w:i/>
                <w:sz w:val="24"/>
                <w:szCs w:val="24"/>
              </w:rPr>
            </w:pPr>
            <w:r w:rsidRPr="003B3055">
              <w:rPr>
                <w:rFonts w:asciiTheme="majorHAnsi" w:hAnsiTheme="majorHAnsi" w:cs="Calibri"/>
                <w:i/>
                <w:sz w:val="24"/>
                <w:szCs w:val="24"/>
              </w:rPr>
              <w:t>INTERLIBER</w:t>
            </w:r>
          </w:p>
        </w:tc>
        <w:tc>
          <w:tcPr>
            <w:tcW w:w="4531" w:type="dxa"/>
            <w:vAlign w:val="center"/>
          </w:tcPr>
          <w:p w:rsidR="00391C75" w:rsidRPr="00A52084" w:rsidRDefault="00602914" w:rsidP="00FE347D">
            <w:pPr>
              <w:shd w:val="clear" w:color="auto" w:fill="FFFFFF" w:themeFill="background1"/>
              <w:rPr>
                <w:rFonts w:asciiTheme="majorHAnsi" w:hAnsiTheme="majorHAnsi" w:cs="Calibri"/>
                <w:sz w:val="24"/>
                <w:szCs w:val="24"/>
              </w:rPr>
            </w:pPr>
            <w:r>
              <w:rPr>
                <w:rFonts w:asciiTheme="majorHAnsi" w:hAnsiTheme="majorHAnsi" w:cs="Calibri"/>
                <w:sz w:val="24"/>
                <w:szCs w:val="24"/>
              </w:rPr>
              <w:t xml:space="preserve">   </w:t>
            </w:r>
            <w:r w:rsidR="00391C75" w:rsidRPr="00A52084">
              <w:rPr>
                <w:rFonts w:asciiTheme="majorHAnsi" w:hAnsiTheme="majorHAnsi" w:cs="Calibri"/>
                <w:sz w:val="24"/>
                <w:szCs w:val="24"/>
              </w:rPr>
              <w:t>Učitelji i stručni suradnici</w:t>
            </w:r>
          </w:p>
        </w:tc>
        <w:tc>
          <w:tcPr>
            <w:tcW w:w="5179" w:type="dxa"/>
            <w:vAlign w:val="center"/>
          </w:tcPr>
          <w:p w:rsidR="00391C75" w:rsidRPr="00A52084" w:rsidRDefault="00F92E3D" w:rsidP="00FE347D">
            <w:pPr>
              <w:shd w:val="clear" w:color="auto" w:fill="FFFFFF" w:themeFill="background1"/>
              <w:rPr>
                <w:rFonts w:asciiTheme="majorHAnsi" w:hAnsiTheme="majorHAnsi" w:cs="Calibri"/>
                <w:sz w:val="24"/>
                <w:szCs w:val="24"/>
              </w:rPr>
            </w:pPr>
            <w:r>
              <w:rPr>
                <w:rFonts w:asciiTheme="majorHAnsi" w:hAnsiTheme="majorHAnsi" w:cs="Calibri"/>
                <w:sz w:val="24"/>
                <w:szCs w:val="24"/>
              </w:rPr>
              <w:t xml:space="preserve">   </w:t>
            </w:r>
            <w:r w:rsidR="00391C75" w:rsidRPr="00A52084">
              <w:rPr>
                <w:rFonts w:asciiTheme="majorHAnsi" w:hAnsiTheme="majorHAnsi" w:cs="Calibri"/>
                <w:sz w:val="24"/>
                <w:szCs w:val="24"/>
              </w:rPr>
              <w:t>Posjet INTERLIBERU</w:t>
            </w:r>
          </w:p>
        </w:tc>
      </w:tr>
      <w:tr w:rsidR="00391C75" w:rsidRPr="00A52084" w:rsidTr="00FE347D">
        <w:trPr>
          <w:trHeight w:val="903"/>
        </w:trPr>
        <w:tc>
          <w:tcPr>
            <w:tcW w:w="1664" w:type="dxa"/>
            <w:vAlign w:val="center"/>
          </w:tcPr>
          <w:p w:rsidR="00391C75" w:rsidRPr="00FE347D" w:rsidRDefault="00391C75"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18.studenog</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Dan sjećanja na Vukovar</w:t>
            </w:r>
          </w:p>
        </w:tc>
        <w:tc>
          <w:tcPr>
            <w:tcW w:w="4531"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 xml:space="preserve">Mladen Oršolić, učiteljice </w:t>
            </w:r>
            <w:r w:rsidR="003B3055">
              <w:rPr>
                <w:rFonts w:asciiTheme="majorHAnsi" w:eastAsia="Comic Sans MS" w:hAnsiTheme="majorHAnsi" w:cs="Comic Sans MS"/>
                <w:sz w:val="24"/>
                <w:szCs w:val="24"/>
              </w:rPr>
              <w:t>RN</w:t>
            </w:r>
          </w:p>
        </w:tc>
        <w:tc>
          <w:tcPr>
            <w:tcW w:w="5179"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 xml:space="preserve">Cijeli dan posvetiti toj temi, paljenje svijeća </w:t>
            </w:r>
          </w:p>
        </w:tc>
      </w:tr>
      <w:tr w:rsidR="00391C75" w:rsidRPr="00A52084" w:rsidTr="00FE347D">
        <w:trPr>
          <w:trHeight w:val="859"/>
        </w:trPr>
        <w:tc>
          <w:tcPr>
            <w:tcW w:w="1664" w:type="dxa"/>
            <w:vAlign w:val="center"/>
          </w:tcPr>
          <w:p w:rsidR="00391C75" w:rsidRPr="00FE347D" w:rsidRDefault="00391C75"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studeni - prosinac</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Mjesec borbe protiv ovisnosti</w:t>
            </w:r>
          </w:p>
        </w:tc>
        <w:tc>
          <w:tcPr>
            <w:tcW w:w="4531" w:type="dxa"/>
            <w:vAlign w:val="center"/>
          </w:tcPr>
          <w:p w:rsidR="00A52084" w:rsidRPr="00A52084" w:rsidRDefault="00391C75" w:rsidP="00FE347D">
            <w:pPr>
              <w:shd w:val="clear" w:color="auto" w:fill="FFFFFF" w:themeFill="background1"/>
              <w:ind w:left="227"/>
              <w:rPr>
                <w:rFonts w:asciiTheme="majorHAnsi" w:eastAsia="Comic Sans MS" w:hAnsiTheme="majorHAnsi" w:cs="Comic Sans MS"/>
                <w:sz w:val="24"/>
                <w:szCs w:val="24"/>
              </w:rPr>
            </w:pPr>
            <w:r w:rsidRPr="00A52084">
              <w:rPr>
                <w:rFonts w:asciiTheme="majorHAnsi" w:eastAsia="Comic Sans MS" w:hAnsiTheme="majorHAnsi" w:cs="Comic Sans MS"/>
                <w:sz w:val="24"/>
                <w:szCs w:val="24"/>
              </w:rPr>
              <w:t xml:space="preserve">Psihologinja Ivana Perišić Juzbašić </w:t>
            </w:r>
            <w:r w:rsidR="00A52084">
              <w:rPr>
                <w:rFonts w:asciiTheme="majorHAnsi" w:eastAsia="Comic Sans MS" w:hAnsiTheme="majorHAnsi" w:cs="Comic Sans MS"/>
                <w:sz w:val="24"/>
                <w:szCs w:val="24"/>
              </w:rPr>
              <w:t>s učenicima koji čine Vijće učenika</w:t>
            </w:r>
          </w:p>
        </w:tc>
        <w:tc>
          <w:tcPr>
            <w:tcW w:w="5179" w:type="dxa"/>
            <w:vAlign w:val="center"/>
          </w:tcPr>
          <w:p w:rsidR="00391C75" w:rsidRPr="00A52084" w:rsidRDefault="00A6297F"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Predavanja, radionice</w:t>
            </w:r>
            <w:r w:rsidR="00DD7625" w:rsidRPr="00A52084">
              <w:rPr>
                <w:rFonts w:asciiTheme="majorHAnsi" w:eastAsia="Comic Sans MS" w:hAnsiTheme="majorHAnsi" w:cs="Comic Sans MS"/>
                <w:sz w:val="24"/>
                <w:szCs w:val="24"/>
              </w:rPr>
              <w:t>, informativni materijali</w:t>
            </w:r>
          </w:p>
        </w:tc>
      </w:tr>
      <w:tr w:rsidR="00391C75" w:rsidRPr="00A52084" w:rsidTr="00FE347D">
        <w:trPr>
          <w:trHeight w:val="700"/>
        </w:trPr>
        <w:tc>
          <w:tcPr>
            <w:tcW w:w="1664" w:type="dxa"/>
            <w:vAlign w:val="center"/>
          </w:tcPr>
          <w:p w:rsidR="00391C75" w:rsidRPr="00FE347D" w:rsidRDefault="007A6A59"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3</w:t>
            </w:r>
            <w:r w:rsidR="00391C75" w:rsidRPr="00FE347D">
              <w:rPr>
                <w:rFonts w:asciiTheme="majorHAnsi" w:eastAsia="Comic Sans MS" w:hAnsiTheme="majorHAnsi" w:cs="Comic Sans MS"/>
                <w:sz w:val="24"/>
                <w:szCs w:val="24"/>
              </w:rPr>
              <w:t>. prosinca</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Međunarodni dan osoba s invaliditetom</w:t>
            </w:r>
          </w:p>
        </w:tc>
        <w:tc>
          <w:tcPr>
            <w:tcW w:w="4531"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Vesna Krtalić i učitelji</w:t>
            </w:r>
          </w:p>
        </w:tc>
        <w:tc>
          <w:tcPr>
            <w:tcW w:w="5179"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Pano</w:t>
            </w:r>
          </w:p>
        </w:tc>
      </w:tr>
      <w:tr w:rsidR="00391C75" w:rsidRPr="00A52084" w:rsidTr="00FE347D">
        <w:trPr>
          <w:trHeight w:val="358"/>
        </w:trPr>
        <w:tc>
          <w:tcPr>
            <w:tcW w:w="1664" w:type="dxa"/>
            <w:vAlign w:val="center"/>
          </w:tcPr>
          <w:p w:rsidR="00391C75" w:rsidRPr="00FE347D" w:rsidRDefault="00391C75"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6.</w:t>
            </w:r>
            <w:r w:rsidR="003B3055" w:rsidRPr="00FE347D">
              <w:rPr>
                <w:rFonts w:asciiTheme="majorHAnsi" w:eastAsia="Comic Sans MS" w:hAnsiTheme="majorHAnsi" w:cs="Comic Sans MS"/>
                <w:sz w:val="24"/>
                <w:szCs w:val="24"/>
              </w:rPr>
              <w:t xml:space="preserve"> </w:t>
            </w:r>
            <w:r w:rsidRPr="00FE347D">
              <w:rPr>
                <w:rFonts w:asciiTheme="majorHAnsi" w:eastAsia="Comic Sans MS" w:hAnsiTheme="majorHAnsi" w:cs="Comic Sans MS"/>
                <w:sz w:val="24"/>
                <w:szCs w:val="24"/>
              </w:rPr>
              <w:t>prosinca</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Sveti Nikola</w:t>
            </w:r>
          </w:p>
        </w:tc>
        <w:tc>
          <w:tcPr>
            <w:tcW w:w="4531"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Vjeroučiteljica  Josipa Vincetić</w:t>
            </w:r>
          </w:p>
        </w:tc>
        <w:tc>
          <w:tcPr>
            <w:tcW w:w="5179" w:type="dxa"/>
            <w:vAlign w:val="center"/>
          </w:tcPr>
          <w:p w:rsidR="00391C75" w:rsidRPr="00A52084" w:rsidRDefault="008F11FA"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Obilazak razrednih odjela</w:t>
            </w:r>
            <w:r w:rsidR="00391C75" w:rsidRPr="00A52084">
              <w:rPr>
                <w:rFonts w:asciiTheme="majorHAnsi" w:eastAsia="Comic Sans MS" w:hAnsiTheme="majorHAnsi" w:cs="Comic Sans MS"/>
                <w:sz w:val="24"/>
                <w:szCs w:val="24"/>
              </w:rPr>
              <w:t xml:space="preserve"> </w:t>
            </w:r>
          </w:p>
        </w:tc>
      </w:tr>
      <w:tr w:rsidR="00391C75" w:rsidRPr="00A52084" w:rsidTr="00FE347D">
        <w:trPr>
          <w:trHeight w:val="734"/>
        </w:trPr>
        <w:tc>
          <w:tcPr>
            <w:tcW w:w="1664" w:type="dxa"/>
            <w:vAlign w:val="center"/>
          </w:tcPr>
          <w:p w:rsidR="00391C75" w:rsidRPr="00FE347D" w:rsidRDefault="008F11FA"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25.</w:t>
            </w:r>
            <w:r w:rsidR="003B3055" w:rsidRPr="00FE347D">
              <w:rPr>
                <w:rFonts w:asciiTheme="majorHAnsi" w:eastAsia="Comic Sans MS" w:hAnsiTheme="majorHAnsi" w:cs="Comic Sans MS"/>
                <w:sz w:val="24"/>
                <w:szCs w:val="24"/>
              </w:rPr>
              <w:t xml:space="preserve"> </w:t>
            </w:r>
            <w:r w:rsidRPr="00FE347D">
              <w:rPr>
                <w:rFonts w:asciiTheme="majorHAnsi" w:eastAsia="Comic Sans MS" w:hAnsiTheme="majorHAnsi" w:cs="Comic Sans MS"/>
                <w:sz w:val="24"/>
                <w:szCs w:val="24"/>
              </w:rPr>
              <w:t>prosinca</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Božić</w:t>
            </w:r>
          </w:p>
        </w:tc>
        <w:tc>
          <w:tcPr>
            <w:tcW w:w="4531" w:type="dxa"/>
            <w:vAlign w:val="center"/>
          </w:tcPr>
          <w:p w:rsidR="00391C75" w:rsidRPr="00A52084" w:rsidRDefault="003B3055" w:rsidP="00FE347D">
            <w:pPr>
              <w:shd w:val="clear" w:color="auto" w:fill="FFFFFF" w:themeFill="background1"/>
              <w:ind w:left="227"/>
              <w:rPr>
                <w:rFonts w:asciiTheme="majorHAnsi" w:hAnsiTheme="majorHAnsi"/>
                <w:sz w:val="24"/>
                <w:szCs w:val="24"/>
              </w:rPr>
            </w:pPr>
            <w:r>
              <w:rPr>
                <w:rFonts w:asciiTheme="majorHAnsi" w:eastAsia="Comic Sans MS" w:hAnsiTheme="majorHAnsi" w:cs="Comic Sans MS"/>
                <w:sz w:val="24"/>
                <w:szCs w:val="24"/>
              </w:rPr>
              <w:t>Učitelji, učenici, voditelji glazbenih i likovnih skupina</w:t>
            </w:r>
          </w:p>
        </w:tc>
        <w:tc>
          <w:tcPr>
            <w:tcW w:w="5179"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Teme o Božiću , Božićna priredba</w:t>
            </w:r>
          </w:p>
        </w:tc>
      </w:tr>
      <w:tr w:rsidR="00391C75" w:rsidRPr="00A52084" w:rsidTr="00FE347D">
        <w:trPr>
          <w:trHeight w:val="1073"/>
        </w:trPr>
        <w:tc>
          <w:tcPr>
            <w:tcW w:w="1664" w:type="dxa"/>
            <w:vAlign w:val="center"/>
          </w:tcPr>
          <w:p w:rsidR="00391C75" w:rsidRPr="00FE347D" w:rsidRDefault="00391C75"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veljača</w:t>
            </w:r>
          </w:p>
        </w:tc>
        <w:tc>
          <w:tcPr>
            <w:tcW w:w="2608" w:type="dxa"/>
            <w:vAlign w:val="center"/>
          </w:tcPr>
          <w:p w:rsidR="00391C75" w:rsidRPr="003B3055" w:rsidRDefault="00391C75" w:rsidP="00FE347D">
            <w:pPr>
              <w:shd w:val="clear" w:color="auto" w:fill="FFFFFF" w:themeFill="background1"/>
              <w:ind w:left="57"/>
              <w:jc w:val="center"/>
              <w:rPr>
                <w:rFonts w:asciiTheme="majorHAnsi" w:eastAsia="Comic Sans MS" w:hAnsiTheme="majorHAnsi" w:cs="Comic Sans MS"/>
                <w:i/>
                <w:sz w:val="24"/>
                <w:szCs w:val="24"/>
              </w:rPr>
            </w:pPr>
            <w:r w:rsidRPr="003B3055">
              <w:rPr>
                <w:rFonts w:asciiTheme="majorHAnsi" w:eastAsia="Comic Sans MS" w:hAnsiTheme="majorHAnsi" w:cs="Comic Sans MS"/>
                <w:i/>
                <w:sz w:val="24"/>
                <w:szCs w:val="24"/>
              </w:rPr>
              <w:t>Šokačko sijelo-pokladna povorka</w:t>
            </w:r>
          </w:p>
          <w:p w:rsidR="008F11FA" w:rsidRPr="003B3055" w:rsidRDefault="008F11FA" w:rsidP="00FE347D">
            <w:pPr>
              <w:shd w:val="clear" w:color="auto" w:fill="FFFFFF" w:themeFill="background1"/>
              <w:ind w:left="57"/>
              <w:jc w:val="center"/>
              <w:rPr>
                <w:rFonts w:asciiTheme="majorHAnsi" w:hAnsiTheme="majorHAnsi"/>
                <w:i/>
                <w:sz w:val="24"/>
                <w:szCs w:val="24"/>
              </w:rPr>
            </w:pPr>
            <w:r w:rsidRPr="003B3055">
              <w:rPr>
                <w:rFonts w:asciiTheme="majorHAnsi" w:eastAsia="Comic Sans MS" w:hAnsiTheme="majorHAnsi" w:cs="Comic Sans MS"/>
                <w:i/>
                <w:sz w:val="24"/>
                <w:szCs w:val="24"/>
              </w:rPr>
              <w:t>Malo literarno sijelo</w:t>
            </w:r>
            <w:r w:rsidRPr="003B3055">
              <w:rPr>
                <w:rFonts w:asciiTheme="majorHAnsi" w:eastAsia="Comic Sans MS" w:hAnsiTheme="majorHAnsi" w:cs="Comic Sans MS"/>
                <w:i/>
                <w:sz w:val="24"/>
                <w:szCs w:val="24"/>
              </w:rPr>
              <w:br/>
              <w:t>Izložbe</w:t>
            </w:r>
          </w:p>
        </w:tc>
        <w:tc>
          <w:tcPr>
            <w:tcW w:w="4531" w:type="dxa"/>
            <w:vAlign w:val="center"/>
          </w:tcPr>
          <w:p w:rsidR="00391C75" w:rsidRPr="00A52084" w:rsidRDefault="00391C75" w:rsidP="00FE347D">
            <w:pPr>
              <w:shd w:val="clear" w:color="auto" w:fill="FFFFFF" w:themeFill="background1"/>
              <w:ind w:left="227"/>
              <w:rPr>
                <w:rFonts w:asciiTheme="majorHAnsi" w:eastAsia="Comic Sans MS" w:hAnsiTheme="majorHAnsi" w:cs="Comic Sans MS"/>
                <w:sz w:val="24"/>
                <w:szCs w:val="24"/>
              </w:rPr>
            </w:pPr>
            <w:r w:rsidRPr="00A52084">
              <w:rPr>
                <w:rFonts w:asciiTheme="majorHAnsi" w:eastAsia="Comic Sans MS" w:hAnsiTheme="majorHAnsi" w:cs="Comic Sans MS"/>
                <w:sz w:val="24"/>
                <w:szCs w:val="24"/>
              </w:rPr>
              <w:t xml:space="preserve">Likovnjaci-Klara Benčik Matić, </w:t>
            </w:r>
            <w:r w:rsidR="00AC26EA" w:rsidRPr="00A52084">
              <w:rPr>
                <w:rFonts w:asciiTheme="majorHAnsi" w:eastAsia="Comic Sans MS" w:hAnsiTheme="majorHAnsi" w:cs="Comic Sans MS"/>
                <w:sz w:val="24"/>
                <w:szCs w:val="24"/>
              </w:rPr>
              <w:t>Zdenka Dominković,</w:t>
            </w:r>
            <w:r w:rsidR="003B3055">
              <w:rPr>
                <w:rFonts w:asciiTheme="majorHAnsi" w:eastAsia="Comic Sans MS" w:hAnsiTheme="majorHAnsi" w:cs="Comic Sans MS"/>
                <w:sz w:val="24"/>
                <w:szCs w:val="24"/>
              </w:rPr>
              <w:t xml:space="preserve"> učenici</w:t>
            </w:r>
          </w:p>
          <w:p w:rsidR="008F11FA" w:rsidRPr="00A52084" w:rsidRDefault="008F11FA"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Radojka Matić</w:t>
            </w:r>
          </w:p>
        </w:tc>
        <w:tc>
          <w:tcPr>
            <w:tcW w:w="5179" w:type="dxa"/>
            <w:vAlign w:val="center"/>
          </w:tcPr>
          <w:p w:rsidR="00602914" w:rsidRDefault="00391C75" w:rsidP="00FE347D">
            <w:pPr>
              <w:shd w:val="clear" w:color="auto" w:fill="FFFFFF" w:themeFill="background1"/>
              <w:ind w:left="227"/>
              <w:rPr>
                <w:rFonts w:asciiTheme="majorHAnsi" w:eastAsia="Comic Sans MS" w:hAnsiTheme="majorHAnsi" w:cs="Comic Sans MS"/>
                <w:sz w:val="24"/>
                <w:szCs w:val="24"/>
              </w:rPr>
            </w:pPr>
            <w:r w:rsidRPr="00A52084">
              <w:rPr>
                <w:rFonts w:asciiTheme="majorHAnsi" w:eastAsia="Comic Sans MS" w:hAnsiTheme="majorHAnsi" w:cs="Comic Sans MS"/>
                <w:sz w:val="24"/>
                <w:szCs w:val="24"/>
              </w:rPr>
              <w:t xml:space="preserve">Sudjelovanje u izradi zajedničke maske i </w:t>
            </w:r>
            <w:r w:rsidR="00602914">
              <w:rPr>
                <w:rFonts w:asciiTheme="majorHAnsi" w:eastAsia="Comic Sans MS" w:hAnsiTheme="majorHAnsi" w:cs="Comic Sans MS"/>
                <w:sz w:val="24"/>
                <w:szCs w:val="24"/>
              </w:rPr>
              <w:t xml:space="preserve">    </w:t>
            </w:r>
          </w:p>
          <w:p w:rsidR="00391C75" w:rsidRPr="00A52084" w:rsidRDefault="00602914" w:rsidP="00FE347D">
            <w:pPr>
              <w:shd w:val="clear" w:color="auto" w:fill="FFFFFF" w:themeFill="background1"/>
              <w:rPr>
                <w:rFonts w:asciiTheme="majorHAnsi" w:hAnsiTheme="majorHAnsi"/>
                <w:sz w:val="24"/>
                <w:szCs w:val="24"/>
              </w:rPr>
            </w:pPr>
            <w:r>
              <w:rPr>
                <w:rFonts w:asciiTheme="majorHAnsi" w:eastAsia="Comic Sans MS" w:hAnsiTheme="majorHAnsi" w:cs="Comic Sans MS"/>
                <w:sz w:val="24"/>
                <w:szCs w:val="24"/>
              </w:rPr>
              <w:t xml:space="preserve">    </w:t>
            </w:r>
            <w:r w:rsidR="00391C75" w:rsidRPr="00A52084">
              <w:rPr>
                <w:rFonts w:asciiTheme="majorHAnsi" w:eastAsia="Comic Sans MS" w:hAnsiTheme="majorHAnsi" w:cs="Comic Sans MS"/>
                <w:sz w:val="24"/>
                <w:szCs w:val="24"/>
              </w:rPr>
              <w:t>pokladanoj povorci</w:t>
            </w:r>
          </w:p>
          <w:p w:rsidR="00602914" w:rsidRDefault="00602914" w:rsidP="00FE347D">
            <w:pPr>
              <w:shd w:val="clear" w:color="auto" w:fill="FFFFFF" w:themeFill="background1"/>
              <w:rPr>
                <w:rFonts w:asciiTheme="majorHAnsi" w:hAnsiTheme="majorHAnsi"/>
                <w:sz w:val="24"/>
                <w:szCs w:val="24"/>
              </w:rPr>
            </w:pPr>
            <w:r>
              <w:rPr>
                <w:rFonts w:asciiTheme="majorHAnsi" w:hAnsiTheme="majorHAnsi"/>
                <w:sz w:val="24"/>
                <w:szCs w:val="24"/>
              </w:rPr>
              <w:t xml:space="preserve">    </w:t>
            </w:r>
            <w:r w:rsidR="008F11FA" w:rsidRPr="00A52084">
              <w:rPr>
                <w:rFonts w:asciiTheme="majorHAnsi" w:hAnsiTheme="majorHAnsi"/>
                <w:sz w:val="24"/>
                <w:szCs w:val="24"/>
              </w:rPr>
              <w:t xml:space="preserve">Sudjelovanje na Malom literarnom sijelu, </w:t>
            </w:r>
            <w:r>
              <w:rPr>
                <w:rFonts w:asciiTheme="majorHAnsi" w:hAnsiTheme="majorHAnsi"/>
                <w:sz w:val="24"/>
                <w:szCs w:val="24"/>
              </w:rPr>
              <w:t xml:space="preserve">    </w:t>
            </w:r>
          </w:p>
          <w:p w:rsidR="00391C75" w:rsidRPr="00A52084" w:rsidRDefault="00602914" w:rsidP="00FE347D">
            <w:pPr>
              <w:shd w:val="clear" w:color="auto" w:fill="FFFFFF" w:themeFill="background1"/>
              <w:rPr>
                <w:rFonts w:asciiTheme="majorHAnsi" w:hAnsiTheme="majorHAnsi"/>
                <w:sz w:val="24"/>
                <w:szCs w:val="24"/>
              </w:rPr>
            </w:pPr>
            <w:r>
              <w:rPr>
                <w:rFonts w:asciiTheme="majorHAnsi" w:hAnsiTheme="majorHAnsi"/>
                <w:sz w:val="24"/>
                <w:szCs w:val="24"/>
              </w:rPr>
              <w:t xml:space="preserve">    </w:t>
            </w:r>
            <w:r w:rsidR="008F11FA" w:rsidRPr="00A52084">
              <w:rPr>
                <w:rFonts w:asciiTheme="majorHAnsi" w:hAnsiTheme="majorHAnsi"/>
                <w:sz w:val="24"/>
                <w:szCs w:val="24"/>
              </w:rPr>
              <w:t>posjet izložbama i manifestacijama</w:t>
            </w:r>
          </w:p>
        </w:tc>
      </w:tr>
      <w:tr w:rsidR="00391C75" w:rsidRPr="00A52084" w:rsidTr="00FE347D">
        <w:trPr>
          <w:trHeight w:val="358"/>
        </w:trPr>
        <w:tc>
          <w:tcPr>
            <w:tcW w:w="1664" w:type="dxa"/>
            <w:vAlign w:val="center"/>
          </w:tcPr>
          <w:p w:rsidR="00391C75" w:rsidRPr="00FE347D" w:rsidRDefault="00391C75"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14.veljače</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Valentinovo</w:t>
            </w:r>
          </w:p>
        </w:tc>
        <w:tc>
          <w:tcPr>
            <w:tcW w:w="4531"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 xml:space="preserve">Razrednici 1.-8. </w:t>
            </w:r>
            <w:r w:rsidR="007A6A59" w:rsidRPr="00A52084">
              <w:rPr>
                <w:rFonts w:asciiTheme="majorHAnsi" w:eastAsia="Comic Sans MS" w:hAnsiTheme="majorHAnsi" w:cs="Comic Sans MS"/>
                <w:sz w:val="24"/>
                <w:szCs w:val="24"/>
              </w:rPr>
              <w:t>R</w:t>
            </w:r>
            <w:r w:rsidRPr="00A52084">
              <w:rPr>
                <w:rFonts w:asciiTheme="majorHAnsi" w:eastAsia="Comic Sans MS" w:hAnsiTheme="majorHAnsi" w:cs="Comic Sans MS"/>
                <w:sz w:val="24"/>
                <w:szCs w:val="24"/>
              </w:rPr>
              <w:t>azreda</w:t>
            </w:r>
          </w:p>
        </w:tc>
        <w:tc>
          <w:tcPr>
            <w:tcW w:w="5179" w:type="dxa"/>
            <w:vAlign w:val="center"/>
          </w:tcPr>
          <w:p w:rsidR="00391C75" w:rsidRPr="00A52084" w:rsidRDefault="008F11FA" w:rsidP="00FE347D">
            <w:pPr>
              <w:shd w:val="clear" w:color="auto" w:fill="FFFFFF" w:themeFill="background1"/>
              <w:ind w:left="227"/>
              <w:rPr>
                <w:rFonts w:asciiTheme="majorHAnsi" w:eastAsia="Comic Sans MS" w:hAnsiTheme="majorHAnsi" w:cs="Comic Sans MS"/>
                <w:sz w:val="24"/>
                <w:szCs w:val="24"/>
              </w:rPr>
            </w:pPr>
            <w:r w:rsidRPr="00A52084">
              <w:rPr>
                <w:rFonts w:asciiTheme="majorHAnsi" w:eastAsia="Comic Sans MS" w:hAnsiTheme="majorHAnsi" w:cs="Comic Sans MS"/>
                <w:sz w:val="24"/>
                <w:szCs w:val="24"/>
              </w:rPr>
              <w:t>n</w:t>
            </w:r>
            <w:r w:rsidR="00391C75" w:rsidRPr="00A52084">
              <w:rPr>
                <w:rFonts w:asciiTheme="majorHAnsi" w:eastAsia="Comic Sans MS" w:hAnsiTheme="majorHAnsi" w:cs="Comic Sans MS"/>
                <w:sz w:val="24"/>
                <w:szCs w:val="24"/>
              </w:rPr>
              <w:t>a SR</w:t>
            </w:r>
            <w:r w:rsidR="003B3055">
              <w:rPr>
                <w:rFonts w:asciiTheme="majorHAnsi" w:eastAsia="Comic Sans MS" w:hAnsiTheme="majorHAnsi" w:cs="Comic Sans MS"/>
                <w:sz w:val="24"/>
                <w:szCs w:val="24"/>
              </w:rPr>
              <w:t xml:space="preserve">  prigodan </w:t>
            </w:r>
            <w:r w:rsidR="00391C75" w:rsidRPr="00A52084">
              <w:rPr>
                <w:rFonts w:asciiTheme="majorHAnsi" w:eastAsia="Comic Sans MS" w:hAnsiTheme="majorHAnsi" w:cs="Comic Sans MS"/>
                <w:sz w:val="24"/>
                <w:szCs w:val="24"/>
              </w:rPr>
              <w:t>program</w:t>
            </w:r>
          </w:p>
        </w:tc>
      </w:tr>
      <w:tr w:rsidR="00391C75" w:rsidRPr="00A52084" w:rsidTr="00FE347D">
        <w:trPr>
          <w:trHeight w:val="1845"/>
        </w:trPr>
        <w:tc>
          <w:tcPr>
            <w:tcW w:w="1664" w:type="dxa"/>
            <w:vAlign w:val="center"/>
          </w:tcPr>
          <w:p w:rsidR="00391C75" w:rsidRPr="00FE347D" w:rsidRDefault="003E3066"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s</w:t>
            </w:r>
            <w:r w:rsidR="00391C75" w:rsidRPr="00FE347D">
              <w:rPr>
                <w:rFonts w:asciiTheme="majorHAnsi" w:eastAsia="Comic Sans MS" w:hAnsiTheme="majorHAnsi" w:cs="Comic Sans MS"/>
                <w:sz w:val="24"/>
                <w:szCs w:val="24"/>
              </w:rPr>
              <w:t>iječanj-ožujak</w:t>
            </w:r>
          </w:p>
        </w:tc>
        <w:tc>
          <w:tcPr>
            <w:tcW w:w="2608" w:type="dxa"/>
            <w:vAlign w:val="center"/>
          </w:tcPr>
          <w:p w:rsidR="00602914" w:rsidRPr="00F92E3D" w:rsidRDefault="00391C75" w:rsidP="00FE347D">
            <w:pPr>
              <w:shd w:val="clear" w:color="auto" w:fill="FFFFFF" w:themeFill="background1"/>
              <w:ind w:left="180"/>
              <w:jc w:val="center"/>
              <w:rPr>
                <w:rFonts w:asciiTheme="majorHAnsi" w:eastAsia="Comic Sans MS" w:hAnsiTheme="majorHAnsi" w:cs="Comic Sans MS"/>
                <w:i/>
                <w:sz w:val="24"/>
                <w:szCs w:val="24"/>
              </w:rPr>
            </w:pPr>
            <w:r w:rsidRPr="003B3055">
              <w:rPr>
                <w:rFonts w:asciiTheme="majorHAnsi" w:eastAsia="Comic Sans MS" w:hAnsiTheme="majorHAnsi" w:cs="Comic Sans MS"/>
                <w:i/>
                <w:sz w:val="24"/>
                <w:szCs w:val="24"/>
              </w:rPr>
              <w:t>Sudjelovanje u natjecanjima i smotrama na  školskoj i županijskoj  razini</w:t>
            </w:r>
          </w:p>
        </w:tc>
        <w:tc>
          <w:tcPr>
            <w:tcW w:w="4531"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Učitelji 1.-</w:t>
            </w:r>
            <w:r w:rsidR="003E3066" w:rsidRPr="00A52084">
              <w:rPr>
                <w:rFonts w:asciiTheme="majorHAnsi" w:eastAsia="Comic Sans MS" w:hAnsiTheme="majorHAnsi" w:cs="Comic Sans MS"/>
                <w:sz w:val="24"/>
                <w:szCs w:val="24"/>
              </w:rPr>
              <w:t xml:space="preserve"> </w:t>
            </w:r>
            <w:r w:rsidRPr="00A52084">
              <w:rPr>
                <w:rFonts w:asciiTheme="majorHAnsi" w:eastAsia="Comic Sans MS" w:hAnsiTheme="majorHAnsi" w:cs="Comic Sans MS"/>
                <w:sz w:val="24"/>
                <w:szCs w:val="24"/>
              </w:rPr>
              <w:t xml:space="preserve">8. </w:t>
            </w:r>
            <w:r w:rsidR="00602914">
              <w:rPr>
                <w:rFonts w:asciiTheme="majorHAnsi" w:eastAsia="Comic Sans MS" w:hAnsiTheme="majorHAnsi" w:cs="Comic Sans MS"/>
                <w:sz w:val="24"/>
                <w:szCs w:val="24"/>
              </w:rPr>
              <w:t>r</w:t>
            </w:r>
            <w:r w:rsidRPr="00A52084">
              <w:rPr>
                <w:rFonts w:asciiTheme="majorHAnsi" w:eastAsia="Comic Sans MS" w:hAnsiTheme="majorHAnsi" w:cs="Comic Sans MS"/>
                <w:sz w:val="24"/>
                <w:szCs w:val="24"/>
              </w:rPr>
              <w:t>azreda</w:t>
            </w:r>
          </w:p>
        </w:tc>
        <w:tc>
          <w:tcPr>
            <w:tcW w:w="5179"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Natjecanje</w:t>
            </w:r>
          </w:p>
        </w:tc>
      </w:tr>
      <w:tr w:rsidR="00A52084" w:rsidRPr="00A52084" w:rsidTr="00FE347D">
        <w:trPr>
          <w:trHeight w:val="1073"/>
        </w:trPr>
        <w:tc>
          <w:tcPr>
            <w:tcW w:w="1664" w:type="dxa"/>
            <w:vAlign w:val="center"/>
          </w:tcPr>
          <w:p w:rsidR="00A52084" w:rsidRPr="00FE347D" w:rsidRDefault="00A52084" w:rsidP="00FE347D">
            <w:pPr>
              <w:shd w:val="clear" w:color="auto" w:fill="FFFFFF" w:themeFill="background1"/>
              <w:ind w:left="180"/>
              <w:jc w:val="center"/>
              <w:rPr>
                <w:rFonts w:asciiTheme="majorHAnsi" w:eastAsia="Comic Sans MS" w:hAnsiTheme="majorHAnsi" w:cs="Comic Sans MS"/>
                <w:sz w:val="24"/>
                <w:szCs w:val="24"/>
              </w:rPr>
            </w:pPr>
            <w:r w:rsidRPr="00FE347D">
              <w:rPr>
                <w:rFonts w:asciiTheme="majorHAnsi" w:eastAsia="Comic Sans MS" w:hAnsiTheme="majorHAnsi" w:cs="Comic Sans MS"/>
                <w:sz w:val="24"/>
                <w:szCs w:val="24"/>
              </w:rPr>
              <w:t>veljača</w:t>
            </w:r>
          </w:p>
        </w:tc>
        <w:tc>
          <w:tcPr>
            <w:tcW w:w="2608" w:type="dxa"/>
            <w:vAlign w:val="center"/>
          </w:tcPr>
          <w:p w:rsidR="00602914" w:rsidRDefault="00602914" w:rsidP="00FE347D">
            <w:pPr>
              <w:shd w:val="clear" w:color="auto" w:fill="FFFFFF" w:themeFill="background1"/>
              <w:ind w:left="180"/>
              <w:jc w:val="center"/>
              <w:rPr>
                <w:rFonts w:asciiTheme="majorHAnsi" w:eastAsia="Comic Sans MS" w:hAnsiTheme="majorHAnsi" w:cs="Comic Sans MS"/>
                <w:i/>
                <w:sz w:val="24"/>
                <w:szCs w:val="24"/>
              </w:rPr>
            </w:pPr>
          </w:p>
          <w:p w:rsidR="00A52084" w:rsidRPr="003B3055" w:rsidRDefault="00A52084" w:rsidP="00FE347D">
            <w:pPr>
              <w:shd w:val="clear" w:color="auto" w:fill="FFFFFF" w:themeFill="background1"/>
              <w:ind w:left="180"/>
              <w:jc w:val="center"/>
              <w:rPr>
                <w:rFonts w:asciiTheme="majorHAnsi" w:eastAsia="Comic Sans MS" w:hAnsiTheme="majorHAnsi" w:cs="Comic Sans MS"/>
                <w:i/>
                <w:sz w:val="24"/>
                <w:szCs w:val="24"/>
              </w:rPr>
            </w:pPr>
            <w:r w:rsidRPr="003B3055">
              <w:rPr>
                <w:rFonts w:asciiTheme="majorHAnsi" w:eastAsia="Comic Sans MS" w:hAnsiTheme="majorHAnsi" w:cs="Comic Sans MS"/>
                <w:i/>
                <w:sz w:val="24"/>
                <w:szCs w:val="24"/>
              </w:rPr>
              <w:t>Tjedan psihologije</w:t>
            </w:r>
          </w:p>
          <w:p w:rsidR="000A46E0" w:rsidRPr="003B3055" w:rsidRDefault="000A46E0" w:rsidP="00FE347D">
            <w:pPr>
              <w:shd w:val="clear" w:color="auto" w:fill="FFFFFF" w:themeFill="background1"/>
              <w:ind w:left="180"/>
              <w:jc w:val="center"/>
              <w:rPr>
                <w:rFonts w:asciiTheme="majorHAnsi" w:eastAsia="Comic Sans MS" w:hAnsiTheme="majorHAnsi" w:cs="Comic Sans MS"/>
                <w:i/>
                <w:sz w:val="24"/>
                <w:szCs w:val="24"/>
              </w:rPr>
            </w:pPr>
          </w:p>
          <w:p w:rsidR="000A46E0" w:rsidRPr="003B3055" w:rsidRDefault="000A46E0" w:rsidP="00FE347D">
            <w:pPr>
              <w:shd w:val="clear" w:color="auto" w:fill="FFFFFF" w:themeFill="background1"/>
              <w:ind w:left="180"/>
              <w:jc w:val="center"/>
              <w:rPr>
                <w:rFonts w:asciiTheme="majorHAnsi" w:eastAsia="Comic Sans MS" w:hAnsiTheme="majorHAnsi" w:cs="Comic Sans MS"/>
                <w:i/>
                <w:sz w:val="24"/>
                <w:szCs w:val="24"/>
              </w:rPr>
            </w:pPr>
          </w:p>
          <w:p w:rsidR="000A46E0" w:rsidRPr="003B3055" w:rsidRDefault="000A46E0" w:rsidP="00FE347D">
            <w:pPr>
              <w:shd w:val="clear" w:color="auto" w:fill="FFFFFF" w:themeFill="background1"/>
              <w:jc w:val="center"/>
              <w:rPr>
                <w:rFonts w:asciiTheme="majorHAnsi" w:eastAsia="Comic Sans MS" w:hAnsiTheme="majorHAnsi" w:cs="Comic Sans MS"/>
                <w:i/>
                <w:sz w:val="24"/>
                <w:szCs w:val="24"/>
              </w:rPr>
            </w:pPr>
            <w:r w:rsidRPr="003B3055">
              <w:rPr>
                <w:rFonts w:asciiTheme="majorHAnsi" w:eastAsia="Comic Sans MS" w:hAnsiTheme="majorHAnsi" w:cs="Comic Sans MS"/>
                <w:i/>
                <w:sz w:val="24"/>
                <w:szCs w:val="24"/>
              </w:rPr>
              <w:t>Dan ružičastih majica</w:t>
            </w:r>
          </w:p>
          <w:p w:rsidR="000A46E0" w:rsidRPr="003B3055" w:rsidRDefault="000A46E0" w:rsidP="00FE347D">
            <w:pPr>
              <w:shd w:val="clear" w:color="auto" w:fill="FFFFFF" w:themeFill="background1"/>
              <w:ind w:left="180"/>
              <w:jc w:val="center"/>
              <w:rPr>
                <w:rFonts w:asciiTheme="majorHAnsi" w:eastAsia="Comic Sans MS" w:hAnsiTheme="majorHAnsi" w:cs="Comic Sans MS"/>
                <w:i/>
                <w:sz w:val="24"/>
                <w:szCs w:val="24"/>
              </w:rPr>
            </w:pPr>
          </w:p>
        </w:tc>
        <w:tc>
          <w:tcPr>
            <w:tcW w:w="4531" w:type="dxa"/>
            <w:vAlign w:val="center"/>
          </w:tcPr>
          <w:p w:rsidR="00A52084" w:rsidRDefault="000A46E0" w:rsidP="00FE347D">
            <w:pPr>
              <w:shd w:val="clear" w:color="auto" w:fill="FFFFFF" w:themeFill="background1"/>
              <w:ind w:left="227"/>
              <w:rPr>
                <w:rFonts w:asciiTheme="majorHAnsi" w:eastAsia="Comic Sans MS" w:hAnsiTheme="majorHAnsi" w:cs="Comic Sans MS"/>
                <w:sz w:val="24"/>
                <w:szCs w:val="24"/>
              </w:rPr>
            </w:pPr>
            <w:r>
              <w:rPr>
                <w:rFonts w:asciiTheme="majorHAnsi" w:eastAsia="Comic Sans MS" w:hAnsiTheme="majorHAnsi" w:cs="Comic Sans MS"/>
                <w:sz w:val="24"/>
                <w:szCs w:val="24"/>
              </w:rPr>
              <w:t>Psihologinja Ivana Perišić Juzbašić</w:t>
            </w:r>
          </w:p>
          <w:p w:rsidR="000A46E0" w:rsidRDefault="000A46E0" w:rsidP="00FE347D">
            <w:pPr>
              <w:shd w:val="clear" w:color="auto" w:fill="FFFFFF" w:themeFill="background1"/>
              <w:ind w:left="227"/>
              <w:rPr>
                <w:rFonts w:asciiTheme="majorHAnsi" w:eastAsia="Comic Sans MS" w:hAnsiTheme="majorHAnsi" w:cs="Comic Sans MS"/>
                <w:sz w:val="24"/>
                <w:szCs w:val="24"/>
              </w:rPr>
            </w:pPr>
          </w:p>
          <w:p w:rsidR="000A46E0" w:rsidRDefault="000A46E0" w:rsidP="00FE347D">
            <w:pPr>
              <w:shd w:val="clear" w:color="auto" w:fill="FFFFFF" w:themeFill="background1"/>
              <w:ind w:left="227"/>
              <w:rPr>
                <w:rFonts w:asciiTheme="majorHAnsi" w:eastAsia="Comic Sans MS" w:hAnsiTheme="majorHAnsi" w:cs="Comic Sans MS"/>
                <w:sz w:val="24"/>
                <w:szCs w:val="24"/>
              </w:rPr>
            </w:pPr>
          </w:p>
          <w:p w:rsidR="000A46E0" w:rsidRPr="00A52084" w:rsidRDefault="000A46E0" w:rsidP="00FE347D">
            <w:pPr>
              <w:shd w:val="clear" w:color="auto" w:fill="FFFFFF" w:themeFill="background1"/>
              <w:ind w:left="227"/>
              <w:rPr>
                <w:rFonts w:asciiTheme="majorHAnsi" w:eastAsia="Comic Sans MS" w:hAnsiTheme="majorHAnsi" w:cs="Comic Sans MS"/>
                <w:sz w:val="24"/>
                <w:szCs w:val="24"/>
              </w:rPr>
            </w:pPr>
            <w:r w:rsidRPr="000A46E0">
              <w:rPr>
                <w:rFonts w:asciiTheme="majorHAnsi" w:eastAsia="Comic Sans MS" w:hAnsiTheme="majorHAnsi" w:cs="Comic Sans MS"/>
                <w:sz w:val="24"/>
                <w:szCs w:val="24"/>
              </w:rPr>
              <w:t>Psihologinja Ivana Perišić Juzbašić</w:t>
            </w:r>
          </w:p>
        </w:tc>
        <w:tc>
          <w:tcPr>
            <w:tcW w:w="5179" w:type="dxa"/>
            <w:vAlign w:val="center"/>
          </w:tcPr>
          <w:p w:rsidR="000A46E0" w:rsidRDefault="00602914" w:rsidP="00FE347D">
            <w:pPr>
              <w:shd w:val="clear" w:color="auto" w:fill="FFFFFF" w:themeFill="background1"/>
              <w:ind w:left="227" w:right="340"/>
              <w:rPr>
                <w:rFonts w:asciiTheme="majorHAnsi" w:eastAsia="Comic Sans MS" w:hAnsiTheme="majorHAnsi" w:cs="Comic Sans MS"/>
                <w:sz w:val="24"/>
                <w:szCs w:val="24"/>
              </w:rPr>
            </w:pPr>
            <w:r>
              <w:rPr>
                <w:rFonts w:asciiTheme="majorHAnsi" w:eastAsia="Comic Sans MS" w:hAnsiTheme="majorHAnsi" w:cs="Comic Sans MS"/>
                <w:sz w:val="24"/>
                <w:szCs w:val="24"/>
              </w:rPr>
              <w:t>Predavanje</w:t>
            </w:r>
            <w:r w:rsidR="000A46E0">
              <w:rPr>
                <w:rFonts w:asciiTheme="majorHAnsi" w:eastAsia="Comic Sans MS" w:hAnsiTheme="majorHAnsi" w:cs="Comic Sans MS"/>
                <w:sz w:val="24"/>
                <w:szCs w:val="24"/>
              </w:rPr>
              <w:t xml:space="preserve"> za roditelje: </w:t>
            </w:r>
            <w:r w:rsidR="000A46E0" w:rsidRPr="00602914">
              <w:rPr>
                <w:rFonts w:asciiTheme="majorHAnsi" w:eastAsia="Comic Sans MS" w:hAnsiTheme="majorHAnsi" w:cs="Comic Sans MS"/>
                <w:i/>
                <w:sz w:val="24"/>
                <w:szCs w:val="24"/>
              </w:rPr>
              <w:t>Kako poticati samopouzdanje kod djece</w:t>
            </w:r>
          </w:p>
          <w:p w:rsidR="000A46E0" w:rsidRPr="00602914" w:rsidRDefault="000A46E0" w:rsidP="00FE347D">
            <w:pPr>
              <w:shd w:val="clear" w:color="auto" w:fill="FFFFFF" w:themeFill="background1"/>
              <w:ind w:left="227" w:right="340"/>
              <w:rPr>
                <w:rFonts w:asciiTheme="majorHAnsi" w:eastAsia="Comic Sans MS" w:hAnsiTheme="majorHAnsi" w:cs="Comic Sans MS"/>
                <w:i/>
                <w:sz w:val="24"/>
                <w:szCs w:val="24"/>
              </w:rPr>
            </w:pPr>
            <w:r w:rsidRPr="00602914">
              <w:rPr>
                <w:rFonts w:asciiTheme="majorHAnsi" w:eastAsia="Comic Sans MS" w:hAnsiTheme="majorHAnsi" w:cs="Comic Sans MS"/>
                <w:i/>
                <w:sz w:val="24"/>
                <w:szCs w:val="24"/>
              </w:rPr>
              <w:t xml:space="preserve">Jedan dan u ulozi školskog psihologa </w:t>
            </w:r>
          </w:p>
          <w:p w:rsidR="000A46E0" w:rsidRDefault="000A46E0" w:rsidP="00616F04">
            <w:pPr>
              <w:shd w:val="clear" w:color="auto" w:fill="FFFFFF" w:themeFill="background1"/>
              <w:ind w:left="227" w:right="340"/>
              <w:rPr>
                <w:rFonts w:asciiTheme="majorHAnsi" w:eastAsia="Comic Sans MS" w:hAnsiTheme="majorHAnsi" w:cs="Comic Sans MS"/>
                <w:sz w:val="24"/>
                <w:szCs w:val="24"/>
              </w:rPr>
            </w:pPr>
            <w:r>
              <w:rPr>
                <w:rFonts w:asciiTheme="majorHAnsi" w:eastAsia="Comic Sans MS" w:hAnsiTheme="majorHAnsi" w:cs="Comic Sans MS"/>
                <w:sz w:val="24"/>
                <w:szCs w:val="24"/>
              </w:rPr>
              <w:t xml:space="preserve">Pano – zanimljivosti iz </w:t>
            </w:r>
            <w:r w:rsidR="00616F04">
              <w:rPr>
                <w:rFonts w:asciiTheme="majorHAnsi" w:eastAsia="Comic Sans MS" w:hAnsiTheme="majorHAnsi" w:cs="Comic Sans MS"/>
                <w:sz w:val="24"/>
                <w:szCs w:val="24"/>
              </w:rPr>
              <w:t>svijeta psihologije obrazovanja</w:t>
            </w:r>
          </w:p>
          <w:p w:rsidR="000A46E0" w:rsidRPr="00A52084" w:rsidRDefault="000A46E0" w:rsidP="00FE347D">
            <w:pPr>
              <w:shd w:val="clear" w:color="auto" w:fill="FFFFFF" w:themeFill="background1"/>
              <w:ind w:left="227" w:right="340"/>
              <w:rPr>
                <w:rFonts w:asciiTheme="majorHAnsi" w:eastAsia="Comic Sans MS" w:hAnsiTheme="majorHAnsi" w:cs="Comic Sans MS"/>
                <w:sz w:val="24"/>
                <w:szCs w:val="24"/>
              </w:rPr>
            </w:pPr>
            <w:r w:rsidRPr="000A46E0">
              <w:rPr>
                <w:rFonts w:asciiTheme="majorHAnsi" w:eastAsia="Comic Sans MS" w:hAnsiTheme="majorHAnsi" w:cs="Comic Sans MS"/>
                <w:sz w:val="24"/>
                <w:szCs w:val="24"/>
              </w:rPr>
              <w:t>Informativni panoi, radionice na temu međuvršnjačkog nasilja</w:t>
            </w:r>
            <w:r>
              <w:rPr>
                <w:rFonts w:asciiTheme="majorHAnsi" w:eastAsia="Comic Sans MS" w:hAnsiTheme="majorHAnsi" w:cs="Comic Sans MS"/>
                <w:sz w:val="24"/>
                <w:szCs w:val="24"/>
              </w:rPr>
              <w:t>, literarni i likovni natječaj, ples podrške i zajedništva</w:t>
            </w:r>
          </w:p>
        </w:tc>
      </w:tr>
      <w:tr w:rsidR="00391C75" w:rsidRPr="00A52084" w:rsidTr="00FE347D">
        <w:trPr>
          <w:trHeight w:val="1073"/>
        </w:trPr>
        <w:tc>
          <w:tcPr>
            <w:tcW w:w="1664" w:type="dxa"/>
            <w:vAlign w:val="center"/>
          </w:tcPr>
          <w:p w:rsidR="008F11FA" w:rsidRPr="00FE347D" w:rsidRDefault="008F11FA" w:rsidP="00FE347D">
            <w:pPr>
              <w:shd w:val="clear" w:color="auto" w:fill="FFFFFF" w:themeFill="background1"/>
              <w:ind w:left="180"/>
              <w:jc w:val="center"/>
              <w:rPr>
                <w:rFonts w:asciiTheme="majorHAnsi" w:eastAsia="Comic Sans MS" w:hAnsiTheme="majorHAnsi" w:cs="Comic Sans MS"/>
                <w:sz w:val="24"/>
                <w:szCs w:val="24"/>
              </w:rPr>
            </w:pPr>
          </w:p>
          <w:p w:rsidR="00391C75" w:rsidRPr="00FE347D" w:rsidRDefault="00391C75" w:rsidP="00FE347D">
            <w:pPr>
              <w:shd w:val="clear" w:color="auto" w:fill="FFFFFF" w:themeFill="background1"/>
              <w:jc w:val="center"/>
              <w:rPr>
                <w:rFonts w:asciiTheme="majorHAnsi" w:hAnsiTheme="majorHAnsi"/>
                <w:sz w:val="24"/>
                <w:szCs w:val="24"/>
              </w:rPr>
            </w:pPr>
            <w:r w:rsidRPr="00FE347D">
              <w:rPr>
                <w:rFonts w:asciiTheme="majorHAnsi" w:eastAsia="Comic Sans MS" w:hAnsiTheme="majorHAnsi" w:cs="Comic Sans MS"/>
                <w:sz w:val="24"/>
                <w:szCs w:val="24"/>
              </w:rPr>
              <w:t>ožujak</w:t>
            </w:r>
          </w:p>
        </w:tc>
        <w:tc>
          <w:tcPr>
            <w:tcW w:w="2608" w:type="dxa"/>
            <w:vAlign w:val="center"/>
          </w:tcPr>
          <w:p w:rsidR="008F11FA" w:rsidRPr="003B3055" w:rsidRDefault="00391C75" w:rsidP="00FE347D">
            <w:pPr>
              <w:shd w:val="clear" w:color="auto" w:fill="FFFFFF" w:themeFill="background1"/>
              <w:jc w:val="center"/>
              <w:rPr>
                <w:rFonts w:asciiTheme="majorHAnsi" w:eastAsia="Comic Sans MS" w:hAnsiTheme="majorHAnsi" w:cs="Comic Sans MS"/>
                <w:i/>
                <w:sz w:val="24"/>
                <w:szCs w:val="24"/>
              </w:rPr>
            </w:pPr>
            <w:r w:rsidRPr="003B3055">
              <w:rPr>
                <w:rFonts w:asciiTheme="majorHAnsi" w:eastAsia="Comic Sans MS" w:hAnsiTheme="majorHAnsi" w:cs="Comic Sans MS"/>
                <w:i/>
                <w:sz w:val="24"/>
                <w:szCs w:val="24"/>
              </w:rPr>
              <w:t>Tjedan mozga</w:t>
            </w:r>
          </w:p>
          <w:p w:rsidR="000A46E0" w:rsidRPr="003B3055" w:rsidRDefault="000A46E0" w:rsidP="00FE347D">
            <w:pPr>
              <w:shd w:val="clear" w:color="auto" w:fill="FFFFFF" w:themeFill="background1"/>
              <w:jc w:val="center"/>
              <w:rPr>
                <w:rFonts w:asciiTheme="majorHAnsi" w:eastAsia="Comic Sans MS" w:hAnsiTheme="majorHAnsi" w:cs="Comic Sans MS"/>
                <w:i/>
                <w:sz w:val="24"/>
                <w:szCs w:val="24"/>
              </w:rPr>
            </w:pPr>
          </w:p>
          <w:p w:rsidR="00616F04" w:rsidRDefault="00616F04" w:rsidP="00FE347D">
            <w:pPr>
              <w:shd w:val="clear" w:color="auto" w:fill="FFFFFF" w:themeFill="background1"/>
              <w:ind w:left="180"/>
              <w:jc w:val="center"/>
              <w:rPr>
                <w:rFonts w:asciiTheme="majorHAnsi" w:eastAsia="Comic Sans MS" w:hAnsiTheme="majorHAnsi" w:cs="Comic Sans MS"/>
                <w:i/>
                <w:sz w:val="24"/>
                <w:szCs w:val="24"/>
              </w:rPr>
            </w:pPr>
          </w:p>
          <w:p w:rsidR="008F11FA" w:rsidRPr="003B3055" w:rsidRDefault="000A46E0"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Da</w:t>
            </w:r>
            <w:r w:rsidR="008F11FA" w:rsidRPr="003B3055">
              <w:rPr>
                <w:rFonts w:asciiTheme="majorHAnsi" w:eastAsia="Comic Sans MS" w:hAnsiTheme="majorHAnsi" w:cs="Comic Sans MS"/>
                <w:i/>
                <w:sz w:val="24"/>
                <w:szCs w:val="24"/>
              </w:rPr>
              <w:t>ni hrvatskoga jezika</w:t>
            </w:r>
          </w:p>
        </w:tc>
        <w:tc>
          <w:tcPr>
            <w:tcW w:w="4531" w:type="dxa"/>
            <w:vAlign w:val="center"/>
          </w:tcPr>
          <w:p w:rsidR="00391C75" w:rsidRPr="00A52084" w:rsidRDefault="00391C75" w:rsidP="00FE347D">
            <w:pPr>
              <w:shd w:val="clear" w:color="auto" w:fill="FFFFFF" w:themeFill="background1"/>
              <w:spacing w:after="120"/>
              <w:ind w:left="227"/>
              <w:rPr>
                <w:rFonts w:asciiTheme="majorHAnsi" w:eastAsia="Comic Sans MS" w:hAnsiTheme="majorHAnsi" w:cs="Comic Sans MS"/>
                <w:sz w:val="24"/>
                <w:szCs w:val="24"/>
              </w:rPr>
            </w:pPr>
            <w:r w:rsidRPr="00A52084">
              <w:rPr>
                <w:rFonts w:asciiTheme="majorHAnsi" w:eastAsia="Comic Sans MS" w:hAnsiTheme="majorHAnsi" w:cs="Comic Sans MS"/>
                <w:sz w:val="24"/>
                <w:szCs w:val="24"/>
              </w:rPr>
              <w:t>psihologinja Ivana Perišić Juzbašić</w:t>
            </w:r>
            <w:r w:rsidR="00A6297F" w:rsidRPr="00A52084">
              <w:rPr>
                <w:rFonts w:asciiTheme="majorHAnsi" w:eastAsia="Comic Sans MS" w:hAnsiTheme="majorHAnsi" w:cs="Comic Sans MS"/>
                <w:sz w:val="24"/>
                <w:szCs w:val="24"/>
              </w:rPr>
              <w:t xml:space="preserve"> </w:t>
            </w:r>
            <w:r w:rsidR="00A52084">
              <w:rPr>
                <w:rFonts w:asciiTheme="majorHAnsi" w:eastAsia="Comic Sans MS" w:hAnsiTheme="majorHAnsi" w:cs="Comic Sans MS"/>
                <w:sz w:val="24"/>
                <w:szCs w:val="24"/>
              </w:rPr>
              <w:t xml:space="preserve"> </w:t>
            </w:r>
          </w:p>
          <w:p w:rsidR="000A46E0" w:rsidRDefault="000A46E0" w:rsidP="00FE347D">
            <w:pPr>
              <w:shd w:val="clear" w:color="auto" w:fill="FFFFFF" w:themeFill="background1"/>
              <w:ind w:left="227"/>
              <w:rPr>
                <w:rFonts w:asciiTheme="majorHAnsi" w:eastAsia="Comic Sans MS" w:hAnsiTheme="majorHAnsi" w:cs="Comic Sans MS"/>
                <w:sz w:val="24"/>
                <w:szCs w:val="24"/>
              </w:rPr>
            </w:pPr>
          </w:p>
          <w:p w:rsidR="008F11FA" w:rsidRPr="00A52084" w:rsidRDefault="008F11FA"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br/>
              <w:t>učitelji HJ i razredne nastave</w:t>
            </w:r>
          </w:p>
        </w:tc>
        <w:tc>
          <w:tcPr>
            <w:tcW w:w="5179" w:type="dxa"/>
            <w:vAlign w:val="center"/>
          </w:tcPr>
          <w:p w:rsidR="00391C75" w:rsidRPr="00A52084" w:rsidRDefault="00391C75" w:rsidP="00FE347D">
            <w:pPr>
              <w:shd w:val="clear" w:color="auto" w:fill="FFFFFF" w:themeFill="background1"/>
              <w:ind w:left="227"/>
              <w:rPr>
                <w:rFonts w:asciiTheme="majorHAnsi" w:eastAsia="Comic Sans MS" w:hAnsiTheme="majorHAnsi" w:cs="Comic Sans MS"/>
                <w:sz w:val="24"/>
                <w:szCs w:val="24"/>
              </w:rPr>
            </w:pPr>
            <w:r w:rsidRPr="00A52084">
              <w:rPr>
                <w:rFonts w:asciiTheme="majorHAnsi" w:eastAsia="Comic Sans MS" w:hAnsiTheme="majorHAnsi" w:cs="Comic Sans MS"/>
                <w:sz w:val="24"/>
                <w:szCs w:val="24"/>
              </w:rPr>
              <w:t>Popularizirati znanja o funkcijama ljudskog mozga; obrada tema kroz interaktivne radionice i predavanja. Predstavljanje uradaka na panou.</w:t>
            </w:r>
          </w:p>
          <w:p w:rsidR="008F11FA" w:rsidRPr="00A52084" w:rsidRDefault="008F11FA"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Panoi, kviz, radionice</w:t>
            </w:r>
          </w:p>
        </w:tc>
      </w:tr>
      <w:tr w:rsidR="00391C75" w:rsidRPr="00A52084" w:rsidTr="00FE347D">
        <w:trPr>
          <w:trHeight w:val="715"/>
        </w:trPr>
        <w:tc>
          <w:tcPr>
            <w:tcW w:w="1664" w:type="dxa"/>
            <w:vAlign w:val="center"/>
          </w:tcPr>
          <w:p w:rsidR="00391C75" w:rsidRPr="00FE347D" w:rsidRDefault="008F11FA"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22. ožujka</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Svjetski dan voda</w:t>
            </w:r>
          </w:p>
        </w:tc>
        <w:tc>
          <w:tcPr>
            <w:tcW w:w="4531"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Đurđica Lovrinović, učiteljice prirode i biologije</w:t>
            </w:r>
          </w:p>
        </w:tc>
        <w:tc>
          <w:tcPr>
            <w:tcW w:w="5179" w:type="dxa"/>
            <w:vAlign w:val="center"/>
          </w:tcPr>
          <w:p w:rsidR="00391C75" w:rsidRPr="00A52084" w:rsidRDefault="00A2660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Izrada panoa, prezentacija</w:t>
            </w:r>
            <w:r w:rsidR="00A520AB" w:rsidRPr="00A52084">
              <w:rPr>
                <w:rFonts w:asciiTheme="majorHAnsi" w:eastAsia="Comic Sans MS" w:hAnsiTheme="majorHAnsi" w:cs="Comic Sans MS"/>
                <w:sz w:val="24"/>
                <w:szCs w:val="24"/>
              </w:rPr>
              <w:t>, suradnja s Javnom ustanovom za upravljanje zaštićenim područjem</w:t>
            </w:r>
            <w:r w:rsidR="00391C75" w:rsidRPr="00A52084">
              <w:rPr>
                <w:rFonts w:asciiTheme="majorHAnsi" w:eastAsia="Comic Sans MS" w:hAnsiTheme="majorHAnsi" w:cs="Comic Sans MS"/>
                <w:sz w:val="24"/>
                <w:szCs w:val="24"/>
              </w:rPr>
              <w:t>, gledanje filma…</w:t>
            </w:r>
          </w:p>
        </w:tc>
      </w:tr>
      <w:tr w:rsidR="00391C75" w:rsidRPr="00A52084" w:rsidTr="00FE347D">
        <w:trPr>
          <w:trHeight w:val="715"/>
        </w:trPr>
        <w:tc>
          <w:tcPr>
            <w:tcW w:w="1664" w:type="dxa"/>
            <w:vAlign w:val="center"/>
          </w:tcPr>
          <w:p w:rsidR="00391C75" w:rsidRPr="00FE347D" w:rsidRDefault="007A6A59"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16</w:t>
            </w:r>
            <w:r w:rsidR="00391C75" w:rsidRPr="00FE347D">
              <w:rPr>
                <w:rFonts w:asciiTheme="majorHAnsi" w:eastAsia="Comic Sans MS" w:hAnsiTheme="majorHAnsi" w:cs="Comic Sans MS"/>
                <w:sz w:val="24"/>
                <w:szCs w:val="24"/>
              </w:rPr>
              <w:t>. travnja</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Uskrs</w:t>
            </w:r>
          </w:p>
        </w:tc>
        <w:tc>
          <w:tcPr>
            <w:tcW w:w="4531"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Vjeroučitelji,učiteljice razredne nastave</w:t>
            </w:r>
          </w:p>
        </w:tc>
        <w:tc>
          <w:tcPr>
            <w:tcW w:w="5179"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Pano,  predavanja vezano za događaj, ispovijed</w:t>
            </w:r>
          </w:p>
        </w:tc>
      </w:tr>
      <w:tr w:rsidR="00391C75" w:rsidRPr="00A52084" w:rsidTr="00FE347D">
        <w:trPr>
          <w:trHeight w:val="358"/>
        </w:trPr>
        <w:tc>
          <w:tcPr>
            <w:tcW w:w="1664" w:type="dxa"/>
            <w:vAlign w:val="center"/>
          </w:tcPr>
          <w:p w:rsidR="00391C75" w:rsidRPr="00FE347D" w:rsidRDefault="008F11FA"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2. travnja</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Međunarodni dan dječje knjige</w:t>
            </w:r>
          </w:p>
        </w:tc>
        <w:tc>
          <w:tcPr>
            <w:tcW w:w="4531"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Ljubica Korov- knjižničari</w:t>
            </w:r>
          </w:p>
        </w:tc>
        <w:tc>
          <w:tcPr>
            <w:tcW w:w="5179"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Izložba knjiga, pano</w:t>
            </w:r>
          </w:p>
        </w:tc>
      </w:tr>
      <w:tr w:rsidR="00391C75" w:rsidRPr="00A52084" w:rsidTr="00FE347D">
        <w:trPr>
          <w:trHeight w:val="715"/>
        </w:trPr>
        <w:tc>
          <w:tcPr>
            <w:tcW w:w="1664" w:type="dxa"/>
            <w:vAlign w:val="center"/>
          </w:tcPr>
          <w:p w:rsidR="00391C75" w:rsidRPr="00FE347D" w:rsidRDefault="008F11FA"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22. travnja</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Dan planeta Zemlje</w:t>
            </w:r>
          </w:p>
        </w:tc>
        <w:tc>
          <w:tcPr>
            <w:tcW w:w="4531" w:type="dxa"/>
            <w:vAlign w:val="center"/>
          </w:tcPr>
          <w:p w:rsidR="00391C75" w:rsidRPr="00A52084" w:rsidRDefault="007A6A59"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Željko Budimir</w:t>
            </w:r>
            <w:r w:rsidR="00391C75" w:rsidRPr="00A52084">
              <w:rPr>
                <w:rFonts w:asciiTheme="majorHAnsi" w:eastAsia="Comic Sans MS" w:hAnsiTheme="majorHAnsi" w:cs="Comic Sans MS"/>
                <w:sz w:val="24"/>
                <w:szCs w:val="24"/>
              </w:rPr>
              <w:t>, učiteljice razredne nastave</w:t>
            </w:r>
          </w:p>
        </w:tc>
        <w:tc>
          <w:tcPr>
            <w:tcW w:w="5179"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Pano, likovni radovi, gledanje filmova</w:t>
            </w:r>
          </w:p>
        </w:tc>
      </w:tr>
      <w:tr w:rsidR="000A46E0" w:rsidRPr="00A52084" w:rsidTr="00FE347D">
        <w:trPr>
          <w:trHeight w:val="715"/>
        </w:trPr>
        <w:tc>
          <w:tcPr>
            <w:tcW w:w="1664" w:type="dxa"/>
            <w:vAlign w:val="center"/>
          </w:tcPr>
          <w:p w:rsidR="000A46E0" w:rsidRPr="00FE347D" w:rsidRDefault="003B3055" w:rsidP="00FE347D">
            <w:pPr>
              <w:shd w:val="clear" w:color="auto" w:fill="FFFFFF" w:themeFill="background1"/>
              <w:ind w:left="180"/>
              <w:jc w:val="center"/>
              <w:rPr>
                <w:rFonts w:asciiTheme="majorHAnsi" w:eastAsia="Comic Sans MS" w:hAnsiTheme="majorHAnsi" w:cs="Comic Sans MS"/>
                <w:sz w:val="24"/>
                <w:szCs w:val="24"/>
              </w:rPr>
            </w:pPr>
            <w:r w:rsidRPr="00FE347D">
              <w:rPr>
                <w:rFonts w:asciiTheme="majorHAnsi" w:eastAsia="Comic Sans MS" w:hAnsiTheme="majorHAnsi" w:cs="Comic Sans MS"/>
                <w:sz w:val="24"/>
                <w:szCs w:val="24"/>
              </w:rPr>
              <w:t>30. travnja</w:t>
            </w:r>
          </w:p>
        </w:tc>
        <w:tc>
          <w:tcPr>
            <w:tcW w:w="2608" w:type="dxa"/>
            <w:vAlign w:val="center"/>
          </w:tcPr>
          <w:p w:rsidR="000A46E0" w:rsidRPr="003B3055" w:rsidRDefault="003B3055" w:rsidP="00FE347D">
            <w:pPr>
              <w:shd w:val="clear" w:color="auto" w:fill="FFFFFF" w:themeFill="background1"/>
              <w:ind w:left="180"/>
              <w:jc w:val="center"/>
              <w:rPr>
                <w:rFonts w:asciiTheme="majorHAnsi" w:eastAsia="Comic Sans MS" w:hAnsiTheme="majorHAnsi" w:cs="Comic Sans MS"/>
                <w:i/>
                <w:sz w:val="24"/>
                <w:szCs w:val="24"/>
              </w:rPr>
            </w:pPr>
            <w:r w:rsidRPr="003B3055">
              <w:rPr>
                <w:rFonts w:asciiTheme="majorHAnsi" w:eastAsia="Comic Sans MS" w:hAnsiTheme="majorHAnsi" w:cs="Comic Sans MS"/>
                <w:i/>
                <w:sz w:val="24"/>
                <w:szCs w:val="24"/>
              </w:rPr>
              <w:t>Dan sporta</w:t>
            </w:r>
          </w:p>
        </w:tc>
        <w:tc>
          <w:tcPr>
            <w:tcW w:w="4531" w:type="dxa"/>
            <w:vAlign w:val="center"/>
          </w:tcPr>
          <w:p w:rsidR="000A46E0" w:rsidRPr="00A52084" w:rsidRDefault="003B3055" w:rsidP="00FE347D">
            <w:pPr>
              <w:shd w:val="clear" w:color="auto" w:fill="FFFFFF" w:themeFill="background1"/>
              <w:ind w:left="227"/>
              <w:rPr>
                <w:rFonts w:asciiTheme="majorHAnsi" w:eastAsia="Comic Sans MS" w:hAnsiTheme="majorHAnsi" w:cs="Comic Sans MS"/>
                <w:sz w:val="24"/>
                <w:szCs w:val="24"/>
              </w:rPr>
            </w:pPr>
            <w:r w:rsidRPr="003B3055">
              <w:rPr>
                <w:rFonts w:asciiTheme="majorHAnsi" w:eastAsia="Comic Sans MS" w:hAnsiTheme="majorHAnsi" w:cs="Comic Sans MS"/>
                <w:sz w:val="24"/>
                <w:szCs w:val="24"/>
              </w:rPr>
              <w:t>Anica Kljajić, Drago Trojan</w:t>
            </w:r>
            <w:r>
              <w:rPr>
                <w:rFonts w:asciiTheme="majorHAnsi" w:eastAsia="Comic Sans MS" w:hAnsiTheme="majorHAnsi" w:cs="Comic Sans MS"/>
                <w:sz w:val="24"/>
                <w:szCs w:val="24"/>
              </w:rPr>
              <w:t>, učenici, učitelji</w:t>
            </w:r>
          </w:p>
        </w:tc>
        <w:tc>
          <w:tcPr>
            <w:tcW w:w="5179" w:type="dxa"/>
            <w:vAlign w:val="center"/>
          </w:tcPr>
          <w:p w:rsidR="000A46E0" w:rsidRPr="00A52084" w:rsidRDefault="003B3055" w:rsidP="00FE347D">
            <w:pPr>
              <w:shd w:val="clear" w:color="auto" w:fill="FFFFFF" w:themeFill="background1"/>
              <w:ind w:left="227"/>
              <w:rPr>
                <w:rFonts w:asciiTheme="majorHAnsi" w:eastAsia="Comic Sans MS" w:hAnsiTheme="majorHAnsi" w:cs="Comic Sans MS"/>
                <w:sz w:val="24"/>
                <w:szCs w:val="24"/>
              </w:rPr>
            </w:pPr>
            <w:r>
              <w:rPr>
                <w:rFonts w:asciiTheme="majorHAnsi" w:eastAsia="Comic Sans MS" w:hAnsiTheme="majorHAnsi" w:cs="Comic Sans MS"/>
                <w:sz w:val="24"/>
                <w:szCs w:val="24"/>
              </w:rPr>
              <w:t>Sportske aktivnosti</w:t>
            </w:r>
          </w:p>
        </w:tc>
      </w:tr>
      <w:tr w:rsidR="00391C75" w:rsidRPr="00A52084" w:rsidTr="00FE347D">
        <w:trPr>
          <w:trHeight w:val="711"/>
        </w:trPr>
        <w:tc>
          <w:tcPr>
            <w:tcW w:w="1664" w:type="dxa"/>
            <w:vAlign w:val="center"/>
          </w:tcPr>
          <w:p w:rsidR="00391C75" w:rsidRPr="00FE347D" w:rsidRDefault="00391C75"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15. svibnja</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Međunarodni dan obitelji</w:t>
            </w:r>
          </w:p>
        </w:tc>
        <w:tc>
          <w:tcPr>
            <w:tcW w:w="4531" w:type="dxa"/>
            <w:vAlign w:val="center"/>
          </w:tcPr>
          <w:p w:rsidR="00391C75" w:rsidRPr="00A52084" w:rsidRDefault="00DF6E8E"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Vjeroučitelji</w:t>
            </w:r>
            <w:r w:rsidR="00391C75" w:rsidRPr="00A52084">
              <w:rPr>
                <w:rFonts w:asciiTheme="majorHAnsi" w:eastAsia="Comic Sans MS" w:hAnsiTheme="majorHAnsi" w:cs="Comic Sans MS"/>
                <w:sz w:val="24"/>
                <w:szCs w:val="24"/>
              </w:rPr>
              <w:t>, učiteljice razredne nastave</w:t>
            </w:r>
          </w:p>
        </w:tc>
        <w:tc>
          <w:tcPr>
            <w:tcW w:w="5179"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Pano, obrada teme</w:t>
            </w:r>
          </w:p>
        </w:tc>
      </w:tr>
      <w:tr w:rsidR="00391C75" w:rsidRPr="00A52084" w:rsidTr="00FE347D">
        <w:trPr>
          <w:trHeight w:val="1120"/>
        </w:trPr>
        <w:tc>
          <w:tcPr>
            <w:tcW w:w="1664" w:type="dxa"/>
            <w:vAlign w:val="center"/>
          </w:tcPr>
          <w:p w:rsidR="00391C75" w:rsidRPr="00FE347D" w:rsidRDefault="00391C75" w:rsidP="00FE347D">
            <w:pPr>
              <w:shd w:val="clear" w:color="auto" w:fill="FFFFFF" w:themeFill="background1"/>
              <w:ind w:left="180"/>
              <w:jc w:val="center"/>
              <w:rPr>
                <w:rFonts w:asciiTheme="majorHAnsi" w:hAnsiTheme="majorHAnsi"/>
                <w:sz w:val="24"/>
                <w:szCs w:val="24"/>
              </w:rPr>
            </w:pPr>
            <w:r w:rsidRPr="00FE347D">
              <w:rPr>
                <w:rFonts w:asciiTheme="majorHAnsi" w:eastAsia="Comic Sans MS" w:hAnsiTheme="majorHAnsi" w:cs="Comic Sans MS"/>
                <w:sz w:val="24"/>
                <w:szCs w:val="24"/>
              </w:rPr>
              <w:t>28.</w:t>
            </w:r>
            <w:r w:rsidR="003B3055" w:rsidRPr="00FE347D">
              <w:rPr>
                <w:rFonts w:asciiTheme="majorHAnsi" w:eastAsia="Comic Sans MS" w:hAnsiTheme="majorHAnsi" w:cs="Comic Sans MS"/>
                <w:sz w:val="24"/>
                <w:szCs w:val="24"/>
              </w:rPr>
              <w:t xml:space="preserve"> </w:t>
            </w:r>
            <w:r w:rsidRPr="00FE347D">
              <w:rPr>
                <w:rFonts w:asciiTheme="majorHAnsi" w:eastAsia="Comic Sans MS" w:hAnsiTheme="majorHAnsi" w:cs="Comic Sans MS"/>
                <w:sz w:val="24"/>
                <w:szCs w:val="24"/>
              </w:rPr>
              <w:t>svibnja</w:t>
            </w:r>
          </w:p>
        </w:tc>
        <w:tc>
          <w:tcPr>
            <w:tcW w:w="2608" w:type="dxa"/>
            <w:vAlign w:val="center"/>
          </w:tcPr>
          <w:p w:rsidR="00391C75" w:rsidRPr="003B3055" w:rsidRDefault="00391C75" w:rsidP="00FE347D">
            <w:pPr>
              <w:shd w:val="clear" w:color="auto" w:fill="FFFFFF" w:themeFill="background1"/>
              <w:ind w:left="180"/>
              <w:jc w:val="center"/>
              <w:rPr>
                <w:rFonts w:asciiTheme="majorHAnsi" w:hAnsiTheme="majorHAnsi"/>
                <w:i/>
                <w:sz w:val="24"/>
                <w:szCs w:val="24"/>
              </w:rPr>
            </w:pPr>
            <w:r w:rsidRPr="003B3055">
              <w:rPr>
                <w:rFonts w:asciiTheme="majorHAnsi" w:eastAsia="Comic Sans MS" w:hAnsiTheme="majorHAnsi" w:cs="Comic Sans MS"/>
                <w:i/>
                <w:sz w:val="24"/>
                <w:szCs w:val="24"/>
              </w:rPr>
              <w:t>Dan oružanih snaga RHDan hrvatske kopnene vojske</w:t>
            </w:r>
          </w:p>
        </w:tc>
        <w:tc>
          <w:tcPr>
            <w:tcW w:w="4531" w:type="dxa"/>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Mladen Oršolić – učitelj povijesti</w:t>
            </w:r>
          </w:p>
          <w:p w:rsidR="00391C75" w:rsidRPr="00A52084" w:rsidRDefault="008E0F29"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 xml:space="preserve">Željko Budimir </w:t>
            </w:r>
            <w:r w:rsidR="00391C75" w:rsidRPr="00A52084">
              <w:rPr>
                <w:rFonts w:asciiTheme="majorHAnsi" w:eastAsia="Comic Sans MS" w:hAnsiTheme="majorHAnsi" w:cs="Comic Sans MS"/>
                <w:sz w:val="24"/>
                <w:szCs w:val="24"/>
              </w:rPr>
              <w:t>–učitelj zemljopisa</w:t>
            </w:r>
          </w:p>
        </w:tc>
        <w:tc>
          <w:tcPr>
            <w:tcW w:w="5179" w:type="dxa"/>
            <w:vAlign w:val="center"/>
          </w:tcPr>
          <w:p w:rsidR="00391C75" w:rsidRPr="00A52084" w:rsidRDefault="00D12ECF"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Uređenje panoa</w:t>
            </w:r>
            <w:r w:rsidR="00391C75" w:rsidRPr="00A52084">
              <w:rPr>
                <w:rFonts w:asciiTheme="majorHAnsi" w:eastAsia="Comic Sans MS" w:hAnsiTheme="majorHAnsi" w:cs="Comic Sans MS"/>
                <w:sz w:val="24"/>
                <w:szCs w:val="24"/>
              </w:rPr>
              <w:t xml:space="preserve"> i predavanja učenicima</w:t>
            </w:r>
          </w:p>
        </w:tc>
      </w:tr>
      <w:tr w:rsidR="00391C75" w:rsidRPr="00A52084" w:rsidTr="009E71AA">
        <w:trPr>
          <w:trHeight w:val="952"/>
        </w:trPr>
        <w:tc>
          <w:tcPr>
            <w:tcW w:w="1664" w:type="dxa"/>
            <w:tcBorders>
              <w:bottom w:val="single" w:sz="18" w:space="0" w:color="auto"/>
            </w:tcBorders>
            <w:vAlign w:val="center"/>
          </w:tcPr>
          <w:p w:rsidR="00CD6AC4" w:rsidRPr="00FE347D" w:rsidRDefault="003B3055" w:rsidP="00FE347D">
            <w:pPr>
              <w:shd w:val="clear" w:color="auto" w:fill="FFFFFF" w:themeFill="background1"/>
              <w:ind w:left="180"/>
              <w:jc w:val="center"/>
              <w:rPr>
                <w:rFonts w:asciiTheme="majorHAnsi" w:eastAsia="Comic Sans MS" w:hAnsiTheme="majorHAnsi" w:cs="Comic Sans MS"/>
                <w:sz w:val="24"/>
                <w:szCs w:val="24"/>
              </w:rPr>
            </w:pPr>
            <w:r w:rsidRPr="00FE347D">
              <w:rPr>
                <w:rFonts w:asciiTheme="majorHAnsi" w:eastAsia="Comic Sans MS" w:hAnsiTheme="majorHAnsi" w:cs="Comic Sans MS"/>
                <w:sz w:val="24"/>
                <w:szCs w:val="24"/>
              </w:rPr>
              <w:t>13. i 14. lipnja</w:t>
            </w:r>
          </w:p>
        </w:tc>
        <w:tc>
          <w:tcPr>
            <w:tcW w:w="2608" w:type="dxa"/>
            <w:tcBorders>
              <w:bottom w:val="single" w:sz="18" w:space="0" w:color="auto"/>
            </w:tcBorders>
            <w:vAlign w:val="center"/>
          </w:tcPr>
          <w:p w:rsidR="00602914" w:rsidRDefault="00602914" w:rsidP="00FE347D">
            <w:pPr>
              <w:shd w:val="clear" w:color="auto" w:fill="FFFFFF" w:themeFill="background1"/>
              <w:tabs>
                <w:tab w:val="left" w:pos="1620"/>
              </w:tabs>
              <w:ind w:left="180"/>
              <w:jc w:val="center"/>
              <w:rPr>
                <w:rFonts w:asciiTheme="majorHAnsi" w:eastAsia="Comic Sans MS" w:hAnsiTheme="majorHAnsi" w:cs="Comic Sans MS"/>
                <w:i/>
                <w:sz w:val="24"/>
                <w:szCs w:val="24"/>
              </w:rPr>
            </w:pPr>
          </w:p>
          <w:p w:rsidR="008F11FA" w:rsidRPr="00602914" w:rsidRDefault="00391C75" w:rsidP="00FE347D">
            <w:pPr>
              <w:shd w:val="clear" w:color="auto" w:fill="FFFFFF" w:themeFill="background1"/>
              <w:tabs>
                <w:tab w:val="left" w:pos="1620"/>
              </w:tabs>
              <w:ind w:left="180"/>
              <w:jc w:val="center"/>
              <w:rPr>
                <w:rFonts w:asciiTheme="majorHAnsi" w:eastAsia="Comic Sans MS" w:hAnsiTheme="majorHAnsi" w:cs="Comic Sans MS"/>
                <w:i/>
                <w:sz w:val="24"/>
                <w:szCs w:val="24"/>
              </w:rPr>
            </w:pPr>
            <w:r w:rsidRPr="003B3055">
              <w:rPr>
                <w:rFonts w:asciiTheme="majorHAnsi" w:eastAsia="Comic Sans MS" w:hAnsiTheme="majorHAnsi" w:cs="Comic Sans MS"/>
                <w:i/>
                <w:sz w:val="24"/>
                <w:szCs w:val="24"/>
              </w:rPr>
              <w:t>Dan škole</w:t>
            </w:r>
          </w:p>
        </w:tc>
        <w:tc>
          <w:tcPr>
            <w:tcW w:w="4531" w:type="dxa"/>
            <w:tcBorders>
              <w:bottom w:val="single" w:sz="18" w:space="0" w:color="auto"/>
            </w:tcBorders>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Svi djelatnici</w:t>
            </w:r>
          </w:p>
        </w:tc>
        <w:tc>
          <w:tcPr>
            <w:tcW w:w="5179" w:type="dxa"/>
            <w:tcBorders>
              <w:bottom w:val="single" w:sz="18" w:space="0" w:color="auto"/>
            </w:tcBorders>
            <w:vAlign w:val="center"/>
          </w:tcPr>
          <w:p w:rsidR="00391C75" w:rsidRPr="00A52084" w:rsidRDefault="00391C75" w:rsidP="00FE347D">
            <w:pPr>
              <w:shd w:val="clear" w:color="auto" w:fill="FFFFFF" w:themeFill="background1"/>
              <w:ind w:left="227"/>
              <w:rPr>
                <w:rFonts w:asciiTheme="majorHAnsi" w:hAnsiTheme="majorHAnsi"/>
                <w:sz w:val="24"/>
                <w:szCs w:val="24"/>
              </w:rPr>
            </w:pPr>
            <w:r w:rsidRPr="00A52084">
              <w:rPr>
                <w:rFonts w:asciiTheme="majorHAnsi" w:eastAsia="Comic Sans MS" w:hAnsiTheme="majorHAnsi" w:cs="Comic Sans MS"/>
                <w:sz w:val="24"/>
                <w:szCs w:val="24"/>
              </w:rPr>
              <w:t>Uređenje škole i  prigodni program</w:t>
            </w:r>
          </w:p>
        </w:tc>
      </w:tr>
    </w:tbl>
    <w:p w:rsidR="00E710CF" w:rsidRPr="00DB3F7B" w:rsidRDefault="00DB3F7B" w:rsidP="00DB3F7B">
      <w:pPr>
        <w:shd w:val="clear" w:color="auto" w:fill="FFFFFF" w:themeFill="background1"/>
        <w:tabs>
          <w:tab w:val="left" w:pos="6975"/>
        </w:tabs>
        <w:rPr>
          <w:rFonts w:ascii="Comic Sans MS" w:eastAsia="Comic Sans MS" w:hAnsi="Comic Sans MS" w:cs="Comic Sans MS"/>
        </w:rPr>
      </w:pPr>
      <w:r>
        <w:rPr>
          <w:noProof/>
          <w:lang w:val="hr-HR" w:eastAsia="hr-HR"/>
        </w:rPr>
        <w:drawing>
          <wp:anchor distT="0" distB="0" distL="114300" distR="114300" simplePos="0" relativeHeight="251672576" behindDoc="1" locked="0" layoutInCell="1" allowOverlap="1" wp14:anchorId="7515A4A5" wp14:editId="5A5A3DE2">
            <wp:simplePos x="0" y="0"/>
            <wp:positionH relativeFrom="column">
              <wp:posOffset>-40005</wp:posOffset>
            </wp:positionH>
            <wp:positionV relativeFrom="paragraph">
              <wp:posOffset>-154940</wp:posOffset>
            </wp:positionV>
            <wp:extent cx="1381125" cy="1222375"/>
            <wp:effectExtent l="0" t="0" r="9525" b="0"/>
            <wp:wrapTight wrapText="bothSides">
              <wp:wrapPolygon edited="0">
                <wp:start x="15790" y="0"/>
                <wp:lineTo x="6257" y="1346"/>
                <wp:lineTo x="3873" y="2356"/>
                <wp:lineTo x="3873" y="5386"/>
                <wp:lineTo x="1788" y="8079"/>
                <wp:lineTo x="298" y="10435"/>
                <wp:lineTo x="0" y="17168"/>
                <wp:lineTo x="0" y="21207"/>
                <wp:lineTo x="10428" y="21207"/>
                <wp:lineTo x="10726" y="21207"/>
                <wp:lineTo x="13407" y="16158"/>
                <wp:lineTo x="21451" y="11109"/>
                <wp:lineTo x="21451" y="9425"/>
                <wp:lineTo x="15790" y="5386"/>
                <wp:lineTo x="17280" y="5049"/>
                <wp:lineTo x="18770" y="1683"/>
                <wp:lineTo x="18174" y="0"/>
                <wp:lineTo x="15790" y="0"/>
              </wp:wrapPolygon>
            </wp:wrapTight>
            <wp:docPr id="1" name="Picture 1" descr="Image result for CHOICE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OICE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i/>
          <w:sz w:val="28"/>
          <w:szCs w:val="28"/>
        </w:rPr>
        <w:t xml:space="preserve">                </w:t>
      </w:r>
      <w:r w:rsidR="006F2090">
        <w:rPr>
          <w:rFonts w:asciiTheme="majorHAnsi" w:hAnsiTheme="majorHAnsi"/>
          <w:b/>
          <w:i/>
          <w:sz w:val="28"/>
          <w:szCs w:val="28"/>
        </w:rPr>
        <w:t xml:space="preserve">9. </w:t>
      </w:r>
      <w:r w:rsidR="00E710CF" w:rsidRPr="006A7554">
        <w:rPr>
          <w:rFonts w:asciiTheme="majorHAnsi" w:hAnsiTheme="majorHAnsi"/>
          <w:b/>
          <w:i/>
          <w:sz w:val="28"/>
          <w:szCs w:val="28"/>
        </w:rPr>
        <w:t>PROFESIONALNO INFORMIRANJE I USMJERAVANJE</w:t>
      </w:r>
    </w:p>
    <w:p w:rsidR="00E710CF" w:rsidRPr="00E710CF" w:rsidRDefault="00DB3F7B" w:rsidP="00E710CF">
      <w:pPr>
        <w:shd w:val="clear" w:color="auto" w:fill="FFFFFF" w:themeFill="background1"/>
        <w:tabs>
          <w:tab w:val="left" w:pos="6975"/>
        </w:tabs>
        <w:spacing w:after="0" w:line="360" w:lineRule="auto"/>
        <w:jc w:val="both"/>
        <w:rPr>
          <w:rFonts w:asciiTheme="majorHAnsi" w:hAnsiTheme="majorHAnsi"/>
          <w:sz w:val="24"/>
          <w:szCs w:val="24"/>
        </w:rPr>
      </w:pPr>
      <w:r>
        <w:rPr>
          <w:rFonts w:asciiTheme="majorHAnsi" w:hAnsiTheme="majorHAnsi"/>
          <w:sz w:val="24"/>
          <w:szCs w:val="24"/>
        </w:rPr>
        <w:t xml:space="preserve">            </w:t>
      </w:r>
      <w:r w:rsidR="00E710CF">
        <w:rPr>
          <w:rFonts w:asciiTheme="majorHAnsi" w:hAnsiTheme="majorHAnsi"/>
          <w:sz w:val="24"/>
          <w:szCs w:val="24"/>
        </w:rPr>
        <w:t xml:space="preserve">  </w:t>
      </w:r>
      <w:r w:rsidR="00E710CF" w:rsidRPr="00E710CF">
        <w:rPr>
          <w:rFonts w:asciiTheme="majorHAnsi" w:hAnsiTheme="majorHAnsi"/>
          <w:sz w:val="24"/>
          <w:szCs w:val="24"/>
        </w:rPr>
        <w:t xml:space="preserve">Plan profesionalnog informiranja i usmjeravanja učenika sastavni ja dio plana rada razrednika, posebno plana rada razrednika u osmom razredu. Uz razrednike kao nositelje aktivnosti veliku važnost u procesima vezanim uz profesionalnu orijentaciju </w:t>
      </w:r>
      <w:r w:rsidR="00E710CF">
        <w:rPr>
          <w:rFonts w:asciiTheme="majorHAnsi" w:hAnsiTheme="majorHAnsi"/>
          <w:sz w:val="24"/>
          <w:szCs w:val="24"/>
        </w:rPr>
        <w:t xml:space="preserve">ima školska psihologinja. </w:t>
      </w:r>
      <w:r w:rsidR="00E710CF" w:rsidRPr="00E710CF">
        <w:rPr>
          <w:rFonts w:asciiTheme="majorHAnsi" w:hAnsiTheme="majorHAnsi"/>
          <w:sz w:val="24"/>
          <w:szCs w:val="24"/>
        </w:rPr>
        <w:t xml:space="preserve">Radi što boljeg profesionalnog informiranja i usmjeravanja učenika Škola će surađivati sa Hrvatskim zavodom za zapošljavanje, Područna služba </w:t>
      </w:r>
      <w:r w:rsidR="00E710CF">
        <w:rPr>
          <w:rFonts w:asciiTheme="majorHAnsi" w:hAnsiTheme="majorHAnsi"/>
          <w:sz w:val="24"/>
          <w:szCs w:val="24"/>
        </w:rPr>
        <w:t>Vinkovci</w:t>
      </w:r>
      <w:r w:rsidR="00E710CF" w:rsidRPr="00E710CF">
        <w:rPr>
          <w:rFonts w:asciiTheme="majorHAnsi" w:hAnsiTheme="majorHAnsi"/>
          <w:sz w:val="24"/>
          <w:szCs w:val="24"/>
        </w:rPr>
        <w:t>, Odsjek za profesionalnu orijentaciju. Distribuirat ćemo sve tiskovne materijale, s područja profesionalnog inf</w:t>
      </w:r>
      <w:r w:rsidR="00E710CF">
        <w:rPr>
          <w:rFonts w:asciiTheme="majorHAnsi" w:hAnsiTheme="majorHAnsi"/>
          <w:sz w:val="24"/>
          <w:szCs w:val="24"/>
        </w:rPr>
        <w:t xml:space="preserve">ormiranja, učenicima i njihovim </w:t>
      </w:r>
      <w:r w:rsidR="00E710CF" w:rsidRPr="00E710CF">
        <w:rPr>
          <w:rFonts w:asciiTheme="majorHAnsi" w:hAnsiTheme="majorHAnsi"/>
          <w:sz w:val="24"/>
          <w:szCs w:val="24"/>
        </w:rPr>
        <w:t xml:space="preserve">roditeljima. Surađivat ćemo </w:t>
      </w:r>
      <w:r w:rsidR="00E710CF">
        <w:rPr>
          <w:rFonts w:asciiTheme="majorHAnsi" w:hAnsiTheme="majorHAnsi"/>
          <w:sz w:val="24"/>
          <w:szCs w:val="24"/>
        </w:rPr>
        <w:t>sa Srednjim školama u Županji</w:t>
      </w:r>
      <w:r w:rsidR="00E710CF" w:rsidRPr="00E710CF">
        <w:rPr>
          <w:rFonts w:asciiTheme="majorHAnsi" w:hAnsiTheme="majorHAnsi"/>
          <w:sz w:val="24"/>
          <w:szCs w:val="24"/>
        </w:rPr>
        <w:t>. Omogućit ćemo gostovanje i predstavljanje srednjih škola učenicima osmih razreda. Predavanjem za roditelje na roditeljskom sastanku ka</w:t>
      </w:r>
      <w:r w:rsidR="00E710CF">
        <w:rPr>
          <w:rFonts w:asciiTheme="majorHAnsi" w:hAnsiTheme="majorHAnsi"/>
          <w:sz w:val="24"/>
          <w:szCs w:val="24"/>
        </w:rPr>
        <w:t xml:space="preserve">o i individualnim razgovorima s </w:t>
      </w:r>
      <w:r w:rsidR="00E710CF" w:rsidRPr="00E710CF">
        <w:rPr>
          <w:rFonts w:asciiTheme="majorHAnsi" w:hAnsiTheme="majorHAnsi"/>
          <w:sz w:val="24"/>
          <w:szCs w:val="24"/>
        </w:rPr>
        <w:t xml:space="preserve">razrednikom i stručnim suradnicima pomoći ćemo roditeljima da svoju djecu pravilno usmjere, a učenicima da </w:t>
      </w:r>
      <w:r w:rsidR="00E710CF">
        <w:rPr>
          <w:rFonts w:asciiTheme="majorHAnsi" w:hAnsiTheme="majorHAnsi"/>
          <w:sz w:val="24"/>
          <w:szCs w:val="24"/>
        </w:rPr>
        <w:t xml:space="preserve">učine pravi izbor zanimanja. </w:t>
      </w:r>
      <w:r w:rsidR="00E710CF" w:rsidRPr="00E710CF">
        <w:rPr>
          <w:rFonts w:asciiTheme="majorHAnsi" w:hAnsiTheme="majorHAnsi"/>
          <w:sz w:val="24"/>
          <w:szCs w:val="24"/>
        </w:rPr>
        <w:t>Učenicima ćemo uz tiskane materijale pružiti informacije o zanimljivim sadržajima na internetu vezanim uz pravilan izbor zanimanja. U drugom polugodištu u holu škole jedan pano je rezerviran za učenike osmih razreda pod nazivom „Kutak za osmaše“ koji služi kao o</w:t>
      </w:r>
      <w:r w:rsidR="00E710CF">
        <w:rPr>
          <w:rFonts w:asciiTheme="majorHAnsi" w:hAnsiTheme="majorHAnsi"/>
          <w:sz w:val="24"/>
          <w:szCs w:val="24"/>
        </w:rPr>
        <w:t xml:space="preserve">glasna ploča za sve informacije </w:t>
      </w:r>
      <w:r w:rsidR="00E710CF" w:rsidRPr="00E710CF">
        <w:rPr>
          <w:rFonts w:asciiTheme="majorHAnsi" w:hAnsiTheme="majorHAnsi"/>
          <w:sz w:val="24"/>
          <w:szCs w:val="24"/>
        </w:rPr>
        <w:t xml:space="preserve">glede upisa u srednju školu. Posebno ćemo skrbiti o profesionalnom informiranju i usmjeravanju učenika koji imaju zdravstvene teškoće i učenicima koji se školuju po primjerenom obliku školovanja. </w:t>
      </w:r>
      <w:r w:rsidR="00E710CF">
        <w:rPr>
          <w:rFonts w:asciiTheme="majorHAnsi" w:hAnsiTheme="majorHAnsi"/>
          <w:sz w:val="24"/>
          <w:szCs w:val="24"/>
        </w:rPr>
        <w:t xml:space="preserve">Defektologinja </w:t>
      </w:r>
      <w:r w:rsidR="00E710CF" w:rsidRPr="00E710CF">
        <w:rPr>
          <w:rFonts w:asciiTheme="majorHAnsi" w:hAnsiTheme="majorHAnsi"/>
          <w:sz w:val="24"/>
          <w:szCs w:val="24"/>
        </w:rPr>
        <w:t>će koordinirati organizaciju pregleda kod specijaliste medicine rada kao i testiranje u svrhu dobivanja mišljenja o prednosti pri upisu u srednju školu ili pravu na direktan upis u srednju školu.</w:t>
      </w:r>
    </w:p>
    <w:p w:rsidR="00E710CF" w:rsidRPr="00E710CF" w:rsidRDefault="00E710CF" w:rsidP="00E710CF">
      <w:pPr>
        <w:shd w:val="clear" w:color="auto" w:fill="FFFFFF" w:themeFill="background1"/>
        <w:tabs>
          <w:tab w:val="left" w:pos="6975"/>
        </w:tabs>
        <w:spacing w:after="0" w:line="360" w:lineRule="auto"/>
        <w:jc w:val="both"/>
        <w:rPr>
          <w:rFonts w:asciiTheme="majorHAnsi" w:hAnsiTheme="majorHAnsi"/>
          <w:sz w:val="24"/>
          <w:szCs w:val="24"/>
        </w:rPr>
      </w:pPr>
      <w:r w:rsidRPr="00E710CF">
        <w:rPr>
          <w:rFonts w:asciiTheme="majorHAnsi" w:hAnsiTheme="majorHAnsi"/>
          <w:sz w:val="24"/>
          <w:szCs w:val="24"/>
        </w:rPr>
        <w:t>Stručni suradnici će informirati učenike osmih razreda za odabir zanimanja koja su atraktivna na burzi rada, kao i nastavak školovanja u zanimanja koja su subvencionirana te posebno pažnju posvetiti odabiru onih zanimanja koja su primjerena njihovim psihofizičkim sposobnostima. U suradnji sa školskim liječnikom organizirat ćemo liječničke preglede u svrhu izdavanja liječničkih svjedodžbi koje su potrebite za upis u određene programe.</w:t>
      </w:r>
    </w:p>
    <w:p w:rsidR="00E710CF" w:rsidRPr="00E710CF" w:rsidRDefault="00E710CF" w:rsidP="00E710CF">
      <w:pPr>
        <w:shd w:val="clear" w:color="auto" w:fill="FFFFFF" w:themeFill="background1"/>
        <w:tabs>
          <w:tab w:val="left" w:pos="6975"/>
        </w:tabs>
        <w:spacing w:after="0" w:line="360" w:lineRule="auto"/>
        <w:jc w:val="both"/>
        <w:rPr>
          <w:rFonts w:asciiTheme="majorHAnsi" w:hAnsiTheme="majorHAnsi"/>
          <w:sz w:val="24"/>
          <w:szCs w:val="24"/>
        </w:rPr>
      </w:pPr>
      <w:r w:rsidRPr="00E710CF">
        <w:rPr>
          <w:rFonts w:asciiTheme="majorHAnsi" w:hAnsiTheme="majorHAnsi"/>
          <w:sz w:val="24"/>
          <w:szCs w:val="24"/>
        </w:rPr>
        <w:t>Za neodlučene učenike bit će organizirano testiranje njihovih sposobnosti i profesionalnih interesa u suradnji s Hrvatskim zavodom za zapošljavanje.</w:t>
      </w:r>
      <w:r w:rsidR="006A7554">
        <w:rPr>
          <w:rFonts w:asciiTheme="majorHAnsi" w:hAnsiTheme="majorHAnsi"/>
          <w:sz w:val="24"/>
          <w:szCs w:val="24"/>
        </w:rPr>
        <w:t xml:space="preserve"> </w:t>
      </w:r>
      <w:r w:rsidRPr="00E710CF">
        <w:rPr>
          <w:rFonts w:asciiTheme="majorHAnsi" w:hAnsiTheme="majorHAnsi"/>
          <w:sz w:val="24"/>
          <w:szCs w:val="24"/>
        </w:rPr>
        <w:t>Stručna služba škole koordinirat će svim aktivnosti oko upisa u srednju školu, putem e-prijava!</w:t>
      </w:r>
    </w:p>
    <w:p w:rsidR="00616F04" w:rsidRDefault="00616F04" w:rsidP="00761D24">
      <w:pPr>
        <w:shd w:val="clear" w:color="auto" w:fill="FFFFFF" w:themeFill="background1"/>
        <w:tabs>
          <w:tab w:val="left" w:pos="6975"/>
        </w:tabs>
        <w:spacing w:after="0" w:line="360" w:lineRule="auto"/>
        <w:jc w:val="both"/>
        <w:rPr>
          <w:rFonts w:asciiTheme="majorHAnsi" w:hAnsiTheme="majorHAnsi"/>
          <w:b/>
          <w:i/>
          <w:sz w:val="28"/>
          <w:szCs w:val="28"/>
        </w:rPr>
      </w:pPr>
    </w:p>
    <w:p w:rsidR="006A7554" w:rsidRPr="00761D24" w:rsidRDefault="006F2090" w:rsidP="00616F04">
      <w:pPr>
        <w:shd w:val="clear" w:color="auto" w:fill="FFFFFF" w:themeFill="background1"/>
        <w:tabs>
          <w:tab w:val="left" w:pos="6975"/>
        </w:tabs>
        <w:spacing w:after="0" w:line="360" w:lineRule="auto"/>
        <w:jc w:val="both"/>
        <w:rPr>
          <w:rFonts w:asciiTheme="majorHAnsi" w:hAnsiTheme="majorHAnsi"/>
          <w:b/>
          <w:i/>
          <w:sz w:val="28"/>
          <w:szCs w:val="28"/>
        </w:rPr>
      </w:pPr>
      <w:r>
        <w:rPr>
          <w:rFonts w:asciiTheme="majorHAnsi" w:hAnsiTheme="majorHAnsi"/>
          <w:b/>
          <w:i/>
          <w:sz w:val="28"/>
          <w:szCs w:val="28"/>
        </w:rPr>
        <w:t xml:space="preserve">10. </w:t>
      </w:r>
      <w:r w:rsidR="006A7554" w:rsidRPr="00761D24">
        <w:rPr>
          <w:rFonts w:asciiTheme="majorHAnsi" w:hAnsiTheme="majorHAnsi"/>
          <w:b/>
          <w:i/>
          <w:sz w:val="28"/>
          <w:szCs w:val="28"/>
        </w:rPr>
        <w:t xml:space="preserve">PLAN ZDRAVSTVENO-SOCIJALNE ZAŠTITE UČENIKA </w:t>
      </w:r>
    </w:p>
    <w:p w:rsidR="006A7554" w:rsidRPr="00761D24" w:rsidRDefault="00761D24" w:rsidP="00616F04">
      <w:pPr>
        <w:shd w:val="clear" w:color="auto" w:fill="FFFFFF" w:themeFill="background1"/>
        <w:tabs>
          <w:tab w:val="left" w:pos="6975"/>
        </w:tabs>
        <w:spacing w:after="0" w:line="360" w:lineRule="auto"/>
        <w:jc w:val="both"/>
        <w:rPr>
          <w:rFonts w:asciiTheme="majorHAnsi" w:hAnsiTheme="majorHAnsi"/>
          <w:sz w:val="24"/>
          <w:szCs w:val="24"/>
        </w:rPr>
      </w:pPr>
      <w:r>
        <w:rPr>
          <w:rFonts w:asciiTheme="majorHAnsi" w:hAnsiTheme="majorHAnsi"/>
          <w:sz w:val="24"/>
          <w:szCs w:val="24"/>
        </w:rPr>
        <w:t xml:space="preserve">             </w:t>
      </w:r>
      <w:r w:rsidR="006A7554" w:rsidRPr="00761D24">
        <w:rPr>
          <w:rFonts w:asciiTheme="majorHAnsi" w:hAnsiTheme="majorHAnsi"/>
          <w:sz w:val="24"/>
          <w:szCs w:val="24"/>
        </w:rPr>
        <w:t>Sustavna briga Škole za zdravstveno-socij</w:t>
      </w:r>
      <w:r w:rsidRPr="00761D24">
        <w:rPr>
          <w:rFonts w:asciiTheme="majorHAnsi" w:hAnsiTheme="majorHAnsi"/>
          <w:sz w:val="24"/>
          <w:szCs w:val="24"/>
        </w:rPr>
        <w:t>alnu</w:t>
      </w:r>
      <w:r w:rsidR="006A7554" w:rsidRPr="00761D24">
        <w:rPr>
          <w:rFonts w:asciiTheme="majorHAnsi" w:hAnsiTheme="majorHAnsi"/>
          <w:sz w:val="24"/>
          <w:szCs w:val="24"/>
        </w:rPr>
        <w:t xml:space="preserve"> zaštitu učenika provodi se u suradnji s: Domom zdravlja Županja, Policijskom postajom Županja, Crvenim križem Županja, Centrom za socijalnu skrb Županja. Zdravstvena zaštita posebno je naglašena u programima rada razrednika, razrednih vijeća i izvannastavnih aktivnosti. </w:t>
      </w:r>
      <w:r w:rsidRPr="00761D24">
        <w:rPr>
          <w:rFonts w:asciiTheme="majorHAnsi" w:hAnsiTheme="majorHAnsi"/>
          <w:sz w:val="24"/>
          <w:szCs w:val="24"/>
        </w:rPr>
        <w:t>Liječnik Školske ambulante tijekom godine održava edukativna i preventivna predavanja na temu: psihičkih i somatskih promjena u pubertetu, pravilne prehrane, pravilnog pranja zubi po modelu.</w:t>
      </w:r>
    </w:p>
    <w:p w:rsidR="006403F7" w:rsidRDefault="006A7554" w:rsidP="00616F04">
      <w:pPr>
        <w:shd w:val="clear" w:color="auto" w:fill="FFFFFF" w:themeFill="background1"/>
        <w:tabs>
          <w:tab w:val="left" w:pos="6975"/>
        </w:tabs>
        <w:spacing w:after="0" w:line="360" w:lineRule="auto"/>
        <w:jc w:val="both"/>
        <w:rPr>
          <w:rFonts w:asciiTheme="majorHAnsi" w:hAnsiTheme="majorHAnsi"/>
          <w:sz w:val="24"/>
          <w:szCs w:val="24"/>
        </w:rPr>
      </w:pPr>
      <w:r w:rsidRPr="00761D24">
        <w:rPr>
          <w:rFonts w:asciiTheme="majorHAnsi" w:hAnsiTheme="majorHAnsi"/>
          <w:sz w:val="24"/>
          <w:szCs w:val="24"/>
        </w:rPr>
        <w:t>Djelatnici Policijske postaje Županja u sklopu akcije zaštite djece na početku školske godine u mjesecu rujnu posjećuju u školi učenike prvih razreda te kroz predavanja i razgovor pomažu pri formiranju učenika kao svjesnog i pažljivog sudionika u prometu. S istom namjerom dostavljaju u školu i promidžbeni materijal te simbolične poklone.</w:t>
      </w:r>
      <w:r w:rsidR="00F32499">
        <w:rPr>
          <w:rFonts w:asciiTheme="majorHAnsi" w:hAnsiTheme="majorHAnsi"/>
          <w:sz w:val="24"/>
          <w:szCs w:val="24"/>
        </w:rPr>
        <w:t xml:space="preserve"> U suradnji s Policijskom upravom Vinkovci, Službom prevencije u školi će se tijekom godine realizirati i informativno-edukativne aktivnosti </w:t>
      </w:r>
      <w:r w:rsidR="000B6118">
        <w:rPr>
          <w:rFonts w:asciiTheme="majorHAnsi" w:hAnsiTheme="majorHAnsi"/>
          <w:sz w:val="24"/>
          <w:szCs w:val="24"/>
        </w:rPr>
        <w:t>preventivnog karaktera. S obzirom na problematiku naše školske sredine, djelatnici Policije usmjerit će se na dva područja informiranja:</w:t>
      </w:r>
    </w:p>
    <w:p w:rsidR="00F32499" w:rsidRDefault="000B6118" w:rsidP="00F32499">
      <w:pPr>
        <w:pStyle w:val="Odlomakpopisa"/>
        <w:numPr>
          <w:ilvl w:val="0"/>
          <w:numId w:val="35"/>
        </w:numPr>
        <w:shd w:val="clear" w:color="auto" w:fill="FFFFFF" w:themeFill="background1"/>
        <w:tabs>
          <w:tab w:val="left" w:pos="6975"/>
        </w:tabs>
        <w:spacing w:line="360" w:lineRule="auto"/>
        <w:jc w:val="both"/>
        <w:rPr>
          <w:rFonts w:asciiTheme="majorHAnsi" w:hAnsiTheme="majorHAnsi"/>
        </w:rPr>
      </w:pPr>
      <w:r>
        <w:rPr>
          <w:rFonts w:asciiTheme="majorHAnsi" w:hAnsiTheme="majorHAnsi"/>
        </w:rPr>
        <w:t xml:space="preserve">Izazovi i opasnosti suvremenih tehnologija: </w:t>
      </w:r>
      <w:r w:rsidR="00F32499" w:rsidRPr="00F32499">
        <w:rPr>
          <w:rFonts w:asciiTheme="majorHAnsi" w:hAnsiTheme="majorHAnsi"/>
        </w:rPr>
        <w:t>Senzibilizacija javnosti, posebice najmlađe populacije i njihovih roditelja, o opasnostima i rizicima neadekvatnog korištenja i nepoznavanja računalne i komunikacijske tehnologije te intereneta, uključujući i prevenciju interneta.</w:t>
      </w:r>
    </w:p>
    <w:p w:rsidR="00F32499" w:rsidRPr="00F32499" w:rsidRDefault="0062439B" w:rsidP="00F32499">
      <w:pPr>
        <w:pStyle w:val="Odlomakpopisa"/>
        <w:numPr>
          <w:ilvl w:val="0"/>
          <w:numId w:val="35"/>
        </w:numPr>
        <w:shd w:val="clear" w:color="auto" w:fill="FFFFFF" w:themeFill="background1"/>
        <w:tabs>
          <w:tab w:val="left" w:pos="6975"/>
        </w:tabs>
        <w:spacing w:line="360" w:lineRule="auto"/>
        <w:jc w:val="both"/>
        <w:rPr>
          <w:rFonts w:asciiTheme="majorHAnsi" w:hAnsiTheme="majorHAnsi"/>
        </w:rPr>
      </w:pPr>
      <w:r>
        <w:rPr>
          <w:rFonts w:asciiTheme="majorHAnsi" w:hAnsiTheme="majorHAnsi"/>
        </w:rPr>
        <w:t>Zlouporaba alkohol</w:t>
      </w:r>
      <w:r w:rsidR="000B6118">
        <w:rPr>
          <w:rFonts w:asciiTheme="majorHAnsi" w:hAnsiTheme="majorHAnsi"/>
        </w:rPr>
        <w:t xml:space="preserve">a, droga, igara na sreću: </w:t>
      </w:r>
      <w:r w:rsidR="00F32499">
        <w:rPr>
          <w:rFonts w:asciiTheme="majorHAnsi" w:hAnsiTheme="majorHAnsi"/>
        </w:rPr>
        <w:t>Provedba nacionalnog preventivnog programa „Zdrav za pet“</w:t>
      </w:r>
      <w:r w:rsidR="000B6118">
        <w:rPr>
          <w:rFonts w:asciiTheme="majorHAnsi" w:hAnsiTheme="majorHAnsi"/>
        </w:rPr>
        <w:t>.</w:t>
      </w:r>
    </w:p>
    <w:p w:rsidR="00E710CF" w:rsidRDefault="006A7554" w:rsidP="00616F04">
      <w:pPr>
        <w:shd w:val="clear" w:color="auto" w:fill="FFFFFF" w:themeFill="background1"/>
        <w:tabs>
          <w:tab w:val="left" w:pos="6975"/>
        </w:tabs>
        <w:spacing w:after="0" w:line="360" w:lineRule="auto"/>
        <w:jc w:val="both"/>
        <w:rPr>
          <w:rFonts w:asciiTheme="majorHAnsi" w:hAnsiTheme="majorHAnsi"/>
          <w:sz w:val="24"/>
          <w:szCs w:val="24"/>
        </w:rPr>
      </w:pPr>
      <w:r w:rsidRPr="00761D24">
        <w:rPr>
          <w:rFonts w:asciiTheme="majorHAnsi" w:hAnsiTheme="majorHAnsi"/>
          <w:sz w:val="24"/>
          <w:szCs w:val="24"/>
        </w:rPr>
        <w:t xml:space="preserve"> U suradnji s Crvenim križem Županja planiramo obilježavanje značajnih nadnevaka i zajedničke djelatnosti (Međunarodni dan Crvenog križa, Mjesec borbe protiv ovisnosti, Svjetski dan zdravlja, Akcija Solidarnost na djelu). </w:t>
      </w:r>
      <w:r w:rsidR="00761D24" w:rsidRPr="00761D24">
        <w:rPr>
          <w:rFonts w:asciiTheme="majorHAnsi" w:hAnsiTheme="majorHAnsi"/>
          <w:sz w:val="24"/>
          <w:szCs w:val="24"/>
        </w:rPr>
        <w:t xml:space="preserve"> </w:t>
      </w:r>
    </w:p>
    <w:p w:rsidR="006E7189" w:rsidRDefault="006E7189" w:rsidP="00616F04">
      <w:pPr>
        <w:shd w:val="clear" w:color="auto" w:fill="FFFFFF" w:themeFill="background1"/>
        <w:tabs>
          <w:tab w:val="left" w:pos="6975"/>
        </w:tabs>
        <w:spacing w:after="0" w:line="360" w:lineRule="auto"/>
        <w:jc w:val="both"/>
        <w:rPr>
          <w:rFonts w:asciiTheme="majorHAnsi" w:hAnsiTheme="majorHAnsi"/>
          <w:sz w:val="24"/>
          <w:szCs w:val="24"/>
        </w:rPr>
      </w:pPr>
    </w:p>
    <w:p w:rsidR="000B6118" w:rsidRDefault="000B6118" w:rsidP="00616F04">
      <w:pPr>
        <w:shd w:val="clear" w:color="auto" w:fill="FFFFFF" w:themeFill="background1"/>
        <w:tabs>
          <w:tab w:val="left" w:pos="6975"/>
        </w:tabs>
        <w:spacing w:after="0" w:line="360" w:lineRule="auto"/>
        <w:jc w:val="both"/>
        <w:rPr>
          <w:rFonts w:asciiTheme="majorHAnsi" w:hAnsiTheme="majorHAnsi"/>
          <w:sz w:val="24"/>
          <w:szCs w:val="24"/>
        </w:rPr>
      </w:pPr>
    </w:p>
    <w:p w:rsidR="0062439B" w:rsidRDefault="0062439B" w:rsidP="00616F04">
      <w:pPr>
        <w:shd w:val="clear" w:color="auto" w:fill="FFFFFF" w:themeFill="background1"/>
        <w:tabs>
          <w:tab w:val="left" w:pos="6975"/>
        </w:tabs>
        <w:spacing w:after="0" w:line="360" w:lineRule="auto"/>
        <w:jc w:val="both"/>
        <w:rPr>
          <w:rFonts w:asciiTheme="majorHAnsi" w:hAnsiTheme="majorHAnsi"/>
          <w:sz w:val="24"/>
          <w:szCs w:val="24"/>
        </w:rPr>
      </w:pPr>
    </w:p>
    <w:p w:rsidR="00DB3F7B" w:rsidRDefault="00DB3F7B" w:rsidP="00616F04">
      <w:pPr>
        <w:shd w:val="clear" w:color="auto" w:fill="FFFFFF" w:themeFill="background1"/>
        <w:tabs>
          <w:tab w:val="left" w:pos="6975"/>
        </w:tabs>
        <w:spacing w:after="0" w:line="360" w:lineRule="auto"/>
        <w:jc w:val="both"/>
        <w:rPr>
          <w:rFonts w:asciiTheme="majorHAnsi" w:hAnsiTheme="majorHAnsi"/>
          <w:sz w:val="24"/>
          <w:szCs w:val="24"/>
        </w:rPr>
      </w:pPr>
    </w:p>
    <w:p w:rsidR="0062439B" w:rsidRDefault="0062439B" w:rsidP="00616F04">
      <w:pPr>
        <w:shd w:val="clear" w:color="auto" w:fill="FFFFFF" w:themeFill="background1"/>
        <w:tabs>
          <w:tab w:val="left" w:pos="6975"/>
        </w:tabs>
        <w:spacing w:after="0" w:line="360" w:lineRule="auto"/>
        <w:jc w:val="both"/>
        <w:rPr>
          <w:rFonts w:asciiTheme="majorHAnsi" w:hAnsiTheme="majorHAnsi"/>
          <w:sz w:val="24"/>
          <w:szCs w:val="24"/>
        </w:rPr>
      </w:pPr>
    </w:p>
    <w:p w:rsidR="00DB3F7B" w:rsidRPr="0062439B" w:rsidRDefault="00DB3F7B" w:rsidP="00DB3F7B">
      <w:pPr>
        <w:shd w:val="clear" w:color="auto" w:fill="FFFFFF" w:themeFill="background1"/>
        <w:tabs>
          <w:tab w:val="left" w:pos="6975"/>
        </w:tabs>
        <w:spacing w:after="0" w:line="360" w:lineRule="auto"/>
        <w:jc w:val="both"/>
        <w:rPr>
          <w:rFonts w:asciiTheme="majorHAnsi" w:hAnsiTheme="majorHAnsi"/>
          <w:b/>
          <w:sz w:val="24"/>
          <w:szCs w:val="24"/>
        </w:rPr>
      </w:pPr>
      <w:r w:rsidRPr="0062439B">
        <w:rPr>
          <w:rFonts w:asciiTheme="majorHAnsi" w:hAnsiTheme="majorHAnsi"/>
          <w:b/>
          <w:sz w:val="24"/>
          <w:szCs w:val="24"/>
        </w:rPr>
        <w:t>ZDRAVSTVENI ODGOJ</w:t>
      </w:r>
    </w:p>
    <w:p w:rsidR="00DB3F7B" w:rsidRPr="00DB3F7B" w:rsidRDefault="00DB3F7B" w:rsidP="00616F04">
      <w:pPr>
        <w:shd w:val="clear" w:color="auto" w:fill="FFFFFF" w:themeFill="background1"/>
        <w:tabs>
          <w:tab w:val="left" w:pos="6975"/>
        </w:tabs>
        <w:spacing w:after="0" w:line="360" w:lineRule="auto"/>
        <w:jc w:val="both"/>
        <w:rPr>
          <w:rFonts w:asciiTheme="majorHAnsi" w:hAnsiTheme="majorHAnsi"/>
          <w:sz w:val="24"/>
          <w:szCs w:val="24"/>
        </w:rPr>
      </w:pPr>
      <w:r>
        <w:rPr>
          <w:rFonts w:asciiTheme="majorHAnsi" w:hAnsiTheme="majorHAnsi"/>
          <w:sz w:val="24"/>
          <w:szCs w:val="24"/>
        </w:rPr>
        <w:t xml:space="preserve">              </w:t>
      </w:r>
      <w:r w:rsidRPr="00C6631E">
        <w:rPr>
          <w:rFonts w:asciiTheme="majorHAnsi" w:hAnsiTheme="majorHAnsi"/>
          <w:sz w:val="24"/>
          <w:szCs w:val="24"/>
        </w:rPr>
        <w:t>Provedba Kurikuluma zdravstvenog odgoja planirana je kroz sadržaje integrirane u postojeće nastavne planove i programe (Priroda i društvo, Biologija, T</w:t>
      </w:r>
      <w:r>
        <w:rPr>
          <w:rFonts w:asciiTheme="majorHAnsi" w:hAnsiTheme="majorHAnsi"/>
          <w:sz w:val="24"/>
          <w:szCs w:val="24"/>
        </w:rPr>
        <w:t xml:space="preserve">jelesna i zdravstvena kultura). </w:t>
      </w:r>
      <w:r w:rsidRPr="00C6631E">
        <w:rPr>
          <w:rFonts w:asciiTheme="majorHAnsi" w:hAnsiTheme="majorHAnsi"/>
          <w:sz w:val="24"/>
          <w:szCs w:val="24"/>
        </w:rPr>
        <w:t>Dodatni sadržaji kurikuluma zdravstvenog odgoja bit će integrirani u sat razredne zajednice, do 12 sati u nastavnoj godini. Dodatni sadržaji, integrirani u sate razredne zajednice obrađivat će se ovisno o dobi, interesima i potrebama djece i mladih i izazovima s kojima se susreću. O vremenu kada će se obrađivati dodatni sadržaji odlučuju razrednici u suradnji sa stručnim su</w:t>
      </w:r>
      <w:r>
        <w:rPr>
          <w:rFonts w:asciiTheme="majorHAnsi" w:hAnsiTheme="majorHAnsi"/>
          <w:sz w:val="24"/>
          <w:szCs w:val="24"/>
        </w:rPr>
        <w:t xml:space="preserve">radnicima i ravnateljima škola. </w:t>
      </w:r>
      <w:r w:rsidRPr="00C6631E">
        <w:rPr>
          <w:rFonts w:asciiTheme="majorHAnsi" w:hAnsiTheme="majorHAnsi"/>
          <w:sz w:val="24"/>
          <w:szCs w:val="24"/>
        </w:rPr>
        <w:t>Razrednici će planirane teme uvrstiti u plan rada razrednika, a pri realizaciji će koristiti priručnike koje su dobili od Agencije za odgoj i obrazovanje.</w:t>
      </w:r>
    </w:p>
    <w:p w:rsidR="00DB3F7B" w:rsidRDefault="00DB3F7B" w:rsidP="00616F04">
      <w:pPr>
        <w:shd w:val="clear" w:color="auto" w:fill="FFFFFF" w:themeFill="background1"/>
        <w:tabs>
          <w:tab w:val="left" w:pos="6975"/>
        </w:tabs>
        <w:spacing w:after="0" w:line="360" w:lineRule="auto"/>
        <w:jc w:val="both"/>
        <w:rPr>
          <w:rFonts w:asciiTheme="majorHAnsi" w:hAnsiTheme="majorHAnsi"/>
          <w:b/>
          <w:sz w:val="24"/>
          <w:szCs w:val="24"/>
        </w:rPr>
      </w:pPr>
    </w:p>
    <w:p w:rsidR="00DB3F7B" w:rsidRPr="0062439B" w:rsidRDefault="0062439B" w:rsidP="00616F04">
      <w:pPr>
        <w:shd w:val="clear" w:color="auto" w:fill="FFFFFF" w:themeFill="background1"/>
        <w:tabs>
          <w:tab w:val="left" w:pos="6975"/>
        </w:tabs>
        <w:spacing w:after="0" w:line="360" w:lineRule="auto"/>
        <w:jc w:val="both"/>
        <w:rPr>
          <w:rFonts w:asciiTheme="majorHAnsi" w:hAnsiTheme="majorHAnsi"/>
          <w:b/>
          <w:sz w:val="24"/>
          <w:szCs w:val="24"/>
        </w:rPr>
      </w:pPr>
      <w:r w:rsidRPr="0062439B">
        <w:rPr>
          <w:rFonts w:asciiTheme="majorHAnsi" w:hAnsiTheme="majorHAnsi"/>
          <w:b/>
          <w:sz w:val="24"/>
          <w:szCs w:val="24"/>
        </w:rPr>
        <w:t xml:space="preserve">PROGRAM SOCIJALNE PODRŠKE UČENICIMA </w:t>
      </w:r>
    </w:p>
    <w:p w:rsidR="0062439B" w:rsidRPr="007A0337" w:rsidRDefault="0062439B" w:rsidP="00616F04">
      <w:pPr>
        <w:shd w:val="clear" w:color="auto" w:fill="FFFFFF" w:themeFill="background1"/>
        <w:tabs>
          <w:tab w:val="left" w:pos="6975"/>
        </w:tabs>
        <w:spacing w:after="0" w:line="360" w:lineRule="auto"/>
        <w:jc w:val="both"/>
        <w:rPr>
          <w:rFonts w:asciiTheme="majorHAnsi" w:hAnsiTheme="majorHAnsi"/>
          <w:b/>
          <w:color w:val="808080" w:themeColor="background1" w:themeShade="80"/>
          <w:sz w:val="28"/>
          <w:szCs w:val="28"/>
        </w:rPr>
      </w:pPr>
      <w:r w:rsidRPr="007A0337">
        <w:rPr>
          <w:rFonts w:asciiTheme="majorHAnsi" w:hAnsiTheme="majorHAnsi"/>
          <w:b/>
          <w:color w:val="808080" w:themeColor="background1" w:themeShade="80"/>
          <w:sz w:val="28"/>
          <w:szCs w:val="28"/>
        </w:rPr>
        <w:t>„Korak u samostalnost“</w:t>
      </w:r>
    </w:p>
    <w:p w:rsidR="000B6118" w:rsidRDefault="0062439B" w:rsidP="00616F04">
      <w:pPr>
        <w:shd w:val="clear" w:color="auto" w:fill="FFFFFF" w:themeFill="background1"/>
        <w:tabs>
          <w:tab w:val="left" w:pos="6975"/>
        </w:tabs>
        <w:spacing w:after="0" w:line="360" w:lineRule="auto"/>
        <w:jc w:val="both"/>
        <w:rPr>
          <w:rFonts w:asciiTheme="majorHAnsi" w:hAnsiTheme="majorHAnsi"/>
          <w:sz w:val="24"/>
          <w:szCs w:val="24"/>
        </w:rPr>
      </w:pPr>
      <w:r>
        <w:rPr>
          <w:rFonts w:asciiTheme="majorHAnsi" w:hAnsiTheme="majorHAnsi"/>
          <w:sz w:val="24"/>
          <w:szCs w:val="24"/>
        </w:rPr>
        <w:t xml:space="preserve">              Ove školske godine Društvo za pomoć osobama s invaliditetom „Golubovi“ Županja pokrenulo je program pod nazivom „Korak u samostalnost“ koji za cilj ima podizanje kvalitete života djece i mladih s teškoćama u razvoju (s područja Županje i Babine Grede) te njihovu bolju socijalnu integraciju. Program će se u suradnji s našom školom te CZSS, održavati tijekom 2017./2018. šk. godine u obliku likovno-kreativnih, edukativnih, sportskih, socijalizacijskih radionica tijekom kojih će korisnici radionica jačati svoje životne vještine te dobivati pomoć u učenju, pisanju zadaće i sl. </w:t>
      </w:r>
    </w:p>
    <w:p w:rsidR="00DB3F7B" w:rsidRDefault="00DB3F7B" w:rsidP="00616F04">
      <w:pPr>
        <w:shd w:val="clear" w:color="auto" w:fill="FFFFFF" w:themeFill="background1"/>
        <w:tabs>
          <w:tab w:val="left" w:pos="6975"/>
        </w:tabs>
        <w:spacing w:after="0" w:line="360" w:lineRule="auto"/>
        <w:jc w:val="both"/>
        <w:rPr>
          <w:rFonts w:asciiTheme="majorHAnsi" w:hAnsiTheme="majorHAnsi"/>
          <w:sz w:val="24"/>
          <w:szCs w:val="24"/>
        </w:rPr>
      </w:pPr>
    </w:p>
    <w:p w:rsidR="00DB3F7B" w:rsidRDefault="00DB3F7B" w:rsidP="00616F04">
      <w:pPr>
        <w:shd w:val="clear" w:color="auto" w:fill="FFFFFF" w:themeFill="background1"/>
        <w:tabs>
          <w:tab w:val="left" w:pos="6975"/>
        </w:tabs>
        <w:spacing w:after="0" w:line="360" w:lineRule="auto"/>
        <w:jc w:val="both"/>
        <w:rPr>
          <w:rFonts w:asciiTheme="majorHAnsi" w:hAnsiTheme="majorHAnsi"/>
          <w:sz w:val="24"/>
          <w:szCs w:val="24"/>
        </w:rPr>
      </w:pPr>
    </w:p>
    <w:p w:rsidR="00DB3F7B" w:rsidRDefault="00DB3F7B" w:rsidP="00616F04">
      <w:pPr>
        <w:shd w:val="clear" w:color="auto" w:fill="FFFFFF" w:themeFill="background1"/>
        <w:tabs>
          <w:tab w:val="left" w:pos="6975"/>
        </w:tabs>
        <w:spacing w:after="0" w:line="360" w:lineRule="auto"/>
        <w:jc w:val="both"/>
        <w:rPr>
          <w:rFonts w:asciiTheme="majorHAnsi" w:hAnsiTheme="majorHAnsi"/>
          <w:sz w:val="24"/>
          <w:szCs w:val="24"/>
        </w:rPr>
      </w:pPr>
    </w:p>
    <w:p w:rsidR="00DB3F7B" w:rsidRDefault="00DB3F7B" w:rsidP="00616F04">
      <w:pPr>
        <w:shd w:val="clear" w:color="auto" w:fill="FFFFFF" w:themeFill="background1"/>
        <w:tabs>
          <w:tab w:val="left" w:pos="6975"/>
        </w:tabs>
        <w:spacing w:after="0" w:line="360" w:lineRule="auto"/>
        <w:jc w:val="both"/>
        <w:rPr>
          <w:rFonts w:asciiTheme="majorHAnsi" w:hAnsiTheme="majorHAnsi"/>
          <w:sz w:val="24"/>
          <w:szCs w:val="24"/>
        </w:rPr>
      </w:pPr>
    </w:p>
    <w:p w:rsidR="00DB3F7B" w:rsidRDefault="00DB3F7B" w:rsidP="00616F04">
      <w:pPr>
        <w:shd w:val="clear" w:color="auto" w:fill="FFFFFF" w:themeFill="background1"/>
        <w:tabs>
          <w:tab w:val="left" w:pos="6975"/>
        </w:tabs>
        <w:spacing w:after="0" w:line="360" w:lineRule="auto"/>
        <w:jc w:val="both"/>
        <w:rPr>
          <w:rFonts w:asciiTheme="majorHAnsi" w:hAnsiTheme="majorHAnsi"/>
          <w:sz w:val="24"/>
          <w:szCs w:val="24"/>
        </w:rPr>
      </w:pPr>
    </w:p>
    <w:p w:rsidR="006E7189" w:rsidRPr="006E7189" w:rsidRDefault="006E7189" w:rsidP="00616F04">
      <w:pPr>
        <w:shd w:val="clear" w:color="auto" w:fill="FFFFFF" w:themeFill="background1"/>
        <w:tabs>
          <w:tab w:val="left" w:pos="6975"/>
        </w:tabs>
        <w:spacing w:after="0" w:line="360" w:lineRule="auto"/>
        <w:jc w:val="both"/>
        <w:rPr>
          <w:rFonts w:asciiTheme="majorHAnsi" w:hAnsiTheme="majorHAnsi"/>
          <w:sz w:val="24"/>
          <w:szCs w:val="24"/>
        </w:rPr>
      </w:pPr>
    </w:p>
    <w:p w:rsidR="00F173BE" w:rsidRPr="00040453" w:rsidRDefault="006F2090" w:rsidP="00616F04">
      <w:pPr>
        <w:shd w:val="clear" w:color="auto" w:fill="FFFFFF" w:themeFill="background1"/>
        <w:tabs>
          <w:tab w:val="left" w:pos="6975"/>
        </w:tabs>
        <w:spacing w:after="0" w:line="360" w:lineRule="auto"/>
        <w:jc w:val="both"/>
        <w:rPr>
          <w:rFonts w:asciiTheme="majorHAnsi" w:hAnsiTheme="majorHAnsi"/>
          <w:b/>
          <w:i/>
          <w:sz w:val="28"/>
          <w:szCs w:val="28"/>
        </w:rPr>
      </w:pPr>
      <w:r>
        <w:rPr>
          <w:rFonts w:asciiTheme="majorHAnsi" w:hAnsiTheme="majorHAnsi"/>
          <w:b/>
          <w:i/>
          <w:sz w:val="28"/>
          <w:szCs w:val="28"/>
        </w:rPr>
        <w:t xml:space="preserve">11. </w:t>
      </w:r>
      <w:r w:rsidR="007C1A86" w:rsidRPr="00040453">
        <w:rPr>
          <w:rFonts w:asciiTheme="majorHAnsi" w:hAnsiTheme="majorHAnsi"/>
          <w:b/>
          <w:i/>
          <w:sz w:val="28"/>
          <w:szCs w:val="28"/>
        </w:rPr>
        <w:t>ŠKOLSKI PREVENTIVNI PROGRAMI</w:t>
      </w:r>
    </w:p>
    <w:p w:rsidR="003F282B" w:rsidRDefault="00040453" w:rsidP="00573EB2">
      <w:pPr>
        <w:shd w:val="clear" w:color="auto" w:fill="FFFFFF" w:themeFill="background1"/>
        <w:tabs>
          <w:tab w:val="left" w:pos="6975"/>
        </w:tabs>
        <w:spacing w:after="0" w:line="360" w:lineRule="auto"/>
        <w:jc w:val="both"/>
        <w:rPr>
          <w:rFonts w:asciiTheme="majorHAnsi" w:hAnsiTheme="majorHAnsi"/>
          <w:sz w:val="24"/>
          <w:szCs w:val="24"/>
        </w:rPr>
      </w:pPr>
      <w:r>
        <w:rPr>
          <w:rFonts w:asciiTheme="majorHAnsi" w:hAnsiTheme="majorHAnsi"/>
          <w:sz w:val="24"/>
          <w:szCs w:val="24"/>
        </w:rPr>
        <w:t xml:space="preserve">              </w:t>
      </w:r>
      <w:r w:rsidR="00F173BE" w:rsidRPr="003F282B">
        <w:rPr>
          <w:rFonts w:asciiTheme="majorHAnsi" w:hAnsiTheme="majorHAnsi"/>
          <w:sz w:val="24"/>
          <w:szCs w:val="24"/>
        </w:rPr>
        <w:t xml:space="preserve">Osnovna škola je odgojno-obrazovna ustanova, koja pored obitelji ima najvažniju ulogu u odgoju mladih pa tako i u prevenciji </w:t>
      </w:r>
      <w:r w:rsidR="003F282B" w:rsidRPr="003F282B">
        <w:rPr>
          <w:rFonts w:asciiTheme="majorHAnsi" w:hAnsiTheme="majorHAnsi"/>
          <w:sz w:val="24"/>
          <w:szCs w:val="24"/>
        </w:rPr>
        <w:t>rizičnih ponašanja djece i mladih.</w:t>
      </w:r>
      <w:r w:rsidR="003F282B">
        <w:rPr>
          <w:rFonts w:asciiTheme="majorHAnsi" w:hAnsiTheme="majorHAnsi"/>
          <w:sz w:val="24"/>
          <w:szCs w:val="24"/>
        </w:rPr>
        <w:t xml:space="preserve"> Zadaće ŠPP su njegovati okruženje i klimu u školi koja poboljšava kvalitetu života učenika kroz druženje i učenje, podučavati emocionalnim i socijalnim vještinama, razvijati pozitivne stavove prema zdravlju, promicati pozitivne životne vrijednosti, isticati poželjne oblike ponašanja, omogućiti samopotvrđivanje kroz različite oblike izvannastavnih i izvanškolskih aktivnosti...</w:t>
      </w:r>
      <w:r w:rsidR="003F282B" w:rsidRPr="003F282B">
        <w:rPr>
          <w:rFonts w:asciiTheme="majorHAnsi" w:hAnsiTheme="majorHAnsi"/>
          <w:sz w:val="24"/>
          <w:szCs w:val="24"/>
        </w:rPr>
        <w:t xml:space="preserve"> </w:t>
      </w:r>
      <w:r w:rsidR="005F2C20" w:rsidRPr="003F282B">
        <w:rPr>
          <w:rFonts w:asciiTheme="majorHAnsi" w:hAnsiTheme="majorHAnsi"/>
          <w:sz w:val="24"/>
          <w:szCs w:val="24"/>
        </w:rPr>
        <w:t>Prevenciju u školi provode predmetni nastavnici, razrednici i stručni suradnici kroz nastavni program, satove razrednog odjela, kroz organizi</w:t>
      </w:r>
      <w:r w:rsidR="005F2C20">
        <w:rPr>
          <w:rFonts w:asciiTheme="majorHAnsi" w:hAnsiTheme="majorHAnsi"/>
          <w:sz w:val="24"/>
          <w:szCs w:val="24"/>
        </w:rPr>
        <w:t>ranje slobodnog vremena djece,</w:t>
      </w:r>
      <w:r w:rsidR="005F2C20" w:rsidRPr="003F282B">
        <w:rPr>
          <w:rFonts w:asciiTheme="majorHAnsi" w:hAnsiTheme="majorHAnsi"/>
          <w:sz w:val="24"/>
          <w:szCs w:val="24"/>
        </w:rPr>
        <w:t xml:space="preserve"> </w:t>
      </w:r>
      <w:r w:rsidR="005F2C20">
        <w:rPr>
          <w:rFonts w:asciiTheme="majorHAnsi" w:hAnsiTheme="majorHAnsi"/>
          <w:sz w:val="24"/>
          <w:szCs w:val="24"/>
        </w:rPr>
        <w:t xml:space="preserve">školske projekte, pedagoško-psihološke radionice, </w:t>
      </w:r>
      <w:r w:rsidR="005F2C20" w:rsidRPr="003F282B">
        <w:rPr>
          <w:rFonts w:asciiTheme="majorHAnsi" w:hAnsiTheme="majorHAnsi"/>
          <w:sz w:val="24"/>
          <w:szCs w:val="24"/>
        </w:rPr>
        <w:t>kroz rad s roditeljima učenika, kroz ostvarivanje Zdravstve</w:t>
      </w:r>
      <w:r w:rsidR="005F2C20">
        <w:rPr>
          <w:rFonts w:asciiTheme="majorHAnsi" w:hAnsiTheme="majorHAnsi"/>
          <w:sz w:val="24"/>
          <w:szCs w:val="24"/>
        </w:rPr>
        <w:t>nog odgoja... Aktivnosti rada su usmjerene na učenike, roditelje i učitelje.</w:t>
      </w:r>
    </w:p>
    <w:p w:rsidR="005F2C20" w:rsidRPr="00057423" w:rsidRDefault="005F2C20" w:rsidP="00057423">
      <w:pPr>
        <w:pStyle w:val="Odlomakpopisa"/>
        <w:numPr>
          <w:ilvl w:val="0"/>
          <w:numId w:val="37"/>
        </w:numPr>
        <w:shd w:val="clear" w:color="auto" w:fill="FFFFFF" w:themeFill="background1"/>
        <w:tabs>
          <w:tab w:val="left" w:pos="6975"/>
        </w:tabs>
        <w:spacing w:line="360" w:lineRule="auto"/>
        <w:jc w:val="both"/>
        <w:rPr>
          <w:rFonts w:asciiTheme="majorHAnsi" w:hAnsiTheme="majorHAnsi"/>
          <w:b/>
        </w:rPr>
      </w:pPr>
      <w:r w:rsidRPr="00057423">
        <w:rPr>
          <w:rFonts w:asciiTheme="majorHAnsi" w:hAnsiTheme="majorHAnsi"/>
          <w:b/>
        </w:rPr>
        <w:t>AKTIVNOSTI USMJERENE NA UČENIKE</w:t>
      </w:r>
    </w:p>
    <w:p w:rsidR="003F282B" w:rsidRPr="003F282B" w:rsidRDefault="003F282B" w:rsidP="00573EB2">
      <w:pPr>
        <w:shd w:val="clear" w:color="auto" w:fill="FFFFFF" w:themeFill="background1"/>
        <w:tabs>
          <w:tab w:val="left" w:pos="6975"/>
        </w:tabs>
        <w:spacing w:after="0" w:line="360" w:lineRule="auto"/>
        <w:jc w:val="both"/>
        <w:rPr>
          <w:rFonts w:asciiTheme="majorHAnsi" w:hAnsiTheme="majorHAnsi"/>
          <w:sz w:val="24"/>
          <w:szCs w:val="24"/>
        </w:rPr>
      </w:pPr>
      <w:r w:rsidRPr="003F282B">
        <w:rPr>
          <w:rFonts w:asciiTheme="majorHAnsi" w:hAnsiTheme="majorHAnsi"/>
          <w:sz w:val="24"/>
          <w:szCs w:val="24"/>
        </w:rPr>
        <w:t xml:space="preserve">1) </w:t>
      </w:r>
      <w:r w:rsidR="00F173BE" w:rsidRPr="00057423">
        <w:rPr>
          <w:rFonts w:asciiTheme="majorHAnsi" w:hAnsiTheme="majorHAnsi"/>
          <w:b/>
          <w:color w:val="808080" w:themeColor="background1" w:themeShade="80"/>
          <w:sz w:val="24"/>
          <w:szCs w:val="24"/>
        </w:rPr>
        <w:t xml:space="preserve">PRIMARNA </w:t>
      </w:r>
      <w:r w:rsidR="00573EB2" w:rsidRPr="00057423">
        <w:rPr>
          <w:rFonts w:asciiTheme="majorHAnsi" w:hAnsiTheme="majorHAnsi"/>
          <w:b/>
          <w:color w:val="808080" w:themeColor="background1" w:themeShade="80"/>
          <w:sz w:val="24"/>
          <w:szCs w:val="24"/>
        </w:rPr>
        <w:t>ili univerzal</w:t>
      </w:r>
      <w:r w:rsidRPr="00057423">
        <w:rPr>
          <w:rFonts w:asciiTheme="majorHAnsi" w:hAnsiTheme="majorHAnsi"/>
          <w:b/>
          <w:color w:val="808080" w:themeColor="background1" w:themeShade="80"/>
          <w:sz w:val="24"/>
          <w:szCs w:val="24"/>
        </w:rPr>
        <w:t xml:space="preserve">na </w:t>
      </w:r>
      <w:r w:rsidR="00F173BE" w:rsidRPr="00057423">
        <w:rPr>
          <w:rFonts w:asciiTheme="majorHAnsi" w:hAnsiTheme="majorHAnsi"/>
          <w:b/>
          <w:color w:val="808080" w:themeColor="background1" w:themeShade="80"/>
          <w:sz w:val="24"/>
          <w:szCs w:val="24"/>
        </w:rPr>
        <w:t>PREVENCIJA:</w:t>
      </w:r>
      <w:r w:rsidR="00F173BE" w:rsidRPr="00057423">
        <w:rPr>
          <w:rFonts w:asciiTheme="majorHAnsi" w:hAnsiTheme="majorHAnsi"/>
          <w:color w:val="808080" w:themeColor="background1" w:themeShade="80"/>
          <w:sz w:val="24"/>
          <w:szCs w:val="24"/>
        </w:rPr>
        <w:t xml:space="preserve"> </w:t>
      </w:r>
      <w:r w:rsidR="00F173BE" w:rsidRPr="003F282B">
        <w:rPr>
          <w:rFonts w:asciiTheme="majorHAnsi" w:hAnsiTheme="majorHAnsi"/>
          <w:sz w:val="24"/>
          <w:szCs w:val="24"/>
        </w:rPr>
        <w:t xml:space="preserve">obuhvaća sve učenike škole, kao i rad u nastavnom procesu, na satu razrednog odjela, u radu izvannastavnih i izvanškolskih aktivnosti te rad u raznim udrugama, klubovima mladih i dr. </w:t>
      </w:r>
    </w:p>
    <w:p w:rsidR="003F282B" w:rsidRPr="003F282B" w:rsidRDefault="003F282B" w:rsidP="00573EB2">
      <w:pPr>
        <w:shd w:val="clear" w:color="auto" w:fill="FFFFFF" w:themeFill="background1"/>
        <w:tabs>
          <w:tab w:val="left" w:pos="6975"/>
        </w:tabs>
        <w:spacing w:after="0" w:line="360" w:lineRule="auto"/>
        <w:jc w:val="both"/>
        <w:rPr>
          <w:rFonts w:asciiTheme="majorHAnsi" w:hAnsiTheme="majorHAnsi"/>
          <w:sz w:val="24"/>
          <w:szCs w:val="24"/>
        </w:rPr>
      </w:pPr>
      <w:r w:rsidRPr="003F282B">
        <w:rPr>
          <w:rFonts w:asciiTheme="majorHAnsi" w:hAnsiTheme="majorHAnsi"/>
          <w:sz w:val="24"/>
          <w:szCs w:val="24"/>
        </w:rPr>
        <w:t>2)</w:t>
      </w:r>
      <w:r w:rsidR="00F173BE" w:rsidRPr="003F282B">
        <w:rPr>
          <w:rFonts w:asciiTheme="majorHAnsi" w:hAnsiTheme="majorHAnsi"/>
          <w:sz w:val="24"/>
          <w:szCs w:val="24"/>
        </w:rPr>
        <w:t xml:space="preserve"> </w:t>
      </w:r>
      <w:r w:rsidR="00F173BE" w:rsidRPr="00057423">
        <w:rPr>
          <w:rFonts w:asciiTheme="majorHAnsi" w:hAnsiTheme="majorHAnsi"/>
          <w:b/>
          <w:color w:val="808080" w:themeColor="background1" w:themeShade="80"/>
          <w:sz w:val="24"/>
          <w:szCs w:val="24"/>
        </w:rPr>
        <w:t>SEKUNDARNA PREVENCIJA</w:t>
      </w:r>
      <w:r w:rsidR="00F173BE" w:rsidRPr="00057423">
        <w:rPr>
          <w:rFonts w:asciiTheme="majorHAnsi" w:hAnsiTheme="majorHAnsi"/>
          <w:color w:val="808080" w:themeColor="background1" w:themeShade="80"/>
          <w:sz w:val="24"/>
          <w:szCs w:val="24"/>
        </w:rPr>
        <w:t xml:space="preserve">: </w:t>
      </w:r>
      <w:r w:rsidR="00F173BE" w:rsidRPr="003F282B">
        <w:rPr>
          <w:rFonts w:asciiTheme="majorHAnsi" w:hAnsiTheme="majorHAnsi"/>
          <w:sz w:val="24"/>
          <w:szCs w:val="24"/>
        </w:rPr>
        <w:t>obuhvaća učenike koji spadaju u skupinu djece rizičnog ponašanja, a provode je stručna služba u školi, zdravstveni radnici, radnici C</w:t>
      </w:r>
      <w:r w:rsidR="00040453">
        <w:rPr>
          <w:rFonts w:asciiTheme="majorHAnsi" w:hAnsiTheme="majorHAnsi"/>
          <w:sz w:val="24"/>
          <w:szCs w:val="24"/>
        </w:rPr>
        <w:t>entra za socijalnu skrb i MUP-a</w:t>
      </w:r>
      <w:r w:rsidR="00F173BE" w:rsidRPr="003F282B">
        <w:rPr>
          <w:rFonts w:asciiTheme="majorHAnsi" w:hAnsiTheme="majorHAnsi"/>
          <w:sz w:val="24"/>
          <w:szCs w:val="24"/>
        </w:rPr>
        <w:t xml:space="preserve"> te drugi stručnjaci po potrebi. </w:t>
      </w:r>
    </w:p>
    <w:p w:rsidR="005F2C20" w:rsidRPr="00057423" w:rsidRDefault="005F2C20" w:rsidP="00057423">
      <w:pPr>
        <w:pStyle w:val="Odlomakpopisa"/>
        <w:numPr>
          <w:ilvl w:val="0"/>
          <w:numId w:val="37"/>
        </w:numPr>
        <w:shd w:val="clear" w:color="auto" w:fill="FFFFFF" w:themeFill="background1"/>
        <w:tabs>
          <w:tab w:val="left" w:pos="6975"/>
        </w:tabs>
        <w:spacing w:line="360" w:lineRule="auto"/>
        <w:jc w:val="both"/>
        <w:rPr>
          <w:rFonts w:asciiTheme="majorHAnsi" w:hAnsiTheme="majorHAnsi"/>
          <w:b/>
        </w:rPr>
      </w:pPr>
      <w:r w:rsidRPr="00057423">
        <w:rPr>
          <w:rFonts w:asciiTheme="majorHAnsi" w:hAnsiTheme="majorHAnsi"/>
          <w:b/>
        </w:rPr>
        <w:t>AKTIVNOSTI USMJERENE NA RODITELJE</w:t>
      </w:r>
    </w:p>
    <w:p w:rsidR="005F2C20" w:rsidRPr="00057423" w:rsidRDefault="005F2C20" w:rsidP="00057423">
      <w:pPr>
        <w:shd w:val="clear" w:color="auto" w:fill="FFFFFF" w:themeFill="background1"/>
        <w:tabs>
          <w:tab w:val="left" w:pos="6975"/>
        </w:tabs>
        <w:spacing w:after="0" w:line="360" w:lineRule="auto"/>
        <w:jc w:val="both"/>
        <w:rPr>
          <w:rFonts w:ascii="Cambria" w:hAnsi="Cambria"/>
          <w:sz w:val="24"/>
          <w:szCs w:val="24"/>
        </w:rPr>
      </w:pPr>
      <w:r w:rsidRPr="00057423">
        <w:rPr>
          <w:rFonts w:ascii="Cambria" w:hAnsi="Cambria"/>
          <w:sz w:val="24"/>
          <w:szCs w:val="24"/>
        </w:rPr>
        <w:t>Škola preventivne aktivnosti prema roditeljima usmjerava na sljedeći način:</w:t>
      </w:r>
    </w:p>
    <w:p w:rsidR="005F2C20" w:rsidRPr="00057423" w:rsidRDefault="005F2C20" w:rsidP="00057423">
      <w:pPr>
        <w:pStyle w:val="Odlomakpopisa"/>
        <w:numPr>
          <w:ilvl w:val="0"/>
          <w:numId w:val="10"/>
        </w:numPr>
        <w:spacing w:line="360" w:lineRule="auto"/>
        <w:contextualSpacing/>
        <w:jc w:val="both"/>
        <w:rPr>
          <w:rFonts w:ascii="Cambria" w:eastAsia="Calibri" w:hAnsi="Cambria"/>
        </w:rPr>
      </w:pPr>
      <w:r w:rsidRPr="00057423">
        <w:rPr>
          <w:rFonts w:ascii="Cambria" w:eastAsia="Calibri" w:hAnsi="Cambria"/>
        </w:rPr>
        <w:t>održavanjem edukativnih predavanja, radionica, tribina...</w:t>
      </w:r>
    </w:p>
    <w:p w:rsidR="005F2C20" w:rsidRPr="00057423" w:rsidRDefault="005F2C20" w:rsidP="00057423">
      <w:pPr>
        <w:pStyle w:val="Odlomakpopisa"/>
        <w:numPr>
          <w:ilvl w:val="0"/>
          <w:numId w:val="10"/>
        </w:numPr>
        <w:spacing w:line="360" w:lineRule="auto"/>
        <w:contextualSpacing/>
        <w:jc w:val="both"/>
        <w:rPr>
          <w:rFonts w:ascii="Cambria" w:eastAsia="Calibri" w:hAnsi="Cambria"/>
        </w:rPr>
      </w:pPr>
      <w:r w:rsidRPr="00057423">
        <w:rPr>
          <w:rFonts w:ascii="Cambria" w:eastAsia="Calibri" w:hAnsi="Cambria"/>
        </w:rPr>
        <w:t>okupljanjem i radom s interesnim grupama (npr. grupa roditelja djeteta koje je žrtva nasilničkog ponašanja – educiranje i podrška, kako pomoći djetetu)</w:t>
      </w:r>
    </w:p>
    <w:p w:rsidR="005F2C20" w:rsidRPr="00057423" w:rsidRDefault="005F2C20" w:rsidP="00057423">
      <w:pPr>
        <w:pStyle w:val="Odlomakpopisa"/>
        <w:numPr>
          <w:ilvl w:val="0"/>
          <w:numId w:val="10"/>
        </w:numPr>
        <w:spacing w:line="360" w:lineRule="auto"/>
        <w:contextualSpacing/>
        <w:jc w:val="both"/>
        <w:rPr>
          <w:rFonts w:ascii="Cambria" w:eastAsia="Calibri" w:hAnsi="Cambria"/>
        </w:rPr>
      </w:pPr>
      <w:r w:rsidRPr="00057423">
        <w:rPr>
          <w:rFonts w:ascii="Cambria" w:eastAsia="Calibri" w:hAnsi="Cambria"/>
        </w:rPr>
        <w:t>permanentnim individualnim savjetodavnim radom s ciljem rješavanja školskog neuspjeha ili osobnih problema učenika</w:t>
      </w:r>
    </w:p>
    <w:p w:rsidR="005F2C20" w:rsidRPr="00057423" w:rsidRDefault="005F2C20" w:rsidP="00057423">
      <w:pPr>
        <w:pStyle w:val="Odlomakpopisa"/>
        <w:numPr>
          <w:ilvl w:val="0"/>
          <w:numId w:val="10"/>
        </w:numPr>
        <w:spacing w:line="360" w:lineRule="auto"/>
        <w:contextualSpacing/>
        <w:jc w:val="both"/>
        <w:rPr>
          <w:rFonts w:ascii="Cambria" w:eastAsia="Calibri" w:hAnsi="Cambria"/>
        </w:rPr>
      </w:pPr>
      <w:r w:rsidRPr="00057423">
        <w:rPr>
          <w:rFonts w:ascii="Cambria" w:eastAsia="Calibri" w:hAnsi="Cambria"/>
        </w:rPr>
        <w:t>radno-rekreativnim, zabavnim programima (npr. priredbe, projekti, proslave, Dan sporta) kroz koje se potiče roditelje na pratnerske odnose i veću uključenosti u život i rad škole</w:t>
      </w:r>
    </w:p>
    <w:p w:rsidR="00DB3F7B" w:rsidRPr="00057423" w:rsidRDefault="005F2C20" w:rsidP="00057423">
      <w:pPr>
        <w:pStyle w:val="Odlomakpopisa"/>
        <w:numPr>
          <w:ilvl w:val="0"/>
          <w:numId w:val="10"/>
        </w:numPr>
        <w:shd w:val="clear" w:color="auto" w:fill="FFFFFF" w:themeFill="background1"/>
        <w:spacing w:line="360" w:lineRule="auto"/>
        <w:contextualSpacing/>
        <w:jc w:val="both"/>
        <w:rPr>
          <w:rFonts w:ascii="Cambria" w:hAnsi="Cambria"/>
        </w:rPr>
      </w:pPr>
      <w:r w:rsidRPr="00057423">
        <w:rPr>
          <w:rFonts w:ascii="Cambria" w:eastAsia="Calibri" w:hAnsi="Cambria"/>
        </w:rPr>
        <w:t>preporukom stručne ped</w:t>
      </w:r>
      <w:r w:rsidR="00057423" w:rsidRPr="00057423">
        <w:rPr>
          <w:rFonts w:ascii="Cambria" w:eastAsia="Calibri" w:hAnsi="Cambria"/>
        </w:rPr>
        <w:t xml:space="preserve">agoško – psihološke literature </w:t>
      </w:r>
    </w:p>
    <w:p w:rsidR="00057423" w:rsidRPr="00057423" w:rsidRDefault="00057423" w:rsidP="00057423">
      <w:pPr>
        <w:pStyle w:val="Odlomakpopisa"/>
        <w:numPr>
          <w:ilvl w:val="0"/>
          <w:numId w:val="40"/>
        </w:numPr>
        <w:shd w:val="clear" w:color="auto" w:fill="FFFFFF" w:themeFill="background1"/>
        <w:spacing w:line="360" w:lineRule="auto"/>
        <w:contextualSpacing/>
        <w:jc w:val="both"/>
        <w:rPr>
          <w:rFonts w:ascii="Cambria" w:hAnsi="Cambria"/>
          <w:b/>
        </w:rPr>
      </w:pPr>
      <w:r w:rsidRPr="00057423">
        <w:rPr>
          <w:rFonts w:ascii="Cambria" w:hAnsi="Cambria"/>
          <w:b/>
        </w:rPr>
        <w:t>AKTIVNOSTI USMJERENE NA UČITELJE</w:t>
      </w:r>
    </w:p>
    <w:p w:rsidR="00057423" w:rsidRPr="00057423" w:rsidRDefault="00057423" w:rsidP="00057423">
      <w:pPr>
        <w:numPr>
          <w:ilvl w:val="0"/>
          <w:numId w:val="39"/>
        </w:numPr>
        <w:contextualSpacing/>
        <w:jc w:val="both"/>
        <w:rPr>
          <w:rFonts w:ascii="Cambria" w:eastAsia="Calibri" w:hAnsi="Cambria" w:cs="Times New Roman"/>
          <w:sz w:val="24"/>
          <w:szCs w:val="24"/>
          <w:lang w:val="hr-HR"/>
        </w:rPr>
      </w:pPr>
      <w:r w:rsidRPr="00057423">
        <w:rPr>
          <w:rFonts w:ascii="Cambria" w:eastAsia="Calibri" w:hAnsi="Cambria" w:cs="Times New Roman"/>
          <w:sz w:val="24"/>
          <w:szCs w:val="24"/>
          <w:lang w:val="hr-HR"/>
        </w:rPr>
        <w:t>Tijekom školske godine škola će nastojati  organizirati stručna predavanja i edukacije za učitelje te po potrebi pozivati vanjske predavače (predstavnike MUP-a, CZSS), s ciljem stručnog usavršavanja i osposobljavanja kako se nositi s problematikom nasilništva.</w:t>
      </w:r>
    </w:p>
    <w:p w:rsidR="00057423" w:rsidRPr="00057423" w:rsidRDefault="00057423" w:rsidP="00057423">
      <w:pPr>
        <w:numPr>
          <w:ilvl w:val="0"/>
          <w:numId w:val="39"/>
        </w:numPr>
        <w:contextualSpacing/>
        <w:jc w:val="both"/>
        <w:rPr>
          <w:rFonts w:ascii="Cambria" w:eastAsia="Calibri" w:hAnsi="Cambria" w:cs="Times New Roman"/>
          <w:sz w:val="24"/>
          <w:szCs w:val="24"/>
          <w:lang w:val="hr-HR"/>
        </w:rPr>
      </w:pPr>
      <w:r w:rsidRPr="00057423">
        <w:rPr>
          <w:rFonts w:ascii="Cambria" w:eastAsia="Calibri" w:hAnsi="Cambria" w:cs="Times New Roman"/>
          <w:sz w:val="24"/>
          <w:szCs w:val="24"/>
          <w:lang w:val="hr-HR"/>
        </w:rPr>
        <w:t>Dežurstvom učitelja i njihovom prisutnošću među djecom za vrijeme odmora u školi nastojat će se osigurati pridržavanje kućnog reda škole te primjerom poticati odnose uvažavanja i poštivanja.</w:t>
      </w:r>
    </w:p>
    <w:p w:rsidR="00057423" w:rsidRPr="00057423" w:rsidRDefault="00057423" w:rsidP="00057423">
      <w:pPr>
        <w:numPr>
          <w:ilvl w:val="0"/>
          <w:numId w:val="39"/>
        </w:numPr>
        <w:contextualSpacing/>
        <w:jc w:val="both"/>
        <w:rPr>
          <w:rFonts w:ascii="Cambria" w:eastAsia="Calibri" w:hAnsi="Cambria" w:cs="Times New Roman"/>
          <w:sz w:val="24"/>
          <w:szCs w:val="24"/>
          <w:lang w:val="hr-HR"/>
        </w:rPr>
      </w:pPr>
      <w:r w:rsidRPr="00057423">
        <w:rPr>
          <w:rFonts w:ascii="Cambria" w:eastAsia="Calibri" w:hAnsi="Cambria" w:cs="Times New Roman"/>
          <w:sz w:val="24"/>
          <w:szCs w:val="24"/>
          <w:lang w:val="hr-HR"/>
        </w:rPr>
        <w:t>Na sjednici UV-a učitelji će biti podučeni kako primjenjivati model restitucije u odgoju i discipliniranju učenika te su obvezni sa svojim razredom izraditi plakat s pravilima, vrijednostima i posljedicama.</w:t>
      </w:r>
    </w:p>
    <w:p w:rsidR="00057423" w:rsidRPr="00057423" w:rsidRDefault="00057423" w:rsidP="00057423">
      <w:pPr>
        <w:numPr>
          <w:ilvl w:val="0"/>
          <w:numId w:val="39"/>
        </w:numPr>
        <w:contextualSpacing/>
        <w:jc w:val="both"/>
        <w:rPr>
          <w:rFonts w:ascii="Cambria" w:eastAsia="Calibri" w:hAnsi="Cambria" w:cs="Times New Roman"/>
          <w:sz w:val="24"/>
          <w:szCs w:val="24"/>
          <w:lang w:val="hr-HR"/>
        </w:rPr>
      </w:pPr>
      <w:r w:rsidRPr="00057423">
        <w:rPr>
          <w:rFonts w:ascii="Cambria" w:eastAsia="Calibri" w:hAnsi="Cambria" w:cs="Times New Roman"/>
          <w:sz w:val="24"/>
          <w:szCs w:val="24"/>
          <w:lang w:val="hr-HR"/>
        </w:rPr>
        <w:t>Kao voditelji razrednih projekata, humanitarnih akcija ili suradnici akcija Crvenog križa, učitelji će kod djece poticati humane vrednote, toleranciju, dijalog.</w:t>
      </w:r>
    </w:p>
    <w:p w:rsidR="00057423" w:rsidRPr="00057423" w:rsidRDefault="00057423" w:rsidP="00057423">
      <w:pPr>
        <w:shd w:val="clear" w:color="auto" w:fill="FFFFFF" w:themeFill="background1"/>
        <w:spacing w:line="360" w:lineRule="auto"/>
        <w:ind w:left="45"/>
        <w:contextualSpacing/>
        <w:jc w:val="both"/>
        <w:rPr>
          <w:rFonts w:ascii="Cambria" w:hAnsi="Cambria"/>
        </w:rPr>
      </w:pPr>
    </w:p>
    <w:p w:rsidR="00057423" w:rsidRDefault="00057423" w:rsidP="00057423">
      <w:pPr>
        <w:shd w:val="clear" w:color="auto" w:fill="FFFFFF" w:themeFill="background1"/>
        <w:spacing w:line="360" w:lineRule="auto"/>
        <w:contextualSpacing/>
        <w:jc w:val="both"/>
        <w:rPr>
          <w:rFonts w:ascii="Cambria" w:hAnsi="Cambria"/>
        </w:rPr>
      </w:pPr>
    </w:p>
    <w:p w:rsidR="00057423" w:rsidRPr="00057423" w:rsidRDefault="00057423" w:rsidP="00057423">
      <w:pPr>
        <w:shd w:val="clear" w:color="auto" w:fill="FFFFFF" w:themeFill="background1"/>
        <w:spacing w:line="360" w:lineRule="auto"/>
        <w:contextualSpacing/>
        <w:jc w:val="both"/>
        <w:rPr>
          <w:rFonts w:ascii="Cambria" w:hAnsi="Cambria"/>
        </w:rPr>
      </w:pPr>
    </w:p>
    <w:p w:rsidR="00DB3F7B" w:rsidRDefault="00DB3F7B" w:rsidP="00DB3F7B">
      <w:pPr>
        <w:shd w:val="clear" w:color="auto" w:fill="FFFFFF" w:themeFill="background1"/>
        <w:tabs>
          <w:tab w:val="left" w:pos="6975"/>
        </w:tabs>
        <w:spacing w:after="0" w:line="360" w:lineRule="auto"/>
        <w:jc w:val="both"/>
      </w:pPr>
    </w:p>
    <w:p w:rsidR="00DB3F7B" w:rsidRDefault="00DB3F7B" w:rsidP="00DB3F7B">
      <w:pPr>
        <w:shd w:val="clear" w:color="auto" w:fill="FFFFFF" w:themeFill="background1"/>
        <w:tabs>
          <w:tab w:val="left" w:pos="6975"/>
        </w:tabs>
        <w:spacing w:after="0" w:line="360" w:lineRule="auto"/>
        <w:jc w:val="both"/>
      </w:pPr>
    </w:p>
    <w:p w:rsidR="00DB3F7B" w:rsidRDefault="00DB3F7B" w:rsidP="00DB3F7B">
      <w:pPr>
        <w:shd w:val="clear" w:color="auto" w:fill="FFFFFF" w:themeFill="background1"/>
        <w:tabs>
          <w:tab w:val="left" w:pos="6975"/>
        </w:tabs>
        <w:spacing w:after="0" w:line="360" w:lineRule="auto"/>
        <w:jc w:val="both"/>
      </w:pPr>
    </w:p>
    <w:p w:rsidR="00391C75" w:rsidRPr="00DB3F7B" w:rsidRDefault="00DB3F7B" w:rsidP="00DB3F7B">
      <w:pPr>
        <w:shd w:val="clear" w:color="auto" w:fill="FFFFFF" w:themeFill="background1"/>
        <w:tabs>
          <w:tab w:val="left" w:pos="6975"/>
        </w:tabs>
        <w:spacing w:after="0" w:line="360" w:lineRule="auto"/>
        <w:jc w:val="both"/>
        <w:rPr>
          <w:rFonts w:ascii="Cambria" w:hAnsi="Cambria"/>
        </w:rPr>
      </w:pPr>
      <w:r>
        <w:t xml:space="preserve">         </w:t>
      </w:r>
      <w:r w:rsidR="00391C75" w:rsidRPr="00DB3F7B">
        <w:rPr>
          <w:rFonts w:ascii="Cambria" w:hAnsi="Cambria"/>
          <w:sz w:val="24"/>
          <w:szCs w:val="24"/>
        </w:rPr>
        <w:t xml:space="preserve">PREDSJEDNICA ŠO  :                                                                                                               </w:t>
      </w:r>
      <w:r w:rsidR="00421581" w:rsidRPr="00DB3F7B">
        <w:rPr>
          <w:rFonts w:ascii="Cambria" w:hAnsi="Cambria"/>
          <w:sz w:val="24"/>
          <w:szCs w:val="24"/>
        </w:rPr>
        <w:t xml:space="preserve">                               </w:t>
      </w:r>
      <w:r w:rsidR="00860295">
        <w:rPr>
          <w:rFonts w:ascii="Cambria" w:hAnsi="Cambria"/>
          <w:sz w:val="24"/>
          <w:szCs w:val="24"/>
        </w:rPr>
        <w:t xml:space="preserve">         </w:t>
      </w:r>
      <w:r w:rsidR="00421581" w:rsidRPr="00DB3F7B">
        <w:rPr>
          <w:rFonts w:ascii="Cambria" w:hAnsi="Cambria"/>
          <w:sz w:val="24"/>
          <w:szCs w:val="24"/>
        </w:rPr>
        <w:t xml:space="preserve">        </w:t>
      </w:r>
      <w:r w:rsidR="00391C75" w:rsidRPr="00DB3F7B">
        <w:rPr>
          <w:rFonts w:ascii="Cambria" w:hAnsi="Cambria"/>
          <w:sz w:val="24"/>
          <w:szCs w:val="24"/>
        </w:rPr>
        <w:t xml:space="preserve">RAVNATELJ:                                                                                                                                           </w:t>
      </w:r>
    </w:p>
    <w:p w:rsidR="00391C75" w:rsidRPr="00DB3F7B" w:rsidRDefault="00391C75" w:rsidP="00391C75">
      <w:pPr>
        <w:shd w:val="clear" w:color="auto" w:fill="FFFFFF" w:themeFill="background1"/>
        <w:rPr>
          <w:rFonts w:ascii="Cambria" w:hAnsi="Cambria"/>
          <w:sz w:val="24"/>
          <w:szCs w:val="24"/>
        </w:rPr>
      </w:pPr>
      <w:r w:rsidRPr="00DB3F7B">
        <w:rPr>
          <w:rFonts w:ascii="Cambria" w:hAnsi="Cambria"/>
          <w:sz w:val="24"/>
          <w:szCs w:val="24"/>
        </w:rPr>
        <w:t xml:space="preserve">               Vesna Krtalić                                                                                                                         </w:t>
      </w:r>
      <w:r w:rsidR="00421581" w:rsidRPr="00DB3F7B">
        <w:rPr>
          <w:rFonts w:ascii="Cambria" w:hAnsi="Cambria"/>
          <w:sz w:val="24"/>
          <w:szCs w:val="24"/>
        </w:rPr>
        <w:t xml:space="preserve">             </w:t>
      </w:r>
      <w:r w:rsidR="00860295">
        <w:rPr>
          <w:rFonts w:ascii="Cambria" w:hAnsi="Cambria"/>
          <w:sz w:val="24"/>
          <w:szCs w:val="24"/>
        </w:rPr>
        <w:t xml:space="preserve">                         </w:t>
      </w:r>
      <w:r w:rsidR="00421581" w:rsidRPr="00DB3F7B">
        <w:rPr>
          <w:rFonts w:ascii="Cambria" w:hAnsi="Cambria"/>
          <w:sz w:val="24"/>
          <w:szCs w:val="24"/>
        </w:rPr>
        <w:t xml:space="preserve">    </w:t>
      </w:r>
      <w:r w:rsidRPr="00DB3F7B">
        <w:rPr>
          <w:rFonts w:ascii="Cambria" w:hAnsi="Cambria"/>
          <w:sz w:val="24"/>
          <w:szCs w:val="24"/>
        </w:rPr>
        <w:t xml:space="preserve">   Marijan Oršolić</w:t>
      </w:r>
    </w:p>
    <w:p w:rsidR="00391C75" w:rsidRPr="00DB3F7B" w:rsidRDefault="00391C75" w:rsidP="00391C75">
      <w:pPr>
        <w:shd w:val="clear" w:color="auto" w:fill="FFFFFF" w:themeFill="background1"/>
        <w:ind w:left="180"/>
        <w:rPr>
          <w:rFonts w:ascii="Cambria" w:hAnsi="Cambria"/>
          <w:sz w:val="24"/>
          <w:szCs w:val="24"/>
        </w:rPr>
      </w:pPr>
      <w:r w:rsidRPr="00DB3F7B">
        <w:rPr>
          <w:rFonts w:ascii="Cambria" w:eastAsia="Comic Sans MS" w:hAnsi="Cambria" w:cs="Comic Sans MS"/>
          <w:sz w:val="24"/>
          <w:szCs w:val="24"/>
        </w:rPr>
        <w:t xml:space="preserve">  </w:t>
      </w:r>
    </w:p>
    <w:p w:rsidR="00391C75" w:rsidRPr="00DB3F7B" w:rsidRDefault="00860295" w:rsidP="003B3055">
      <w:pPr>
        <w:shd w:val="clear" w:color="auto" w:fill="FFFFFF" w:themeFill="background1"/>
        <w:spacing w:after="0" w:line="240" w:lineRule="auto"/>
        <w:rPr>
          <w:rFonts w:ascii="Cambria" w:eastAsia="Times New Roman" w:hAnsi="Cambria" w:cs="Calibri"/>
          <w:sz w:val="24"/>
          <w:szCs w:val="24"/>
          <w:lang w:val="hr-HR" w:eastAsia="hr-HR"/>
        </w:rPr>
      </w:pPr>
      <w:r>
        <w:rPr>
          <w:rFonts w:ascii="Cambria" w:eastAsia="Comic Sans MS" w:hAnsi="Cambria" w:cs="Comic Sans MS"/>
          <w:sz w:val="24"/>
          <w:szCs w:val="24"/>
        </w:rPr>
        <w:t xml:space="preserve">  </w:t>
      </w:r>
      <w:r w:rsidR="00391C75" w:rsidRPr="00DB3F7B">
        <w:rPr>
          <w:rFonts w:ascii="Cambria" w:eastAsia="Comic Sans MS" w:hAnsi="Cambria" w:cs="Comic Sans MS"/>
          <w:sz w:val="24"/>
          <w:szCs w:val="24"/>
        </w:rPr>
        <w:t xml:space="preserve"> ___________________________                                                              </w:t>
      </w:r>
      <w:r w:rsidR="00421581" w:rsidRPr="00DB3F7B">
        <w:rPr>
          <w:rFonts w:ascii="Cambria" w:eastAsia="Comic Sans MS" w:hAnsi="Cambria" w:cs="Comic Sans MS"/>
          <w:sz w:val="24"/>
          <w:szCs w:val="24"/>
        </w:rPr>
        <w:t xml:space="preserve">                        </w:t>
      </w:r>
      <w:r w:rsidR="003B3055" w:rsidRPr="00DB3F7B">
        <w:rPr>
          <w:rFonts w:ascii="Cambria" w:eastAsia="Comic Sans MS" w:hAnsi="Cambria" w:cs="Comic Sans MS"/>
          <w:sz w:val="24"/>
          <w:szCs w:val="24"/>
        </w:rPr>
        <w:t xml:space="preserve">                                        </w:t>
      </w:r>
      <w:r>
        <w:rPr>
          <w:rFonts w:ascii="Cambria" w:eastAsia="Comic Sans MS" w:hAnsi="Cambria" w:cs="Comic Sans MS"/>
          <w:sz w:val="24"/>
          <w:szCs w:val="24"/>
        </w:rPr>
        <w:t xml:space="preserve">                            </w:t>
      </w:r>
      <w:r w:rsidR="00391C75" w:rsidRPr="00DB3F7B">
        <w:rPr>
          <w:rFonts w:ascii="Cambria" w:eastAsia="Comic Sans MS" w:hAnsi="Cambria" w:cs="Comic Sans MS"/>
          <w:sz w:val="24"/>
          <w:szCs w:val="24"/>
        </w:rPr>
        <w:t xml:space="preserve"> ________________________                                                                               </w:t>
      </w:r>
    </w:p>
    <w:sectPr w:rsidR="00391C75" w:rsidRPr="00DB3F7B" w:rsidSect="00860295">
      <w:headerReference w:type="default" r:id="rId15"/>
      <w:footerReference w:type="default" r:id="rId16"/>
      <w:pgSz w:w="16838" w:h="11906" w:orient="landscape"/>
      <w:pgMar w:top="1276" w:right="1417" w:bottom="1417" w:left="1417" w:header="708" w:footer="708" w:gutter="0"/>
      <w:pgBorders w:display="firstPage" w:offsetFrom="page">
        <w:top w:val="thinThickLargeGap" w:sz="24" w:space="24" w:color="E36C0A" w:themeColor="accent6" w:themeShade="BF"/>
        <w:left w:val="thinThickLargeGap" w:sz="24" w:space="24" w:color="E36C0A" w:themeColor="accent6" w:themeShade="BF"/>
        <w:bottom w:val="thickThinLargeGap" w:sz="24" w:space="24" w:color="E36C0A" w:themeColor="accent6" w:themeShade="BF"/>
        <w:right w:val="thickThinLargeGap" w:sz="24" w:space="24" w:color="E36C0A" w:themeColor="accent6" w:themeShade="BF"/>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14" w:rsidRDefault="007F4B14" w:rsidP="00877A01">
      <w:pPr>
        <w:spacing w:after="0" w:line="240" w:lineRule="auto"/>
      </w:pPr>
      <w:r>
        <w:separator/>
      </w:r>
    </w:p>
  </w:endnote>
  <w:endnote w:type="continuationSeparator" w:id="0">
    <w:p w:rsidR="007F4B14" w:rsidRDefault="007F4B14" w:rsidP="0087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31917"/>
      <w:docPartObj>
        <w:docPartGallery w:val="Page Numbers (Bottom of Page)"/>
        <w:docPartUnique/>
      </w:docPartObj>
    </w:sdtPr>
    <w:sdtEndPr>
      <w:rPr>
        <w:noProof/>
      </w:rPr>
    </w:sdtEndPr>
    <w:sdtContent>
      <w:p w:rsidR="00F21288" w:rsidRDefault="00F21288">
        <w:pPr>
          <w:pStyle w:val="Podnoje"/>
          <w:jc w:val="right"/>
        </w:pPr>
        <w:r>
          <w:fldChar w:fldCharType="begin"/>
        </w:r>
        <w:r>
          <w:instrText xml:space="preserve"> PAGE   \* MERGEFORMAT </w:instrText>
        </w:r>
        <w:r>
          <w:fldChar w:fldCharType="separate"/>
        </w:r>
        <w:r w:rsidR="00AF682F">
          <w:rPr>
            <w:noProof/>
          </w:rPr>
          <w:t>2</w:t>
        </w:r>
        <w:r>
          <w:rPr>
            <w:noProof/>
          </w:rPr>
          <w:fldChar w:fldCharType="end"/>
        </w:r>
      </w:p>
    </w:sdtContent>
  </w:sdt>
  <w:p w:rsidR="00F21288" w:rsidRDefault="00F2128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14" w:rsidRDefault="007F4B14" w:rsidP="00877A01">
      <w:pPr>
        <w:spacing w:after="0" w:line="240" w:lineRule="auto"/>
      </w:pPr>
      <w:r>
        <w:separator/>
      </w:r>
    </w:p>
  </w:footnote>
  <w:footnote w:type="continuationSeparator" w:id="0">
    <w:p w:rsidR="007F4B14" w:rsidRDefault="007F4B14" w:rsidP="00877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88" w:rsidRPr="007D159A" w:rsidRDefault="00F21288" w:rsidP="00877A01">
    <w:pPr>
      <w:pStyle w:val="Zaglavlje"/>
      <w:jc w:val="center"/>
      <w:rPr>
        <w:rFonts w:asciiTheme="majorHAnsi" w:hAnsiTheme="majorHAnsi"/>
        <w:i/>
        <w:sz w:val="24"/>
        <w:szCs w:val="24"/>
        <w:lang w:val="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4A0"/>
    <w:multiLevelType w:val="hybridMultilevel"/>
    <w:tmpl w:val="372AA0A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3F5564"/>
    <w:multiLevelType w:val="hybridMultilevel"/>
    <w:tmpl w:val="0B3C6332"/>
    <w:lvl w:ilvl="0" w:tplc="54C0BF36">
      <w:start w:val="9"/>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4F249A1"/>
    <w:multiLevelType w:val="hybridMultilevel"/>
    <w:tmpl w:val="D54449A2"/>
    <w:lvl w:ilvl="0" w:tplc="E5D493D8">
      <w:start w:val="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B41AB7"/>
    <w:multiLevelType w:val="hybridMultilevel"/>
    <w:tmpl w:val="1FE025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C6652E"/>
    <w:multiLevelType w:val="hybridMultilevel"/>
    <w:tmpl w:val="C9CE7134"/>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6288F"/>
    <w:multiLevelType w:val="hybridMultilevel"/>
    <w:tmpl w:val="D12622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C74943"/>
    <w:multiLevelType w:val="hybridMultilevel"/>
    <w:tmpl w:val="B1884218"/>
    <w:lvl w:ilvl="0" w:tplc="30FA71BC">
      <w:numFmt w:val="bullet"/>
      <w:lvlText w:val="-"/>
      <w:lvlJc w:val="left"/>
      <w:pPr>
        <w:ind w:left="450" w:hanging="360"/>
      </w:pPr>
      <w:rPr>
        <w:rFonts w:ascii="Cambria" w:eastAsiaTheme="minorHAnsi" w:hAnsi="Cambria" w:cs="Calibri"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7" w15:restartNumberingAfterBreak="0">
    <w:nsid w:val="214937A2"/>
    <w:multiLevelType w:val="hybridMultilevel"/>
    <w:tmpl w:val="F3D60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7A76FA"/>
    <w:multiLevelType w:val="hybridMultilevel"/>
    <w:tmpl w:val="01CAF840"/>
    <w:lvl w:ilvl="0" w:tplc="697427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4181B"/>
    <w:multiLevelType w:val="hybridMultilevel"/>
    <w:tmpl w:val="F2A67A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97647D"/>
    <w:multiLevelType w:val="hybridMultilevel"/>
    <w:tmpl w:val="C00E8FC0"/>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0A0F"/>
    <w:multiLevelType w:val="hybridMultilevel"/>
    <w:tmpl w:val="11F0A0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A53D28"/>
    <w:multiLevelType w:val="hybridMultilevel"/>
    <w:tmpl w:val="81B0CE82"/>
    <w:lvl w:ilvl="0" w:tplc="C78A9F08">
      <w:start w:val="1"/>
      <w:numFmt w:val="decimal"/>
      <w:lvlText w:val="%1."/>
      <w:lvlJc w:val="left"/>
      <w:pPr>
        <w:ind w:left="720" w:hanging="360"/>
      </w:pPr>
      <w:rPr>
        <w:rFonts w:eastAsia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9320A2"/>
    <w:multiLevelType w:val="hybridMultilevel"/>
    <w:tmpl w:val="55FC10AC"/>
    <w:lvl w:ilvl="0" w:tplc="19BED4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5246104"/>
    <w:multiLevelType w:val="hybridMultilevel"/>
    <w:tmpl w:val="95E4D6BE"/>
    <w:lvl w:ilvl="0" w:tplc="C0561EA8">
      <w:start w:val="1"/>
      <w:numFmt w:val="upperLetter"/>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7B2D0B"/>
    <w:multiLevelType w:val="multilevel"/>
    <w:tmpl w:val="7516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24F04"/>
    <w:multiLevelType w:val="hybridMultilevel"/>
    <w:tmpl w:val="31365914"/>
    <w:lvl w:ilvl="0" w:tplc="325A0154">
      <w:numFmt w:val="bullet"/>
      <w:lvlText w:val="-"/>
      <w:lvlJc w:val="left"/>
      <w:pPr>
        <w:ind w:left="720" w:hanging="360"/>
      </w:pPr>
      <w:rPr>
        <w:rFonts w:ascii="Cambria" w:eastAsiaTheme="minorHAns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3832F6"/>
    <w:multiLevelType w:val="hybridMultilevel"/>
    <w:tmpl w:val="68CA9920"/>
    <w:lvl w:ilvl="0" w:tplc="E5D493D8">
      <w:start w:val="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BA13C4"/>
    <w:multiLevelType w:val="hybridMultilevel"/>
    <w:tmpl w:val="DA2C4A7C"/>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20644"/>
    <w:multiLevelType w:val="hybridMultilevel"/>
    <w:tmpl w:val="0D7832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7E7A7D"/>
    <w:multiLevelType w:val="hybridMultilevel"/>
    <w:tmpl w:val="A85ED16A"/>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5247CE"/>
    <w:multiLevelType w:val="hybridMultilevel"/>
    <w:tmpl w:val="BEC07AD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B06C08"/>
    <w:multiLevelType w:val="hybridMultilevel"/>
    <w:tmpl w:val="1534AD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D973B0D"/>
    <w:multiLevelType w:val="hybridMultilevel"/>
    <w:tmpl w:val="43044AD6"/>
    <w:lvl w:ilvl="0" w:tplc="1020F67A">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60A9001D"/>
    <w:multiLevelType w:val="hybridMultilevel"/>
    <w:tmpl w:val="13BA32C4"/>
    <w:lvl w:ilvl="0" w:tplc="30FA71BC">
      <w:numFmt w:val="bullet"/>
      <w:lvlText w:val="-"/>
      <w:lvlJc w:val="left"/>
      <w:pPr>
        <w:ind w:left="720" w:hanging="360"/>
      </w:pPr>
      <w:rPr>
        <w:rFonts w:ascii="Cambria" w:eastAsiaTheme="minorHAns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1E4356C"/>
    <w:multiLevelType w:val="hybridMultilevel"/>
    <w:tmpl w:val="70421FE2"/>
    <w:lvl w:ilvl="0" w:tplc="B450E29E">
      <w:start w:val="1"/>
      <w:numFmt w:val="decimal"/>
      <w:lvlText w:val="%1."/>
      <w:lvlJc w:val="left"/>
      <w:pPr>
        <w:ind w:left="1440" w:hanging="360"/>
      </w:pPr>
      <w:rPr>
        <w:rFonts w:hint="default"/>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620E0BCD"/>
    <w:multiLevelType w:val="hybridMultilevel"/>
    <w:tmpl w:val="C0F2773E"/>
    <w:lvl w:ilvl="0" w:tplc="E5D493D8">
      <w:start w:val="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4142DDA"/>
    <w:multiLevelType w:val="hybridMultilevel"/>
    <w:tmpl w:val="8482DCDC"/>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65956145"/>
    <w:multiLevelType w:val="hybridMultilevel"/>
    <w:tmpl w:val="DCD6B0E0"/>
    <w:lvl w:ilvl="0" w:tplc="4204E86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FC79E1"/>
    <w:multiLevelType w:val="hybridMultilevel"/>
    <w:tmpl w:val="237CA73C"/>
    <w:lvl w:ilvl="0" w:tplc="0762B6B2">
      <w:numFmt w:val="bullet"/>
      <w:lvlText w:val="-"/>
      <w:lvlJc w:val="left"/>
      <w:pPr>
        <w:ind w:left="720" w:hanging="36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4D1071"/>
    <w:multiLevelType w:val="hybridMultilevel"/>
    <w:tmpl w:val="828E0A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93C7DA3"/>
    <w:multiLevelType w:val="hybridMultilevel"/>
    <w:tmpl w:val="4928DA4A"/>
    <w:lvl w:ilvl="0" w:tplc="0762B6B2">
      <w:numFmt w:val="bullet"/>
      <w:lvlText w:val="-"/>
      <w:lvlJc w:val="left"/>
      <w:pPr>
        <w:ind w:left="720" w:hanging="36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4871ED"/>
    <w:multiLevelType w:val="hybridMultilevel"/>
    <w:tmpl w:val="0BB6B756"/>
    <w:lvl w:ilvl="0" w:tplc="489262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9B192D"/>
    <w:multiLevelType w:val="hybridMultilevel"/>
    <w:tmpl w:val="2698E3BC"/>
    <w:lvl w:ilvl="0" w:tplc="0762B6B2">
      <w:numFmt w:val="bullet"/>
      <w:lvlText w:val="-"/>
      <w:lvlJc w:val="left"/>
      <w:pPr>
        <w:ind w:left="720" w:hanging="36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467AC0"/>
    <w:multiLevelType w:val="hybridMultilevel"/>
    <w:tmpl w:val="557E3BE8"/>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9D60E5"/>
    <w:multiLevelType w:val="hybridMultilevel"/>
    <w:tmpl w:val="090A2648"/>
    <w:lvl w:ilvl="0" w:tplc="0762B6B2">
      <w:numFmt w:val="bullet"/>
      <w:lvlText w:val="-"/>
      <w:lvlJc w:val="left"/>
      <w:pPr>
        <w:ind w:left="900" w:hanging="360"/>
      </w:pPr>
      <w:rPr>
        <w:rFonts w:ascii="Cambria" w:eastAsia="Times New Roman" w:hAnsi="Cambria"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36" w15:restartNumberingAfterBreak="0">
    <w:nsid w:val="7C521A80"/>
    <w:multiLevelType w:val="hybridMultilevel"/>
    <w:tmpl w:val="A88CA7F4"/>
    <w:lvl w:ilvl="0" w:tplc="4204E862">
      <w:numFmt w:val="bullet"/>
      <w:lvlText w:val="-"/>
      <w:lvlJc w:val="left"/>
      <w:pPr>
        <w:ind w:left="405" w:hanging="360"/>
      </w:pPr>
      <w:rPr>
        <w:rFonts w:ascii="Calibri" w:eastAsia="Times New Roma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7" w15:restartNumberingAfterBreak="0">
    <w:nsid w:val="7C651022"/>
    <w:multiLevelType w:val="hybridMultilevel"/>
    <w:tmpl w:val="6A8A9148"/>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64F7C"/>
    <w:multiLevelType w:val="hybridMultilevel"/>
    <w:tmpl w:val="2D9E655A"/>
    <w:lvl w:ilvl="0" w:tplc="0762B6B2">
      <w:numFmt w:val="bullet"/>
      <w:lvlText w:val="-"/>
      <w:lvlJc w:val="left"/>
      <w:pPr>
        <w:ind w:left="720" w:hanging="36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F9F582D"/>
    <w:multiLevelType w:val="hybridMultilevel"/>
    <w:tmpl w:val="0AA26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6"/>
  </w:num>
  <w:num w:numId="5">
    <w:abstractNumId w:val="31"/>
  </w:num>
  <w:num w:numId="6">
    <w:abstractNumId w:val="38"/>
  </w:num>
  <w:num w:numId="7">
    <w:abstractNumId w:val="13"/>
  </w:num>
  <w:num w:numId="8">
    <w:abstractNumId w:val="24"/>
  </w:num>
  <w:num w:numId="9">
    <w:abstractNumId w:val="33"/>
  </w:num>
  <w:num w:numId="10">
    <w:abstractNumId w:val="36"/>
  </w:num>
  <w:num w:numId="11">
    <w:abstractNumId w:val="17"/>
  </w:num>
  <w:num w:numId="12">
    <w:abstractNumId w:val="14"/>
  </w:num>
  <w:num w:numId="13">
    <w:abstractNumId w:val="29"/>
  </w:num>
  <w:num w:numId="14">
    <w:abstractNumId w:val="35"/>
  </w:num>
  <w:num w:numId="15">
    <w:abstractNumId w:val="5"/>
  </w:num>
  <w:num w:numId="16">
    <w:abstractNumId w:val="37"/>
  </w:num>
  <w:num w:numId="17">
    <w:abstractNumId w:val="20"/>
  </w:num>
  <w:num w:numId="18">
    <w:abstractNumId w:val="10"/>
  </w:num>
  <w:num w:numId="19">
    <w:abstractNumId w:val="18"/>
  </w:num>
  <w:num w:numId="20">
    <w:abstractNumId w:val="34"/>
  </w:num>
  <w:num w:numId="21">
    <w:abstractNumId w:val="4"/>
  </w:num>
  <w:num w:numId="22">
    <w:abstractNumId w:val="39"/>
  </w:num>
  <w:num w:numId="23">
    <w:abstractNumId w:val="23"/>
  </w:num>
  <w:num w:numId="24">
    <w:abstractNumId w:val="25"/>
  </w:num>
  <w:num w:numId="25">
    <w:abstractNumId w:val="3"/>
  </w:num>
  <w:num w:numId="26">
    <w:abstractNumId w:val="26"/>
  </w:num>
  <w:num w:numId="27">
    <w:abstractNumId w:val="32"/>
  </w:num>
  <w:num w:numId="28">
    <w:abstractNumId w:val="2"/>
  </w:num>
  <w:num w:numId="29">
    <w:abstractNumId w:val="19"/>
  </w:num>
  <w:num w:numId="30">
    <w:abstractNumId w:val="0"/>
  </w:num>
  <w:num w:numId="31">
    <w:abstractNumId w:val="8"/>
  </w:num>
  <w:num w:numId="32">
    <w:abstractNumId w:val="1"/>
  </w:num>
  <w:num w:numId="33">
    <w:abstractNumId w:val="30"/>
  </w:num>
  <w:num w:numId="34">
    <w:abstractNumId w:val="12"/>
  </w:num>
  <w:num w:numId="35">
    <w:abstractNumId w:val="7"/>
  </w:num>
  <w:num w:numId="36">
    <w:abstractNumId w:val="27"/>
  </w:num>
  <w:num w:numId="37">
    <w:abstractNumId w:val="9"/>
  </w:num>
  <w:num w:numId="38">
    <w:abstractNumId w:val="21"/>
  </w:num>
  <w:num w:numId="39">
    <w:abstractNumId w:val="28"/>
  </w:num>
  <w:num w:numId="40">
    <w:abstractNumId w:val="11"/>
  </w:num>
  <w:num w:numId="4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6C"/>
    <w:rsid w:val="00004B0D"/>
    <w:rsid w:val="00014FD2"/>
    <w:rsid w:val="00021C2B"/>
    <w:rsid w:val="00033B77"/>
    <w:rsid w:val="00033E6A"/>
    <w:rsid w:val="0003616C"/>
    <w:rsid w:val="00040453"/>
    <w:rsid w:val="00046BE4"/>
    <w:rsid w:val="0004794A"/>
    <w:rsid w:val="0005011E"/>
    <w:rsid w:val="0005087A"/>
    <w:rsid w:val="00052DEE"/>
    <w:rsid w:val="00053C1D"/>
    <w:rsid w:val="00056394"/>
    <w:rsid w:val="00057423"/>
    <w:rsid w:val="0006063F"/>
    <w:rsid w:val="00063283"/>
    <w:rsid w:val="000654BC"/>
    <w:rsid w:val="000663EC"/>
    <w:rsid w:val="00072778"/>
    <w:rsid w:val="000740E2"/>
    <w:rsid w:val="000818CB"/>
    <w:rsid w:val="00086FE2"/>
    <w:rsid w:val="00087BC3"/>
    <w:rsid w:val="00090437"/>
    <w:rsid w:val="00091B14"/>
    <w:rsid w:val="000A46E0"/>
    <w:rsid w:val="000A6226"/>
    <w:rsid w:val="000B5616"/>
    <w:rsid w:val="000B6118"/>
    <w:rsid w:val="000C12AB"/>
    <w:rsid w:val="000C3D8C"/>
    <w:rsid w:val="000C7822"/>
    <w:rsid w:val="000D5016"/>
    <w:rsid w:val="000E119B"/>
    <w:rsid w:val="000E3BDA"/>
    <w:rsid w:val="000E6A22"/>
    <w:rsid w:val="000F0423"/>
    <w:rsid w:val="000F069E"/>
    <w:rsid w:val="000F482D"/>
    <w:rsid w:val="000F53D7"/>
    <w:rsid w:val="000F706E"/>
    <w:rsid w:val="00100443"/>
    <w:rsid w:val="00107BE7"/>
    <w:rsid w:val="00112B70"/>
    <w:rsid w:val="00113E23"/>
    <w:rsid w:val="00113F36"/>
    <w:rsid w:val="00122C9D"/>
    <w:rsid w:val="00123851"/>
    <w:rsid w:val="00124BAD"/>
    <w:rsid w:val="00126147"/>
    <w:rsid w:val="0013185A"/>
    <w:rsid w:val="00133897"/>
    <w:rsid w:val="001426C2"/>
    <w:rsid w:val="001429AA"/>
    <w:rsid w:val="00143CF3"/>
    <w:rsid w:val="00146F51"/>
    <w:rsid w:val="001578C8"/>
    <w:rsid w:val="00160C3E"/>
    <w:rsid w:val="00161674"/>
    <w:rsid w:val="00164B8E"/>
    <w:rsid w:val="00166876"/>
    <w:rsid w:val="00174E9D"/>
    <w:rsid w:val="00176B95"/>
    <w:rsid w:val="001819E7"/>
    <w:rsid w:val="00185FDB"/>
    <w:rsid w:val="001A6F9B"/>
    <w:rsid w:val="001B1AC0"/>
    <w:rsid w:val="001B5CAD"/>
    <w:rsid w:val="001B75CF"/>
    <w:rsid w:val="001C4495"/>
    <w:rsid w:val="001C44B7"/>
    <w:rsid w:val="001D0E09"/>
    <w:rsid w:val="001D22BF"/>
    <w:rsid w:val="001D32F2"/>
    <w:rsid w:val="001E065C"/>
    <w:rsid w:val="001E0716"/>
    <w:rsid w:val="001F14C3"/>
    <w:rsid w:val="001F2607"/>
    <w:rsid w:val="001F4AEF"/>
    <w:rsid w:val="001F70B8"/>
    <w:rsid w:val="001F7827"/>
    <w:rsid w:val="00211FC8"/>
    <w:rsid w:val="0022312D"/>
    <w:rsid w:val="00223989"/>
    <w:rsid w:val="00224322"/>
    <w:rsid w:val="002258D0"/>
    <w:rsid w:val="002277EE"/>
    <w:rsid w:val="00234C05"/>
    <w:rsid w:val="00237F6C"/>
    <w:rsid w:val="00242B27"/>
    <w:rsid w:val="002511E8"/>
    <w:rsid w:val="00260788"/>
    <w:rsid w:val="0026178B"/>
    <w:rsid w:val="00262091"/>
    <w:rsid w:val="00264384"/>
    <w:rsid w:val="00271250"/>
    <w:rsid w:val="002819FF"/>
    <w:rsid w:val="00283324"/>
    <w:rsid w:val="002915D0"/>
    <w:rsid w:val="00292047"/>
    <w:rsid w:val="00292CEC"/>
    <w:rsid w:val="00292FD7"/>
    <w:rsid w:val="002A11AA"/>
    <w:rsid w:val="002A2765"/>
    <w:rsid w:val="002B0AFB"/>
    <w:rsid w:val="002B1C9E"/>
    <w:rsid w:val="002B2265"/>
    <w:rsid w:val="002B5076"/>
    <w:rsid w:val="002B73D8"/>
    <w:rsid w:val="002C5DDF"/>
    <w:rsid w:val="002C6B54"/>
    <w:rsid w:val="002D415B"/>
    <w:rsid w:val="002D6C96"/>
    <w:rsid w:val="002D7D66"/>
    <w:rsid w:val="002E0B08"/>
    <w:rsid w:val="002E2FF0"/>
    <w:rsid w:val="002E56C5"/>
    <w:rsid w:val="002F5659"/>
    <w:rsid w:val="002F7853"/>
    <w:rsid w:val="00302CC2"/>
    <w:rsid w:val="003109D8"/>
    <w:rsid w:val="0032606A"/>
    <w:rsid w:val="00327E45"/>
    <w:rsid w:val="003304C6"/>
    <w:rsid w:val="00336EFD"/>
    <w:rsid w:val="00343595"/>
    <w:rsid w:val="003572FF"/>
    <w:rsid w:val="00362E31"/>
    <w:rsid w:val="00364E8A"/>
    <w:rsid w:val="0036629B"/>
    <w:rsid w:val="00370229"/>
    <w:rsid w:val="00382074"/>
    <w:rsid w:val="00382667"/>
    <w:rsid w:val="00386312"/>
    <w:rsid w:val="0038697C"/>
    <w:rsid w:val="00391C75"/>
    <w:rsid w:val="00392A4D"/>
    <w:rsid w:val="00397855"/>
    <w:rsid w:val="003A52E2"/>
    <w:rsid w:val="003B0E95"/>
    <w:rsid w:val="003B3055"/>
    <w:rsid w:val="003C0372"/>
    <w:rsid w:val="003C1B63"/>
    <w:rsid w:val="003C5249"/>
    <w:rsid w:val="003D1D87"/>
    <w:rsid w:val="003D2BF9"/>
    <w:rsid w:val="003E3012"/>
    <w:rsid w:val="003E3066"/>
    <w:rsid w:val="003E419A"/>
    <w:rsid w:val="003E5FFD"/>
    <w:rsid w:val="003E7B33"/>
    <w:rsid w:val="003F1ED2"/>
    <w:rsid w:val="003F282B"/>
    <w:rsid w:val="003F3E7D"/>
    <w:rsid w:val="00406DEE"/>
    <w:rsid w:val="00411CC4"/>
    <w:rsid w:val="00411EE8"/>
    <w:rsid w:val="00415321"/>
    <w:rsid w:val="00421581"/>
    <w:rsid w:val="004269F1"/>
    <w:rsid w:val="0043551C"/>
    <w:rsid w:val="004426D1"/>
    <w:rsid w:val="00443AF8"/>
    <w:rsid w:val="004457C2"/>
    <w:rsid w:val="0044645B"/>
    <w:rsid w:val="00457E9D"/>
    <w:rsid w:val="004728FC"/>
    <w:rsid w:val="004746DC"/>
    <w:rsid w:val="004902B7"/>
    <w:rsid w:val="0049166C"/>
    <w:rsid w:val="00492612"/>
    <w:rsid w:val="00493BBF"/>
    <w:rsid w:val="004A36B7"/>
    <w:rsid w:val="004A54E2"/>
    <w:rsid w:val="004B34EA"/>
    <w:rsid w:val="004B5124"/>
    <w:rsid w:val="004C01D8"/>
    <w:rsid w:val="004C31AE"/>
    <w:rsid w:val="004C3798"/>
    <w:rsid w:val="004C3823"/>
    <w:rsid w:val="004D20E9"/>
    <w:rsid w:val="004D35B0"/>
    <w:rsid w:val="004D73F2"/>
    <w:rsid w:val="004E3C0B"/>
    <w:rsid w:val="004E6D8E"/>
    <w:rsid w:val="004F5B7C"/>
    <w:rsid w:val="004F651B"/>
    <w:rsid w:val="004F7FA2"/>
    <w:rsid w:val="00501903"/>
    <w:rsid w:val="005020AF"/>
    <w:rsid w:val="00505820"/>
    <w:rsid w:val="005100E1"/>
    <w:rsid w:val="00511D93"/>
    <w:rsid w:val="00516137"/>
    <w:rsid w:val="00520375"/>
    <w:rsid w:val="0052315A"/>
    <w:rsid w:val="0052667D"/>
    <w:rsid w:val="005430E5"/>
    <w:rsid w:val="005509F4"/>
    <w:rsid w:val="0055352E"/>
    <w:rsid w:val="00555DD1"/>
    <w:rsid w:val="00560C36"/>
    <w:rsid w:val="00563EAE"/>
    <w:rsid w:val="00564707"/>
    <w:rsid w:val="00573EB2"/>
    <w:rsid w:val="00575719"/>
    <w:rsid w:val="00577AAD"/>
    <w:rsid w:val="00581445"/>
    <w:rsid w:val="00591A16"/>
    <w:rsid w:val="0059781B"/>
    <w:rsid w:val="005B0060"/>
    <w:rsid w:val="005B3036"/>
    <w:rsid w:val="005C0067"/>
    <w:rsid w:val="005C51CB"/>
    <w:rsid w:val="005D1D15"/>
    <w:rsid w:val="005D2155"/>
    <w:rsid w:val="005D249A"/>
    <w:rsid w:val="005E0D14"/>
    <w:rsid w:val="005E7BE5"/>
    <w:rsid w:val="005F2C20"/>
    <w:rsid w:val="005F3809"/>
    <w:rsid w:val="005F3E02"/>
    <w:rsid w:val="005F4575"/>
    <w:rsid w:val="005F55CD"/>
    <w:rsid w:val="00602789"/>
    <w:rsid w:val="00602914"/>
    <w:rsid w:val="0060451A"/>
    <w:rsid w:val="006076E1"/>
    <w:rsid w:val="00610F20"/>
    <w:rsid w:val="00611723"/>
    <w:rsid w:val="0061347E"/>
    <w:rsid w:val="00616F04"/>
    <w:rsid w:val="00621026"/>
    <w:rsid w:val="0062439B"/>
    <w:rsid w:val="0062489A"/>
    <w:rsid w:val="00627E0F"/>
    <w:rsid w:val="00636C1E"/>
    <w:rsid w:val="006374B5"/>
    <w:rsid w:val="006403F7"/>
    <w:rsid w:val="00643034"/>
    <w:rsid w:val="0064378C"/>
    <w:rsid w:val="00660116"/>
    <w:rsid w:val="0066374E"/>
    <w:rsid w:val="0067354F"/>
    <w:rsid w:val="00673F18"/>
    <w:rsid w:val="00675242"/>
    <w:rsid w:val="006819EE"/>
    <w:rsid w:val="00682E77"/>
    <w:rsid w:val="006839BE"/>
    <w:rsid w:val="0068630D"/>
    <w:rsid w:val="00694A61"/>
    <w:rsid w:val="006966DB"/>
    <w:rsid w:val="006978BB"/>
    <w:rsid w:val="006A1861"/>
    <w:rsid w:val="006A5837"/>
    <w:rsid w:val="006A7554"/>
    <w:rsid w:val="006B197F"/>
    <w:rsid w:val="006B3B0A"/>
    <w:rsid w:val="006B72A4"/>
    <w:rsid w:val="006B7D5E"/>
    <w:rsid w:val="006C01E5"/>
    <w:rsid w:val="006C2406"/>
    <w:rsid w:val="006C2693"/>
    <w:rsid w:val="006D402F"/>
    <w:rsid w:val="006D4C54"/>
    <w:rsid w:val="006D6957"/>
    <w:rsid w:val="006E0D94"/>
    <w:rsid w:val="006E4FB9"/>
    <w:rsid w:val="006E7189"/>
    <w:rsid w:val="006F1C8C"/>
    <w:rsid w:val="006F2090"/>
    <w:rsid w:val="006F30D6"/>
    <w:rsid w:val="00711D76"/>
    <w:rsid w:val="00717613"/>
    <w:rsid w:val="0071765A"/>
    <w:rsid w:val="0072125A"/>
    <w:rsid w:val="007250F4"/>
    <w:rsid w:val="0073095E"/>
    <w:rsid w:val="00730F58"/>
    <w:rsid w:val="007418D9"/>
    <w:rsid w:val="00743D03"/>
    <w:rsid w:val="00744355"/>
    <w:rsid w:val="007539BC"/>
    <w:rsid w:val="00754856"/>
    <w:rsid w:val="00761D24"/>
    <w:rsid w:val="00775DAF"/>
    <w:rsid w:val="00776B1B"/>
    <w:rsid w:val="0078477D"/>
    <w:rsid w:val="0078555B"/>
    <w:rsid w:val="0079009C"/>
    <w:rsid w:val="007907EB"/>
    <w:rsid w:val="00793F4F"/>
    <w:rsid w:val="007A0337"/>
    <w:rsid w:val="007A2B27"/>
    <w:rsid w:val="007A40DA"/>
    <w:rsid w:val="007A6A59"/>
    <w:rsid w:val="007B05E2"/>
    <w:rsid w:val="007B0DAF"/>
    <w:rsid w:val="007B4588"/>
    <w:rsid w:val="007C1756"/>
    <w:rsid w:val="007C1A86"/>
    <w:rsid w:val="007C4A47"/>
    <w:rsid w:val="007C574F"/>
    <w:rsid w:val="007C5760"/>
    <w:rsid w:val="007D159A"/>
    <w:rsid w:val="007D16F2"/>
    <w:rsid w:val="007D770D"/>
    <w:rsid w:val="007E0553"/>
    <w:rsid w:val="007F4B14"/>
    <w:rsid w:val="00807CE2"/>
    <w:rsid w:val="00822302"/>
    <w:rsid w:val="00822600"/>
    <w:rsid w:val="0082780B"/>
    <w:rsid w:val="0083466C"/>
    <w:rsid w:val="00840837"/>
    <w:rsid w:val="00845115"/>
    <w:rsid w:val="00845E2D"/>
    <w:rsid w:val="008515AD"/>
    <w:rsid w:val="00860295"/>
    <w:rsid w:val="00866089"/>
    <w:rsid w:val="00867E64"/>
    <w:rsid w:val="00872CB7"/>
    <w:rsid w:val="00872D4C"/>
    <w:rsid w:val="00872F0C"/>
    <w:rsid w:val="00874C07"/>
    <w:rsid w:val="00877A01"/>
    <w:rsid w:val="008844FC"/>
    <w:rsid w:val="00884C24"/>
    <w:rsid w:val="008852BC"/>
    <w:rsid w:val="00890FF6"/>
    <w:rsid w:val="008A0D51"/>
    <w:rsid w:val="008A6CF2"/>
    <w:rsid w:val="008B1E30"/>
    <w:rsid w:val="008B1FDD"/>
    <w:rsid w:val="008B4459"/>
    <w:rsid w:val="008B796E"/>
    <w:rsid w:val="008C1D20"/>
    <w:rsid w:val="008C3450"/>
    <w:rsid w:val="008D7B6B"/>
    <w:rsid w:val="008E085E"/>
    <w:rsid w:val="008E0F29"/>
    <w:rsid w:val="008E7D68"/>
    <w:rsid w:val="008F11FA"/>
    <w:rsid w:val="008F38FF"/>
    <w:rsid w:val="00900B72"/>
    <w:rsid w:val="0090364B"/>
    <w:rsid w:val="009148EE"/>
    <w:rsid w:val="00914EEB"/>
    <w:rsid w:val="0092040D"/>
    <w:rsid w:val="00923EED"/>
    <w:rsid w:val="00933745"/>
    <w:rsid w:val="00942185"/>
    <w:rsid w:val="00945D08"/>
    <w:rsid w:val="00954733"/>
    <w:rsid w:val="00955003"/>
    <w:rsid w:val="00962DE9"/>
    <w:rsid w:val="0097199B"/>
    <w:rsid w:val="009744EB"/>
    <w:rsid w:val="0097749E"/>
    <w:rsid w:val="00985F05"/>
    <w:rsid w:val="009875EB"/>
    <w:rsid w:val="00990411"/>
    <w:rsid w:val="00991647"/>
    <w:rsid w:val="0099262E"/>
    <w:rsid w:val="009928F8"/>
    <w:rsid w:val="00992A33"/>
    <w:rsid w:val="00992AAF"/>
    <w:rsid w:val="00997D9C"/>
    <w:rsid w:val="009A296E"/>
    <w:rsid w:val="009A5202"/>
    <w:rsid w:val="009B1952"/>
    <w:rsid w:val="009C0170"/>
    <w:rsid w:val="009C5D0B"/>
    <w:rsid w:val="009C6783"/>
    <w:rsid w:val="009D1A21"/>
    <w:rsid w:val="009D2910"/>
    <w:rsid w:val="009D6CA0"/>
    <w:rsid w:val="009E0CDA"/>
    <w:rsid w:val="009E6C43"/>
    <w:rsid w:val="009E71AA"/>
    <w:rsid w:val="009E7644"/>
    <w:rsid w:val="009F066C"/>
    <w:rsid w:val="009F0F9B"/>
    <w:rsid w:val="009F12A2"/>
    <w:rsid w:val="009F3276"/>
    <w:rsid w:val="009F3B4A"/>
    <w:rsid w:val="009F79FA"/>
    <w:rsid w:val="00A00EAF"/>
    <w:rsid w:val="00A07F95"/>
    <w:rsid w:val="00A136BC"/>
    <w:rsid w:val="00A15B7B"/>
    <w:rsid w:val="00A21890"/>
    <w:rsid w:val="00A21AAF"/>
    <w:rsid w:val="00A23802"/>
    <w:rsid w:val="00A26605"/>
    <w:rsid w:val="00A35268"/>
    <w:rsid w:val="00A36348"/>
    <w:rsid w:val="00A3635B"/>
    <w:rsid w:val="00A4554E"/>
    <w:rsid w:val="00A52084"/>
    <w:rsid w:val="00A520AB"/>
    <w:rsid w:val="00A530DE"/>
    <w:rsid w:val="00A539BE"/>
    <w:rsid w:val="00A54747"/>
    <w:rsid w:val="00A6297F"/>
    <w:rsid w:val="00A64667"/>
    <w:rsid w:val="00A65ABA"/>
    <w:rsid w:val="00A74D10"/>
    <w:rsid w:val="00A835C9"/>
    <w:rsid w:val="00A868CA"/>
    <w:rsid w:val="00A87191"/>
    <w:rsid w:val="00A9166C"/>
    <w:rsid w:val="00AA25D5"/>
    <w:rsid w:val="00AA49A1"/>
    <w:rsid w:val="00AA6C4D"/>
    <w:rsid w:val="00AB1F12"/>
    <w:rsid w:val="00AB31D6"/>
    <w:rsid w:val="00AB5630"/>
    <w:rsid w:val="00AC05A6"/>
    <w:rsid w:val="00AC26EA"/>
    <w:rsid w:val="00AD2273"/>
    <w:rsid w:val="00AE151F"/>
    <w:rsid w:val="00AE55EB"/>
    <w:rsid w:val="00AE6C19"/>
    <w:rsid w:val="00AE7446"/>
    <w:rsid w:val="00AF42EC"/>
    <w:rsid w:val="00AF682F"/>
    <w:rsid w:val="00B0033D"/>
    <w:rsid w:val="00B10EE0"/>
    <w:rsid w:val="00B1306C"/>
    <w:rsid w:val="00B23D3B"/>
    <w:rsid w:val="00B242F1"/>
    <w:rsid w:val="00B263D8"/>
    <w:rsid w:val="00B3020B"/>
    <w:rsid w:val="00B311FC"/>
    <w:rsid w:val="00B3464A"/>
    <w:rsid w:val="00B36BBB"/>
    <w:rsid w:val="00B41B49"/>
    <w:rsid w:val="00B41BFD"/>
    <w:rsid w:val="00B4779B"/>
    <w:rsid w:val="00B5166C"/>
    <w:rsid w:val="00B62621"/>
    <w:rsid w:val="00B669F5"/>
    <w:rsid w:val="00B721BD"/>
    <w:rsid w:val="00B730AC"/>
    <w:rsid w:val="00B73D02"/>
    <w:rsid w:val="00B750D7"/>
    <w:rsid w:val="00B75655"/>
    <w:rsid w:val="00B763FB"/>
    <w:rsid w:val="00B77302"/>
    <w:rsid w:val="00B80009"/>
    <w:rsid w:val="00B91C69"/>
    <w:rsid w:val="00B92289"/>
    <w:rsid w:val="00B92761"/>
    <w:rsid w:val="00B92F72"/>
    <w:rsid w:val="00BA743D"/>
    <w:rsid w:val="00BB0B5C"/>
    <w:rsid w:val="00BB50C6"/>
    <w:rsid w:val="00BB66D8"/>
    <w:rsid w:val="00BB7C69"/>
    <w:rsid w:val="00BC22CB"/>
    <w:rsid w:val="00BD1A19"/>
    <w:rsid w:val="00BD3865"/>
    <w:rsid w:val="00BD38E3"/>
    <w:rsid w:val="00BD4DE0"/>
    <w:rsid w:val="00BE3506"/>
    <w:rsid w:val="00BE4E77"/>
    <w:rsid w:val="00BF57F9"/>
    <w:rsid w:val="00BF62CF"/>
    <w:rsid w:val="00BF6AB8"/>
    <w:rsid w:val="00C00785"/>
    <w:rsid w:val="00C00ADC"/>
    <w:rsid w:val="00C0172C"/>
    <w:rsid w:val="00C02724"/>
    <w:rsid w:val="00C0291A"/>
    <w:rsid w:val="00C0414B"/>
    <w:rsid w:val="00C072D2"/>
    <w:rsid w:val="00C10F85"/>
    <w:rsid w:val="00C2559E"/>
    <w:rsid w:val="00C31CDB"/>
    <w:rsid w:val="00C3693A"/>
    <w:rsid w:val="00C374F1"/>
    <w:rsid w:val="00C434F6"/>
    <w:rsid w:val="00C4483F"/>
    <w:rsid w:val="00C501E0"/>
    <w:rsid w:val="00C50378"/>
    <w:rsid w:val="00C52F43"/>
    <w:rsid w:val="00C541A8"/>
    <w:rsid w:val="00C54DA9"/>
    <w:rsid w:val="00C6083F"/>
    <w:rsid w:val="00C63AF6"/>
    <w:rsid w:val="00C64C01"/>
    <w:rsid w:val="00C6631E"/>
    <w:rsid w:val="00C741B6"/>
    <w:rsid w:val="00C8237B"/>
    <w:rsid w:val="00C841D5"/>
    <w:rsid w:val="00C8652A"/>
    <w:rsid w:val="00C9755F"/>
    <w:rsid w:val="00CA00FC"/>
    <w:rsid w:val="00CA0C99"/>
    <w:rsid w:val="00CA6015"/>
    <w:rsid w:val="00CB2A8E"/>
    <w:rsid w:val="00CB6B63"/>
    <w:rsid w:val="00CC0883"/>
    <w:rsid w:val="00CC1106"/>
    <w:rsid w:val="00CC23E5"/>
    <w:rsid w:val="00CD02E3"/>
    <w:rsid w:val="00CD0C6B"/>
    <w:rsid w:val="00CD2349"/>
    <w:rsid w:val="00CD5394"/>
    <w:rsid w:val="00CD6768"/>
    <w:rsid w:val="00CD6AC4"/>
    <w:rsid w:val="00CE1B16"/>
    <w:rsid w:val="00CE5CC4"/>
    <w:rsid w:val="00CF138C"/>
    <w:rsid w:val="00CF246F"/>
    <w:rsid w:val="00CF3455"/>
    <w:rsid w:val="00CF3F5E"/>
    <w:rsid w:val="00CF4028"/>
    <w:rsid w:val="00CF4930"/>
    <w:rsid w:val="00CF509A"/>
    <w:rsid w:val="00CF6613"/>
    <w:rsid w:val="00D1080F"/>
    <w:rsid w:val="00D12ECF"/>
    <w:rsid w:val="00D14708"/>
    <w:rsid w:val="00D14CC1"/>
    <w:rsid w:val="00D15441"/>
    <w:rsid w:val="00D206E7"/>
    <w:rsid w:val="00D2094A"/>
    <w:rsid w:val="00D2241F"/>
    <w:rsid w:val="00D22F8F"/>
    <w:rsid w:val="00D23274"/>
    <w:rsid w:val="00D23FBE"/>
    <w:rsid w:val="00D4158B"/>
    <w:rsid w:val="00D4343C"/>
    <w:rsid w:val="00D4391F"/>
    <w:rsid w:val="00D533FA"/>
    <w:rsid w:val="00D5470C"/>
    <w:rsid w:val="00D55011"/>
    <w:rsid w:val="00D5670A"/>
    <w:rsid w:val="00D57509"/>
    <w:rsid w:val="00D60DC7"/>
    <w:rsid w:val="00D64CE1"/>
    <w:rsid w:val="00D71D3B"/>
    <w:rsid w:val="00D7207D"/>
    <w:rsid w:val="00D72D5E"/>
    <w:rsid w:val="00D73323"/>
    <w:rsid w:val="00D840B3"/>
    <w:rsid w:val="00D879E4"/>
    <w:rsid w:val="00D954BE"/>
    <w:rsid w:val="00DA4759"/>
    <w:rsid w:val="00DA5D81"/>
    <w:rsid w:val="00DA7C15"/>
    <w:rsid w:val="00DB000B"/>
    <w:rsid w:val="00DB0AE6"/>
    <w:rsid w:val="00DB2003"/>
    <w:rsid w:val="00DB3F7B"/>
    <w:rsid w:val="00DC0D73"/>
    <w:rsid w:val="00DC5719"/>
    <w:rsid w:val="00DC7FC9"/>
    <w:rsid w:val="00DD7625"/>
    <w:rsid w:val="00DE06DD"/>
    <w:rsid w:val="00DE36F8"/>
    <w:rsid w:val="00DE7337"/>
    <w:rsid w:val="00DF6E8E"/>
    <w:rsid w:val="00E071B1"/>
    <w:rsid w:val="00E07DFB"/>
    <w:rsid w:val="00E155E2"/>
    <w:rsid w:val="00E202F9"/>
    <w:rsid w:val="00E20505"/>
    <w:rsid w:val="00E21748"/>
    <w:rsid w:val="00E23C87"/>
    <w:rsid w:val="00E27A50"/>
    <w:rsid w:val="00E3088E"/>
    <w:rsid w:val="00E31475"/>
    <w:rsid w:val="00E37053"/>
    <w:rsid w:val="00E449D1"/>
    <w:rsid w:val="00E44B70"/>
    <w:rsid w:val="00E47B62"/>
    <w:rsid w:val="00E5568E"/>
    <w:rsid w:val="00E562FA"/>
    <w:rsid w:val="00E62F4C"/>
    <w:rsid w:val="00E65BF2"/>
    <w:rsid w:val="00E66EA1"/>
    <w:rsid w:val="00E710CF"/>
    <w:rsid w:val="00E7491A"/>
    <w:rsid w:val="00E76E14"/>
    <w:rsid w:val="00E91CF6"/>
    <w:rsid w:val="00EA0C61"/>
    <w:rsid w:val="00EA3BD6"/>
    <w:rsid w:val="00EB007A"/>
    <w:rsid w:val="00EC5BA2"/>
    <w:rsid w:val="00EC783B"/>
    <w:rsid w:val="00EC78CE"/>
    <w:rsid w:val="00ED41DE"/>
    <w:rsid w:val="00ED7E67"/>
    <w:rsid w:val="00EF33E8"/>
    <w:rsid w:val="00F173BE"/>
    <w:rsid w:val="00F176E1"/>
    <w:rsid w:val="00F21288"/>
    <w:rsid w:val="00F230ED"/>
    <w:rsid w:val="00F26336"/>
    <w:rsid w:val="00F32499"/>
    <w:rsid w:val="00F33155"/>
    <w:rsid w:val="00F36B1E"/>
    <w:rsid w:val="00F45C58"/>
    <w:rsid w:val="00F4750C"/>
    <w:rsid w:val="00F508E7"/>
    <w:rsid w:val="00F51612"/>
    <w:rsid w:val="00F5374D"/>
    <w:rsid w:val="00F552D8"/>
    <w:rsid w:val="00F5664D"/>
    <w:rsid w:val="00F574F2"/>
    <w:rsid w:val="00F57753"/>
    <w:rsid w:val="00F70B12"/>
    <w:rsid w:val="00F710EC"/>
    <w:rsid w:val="00F71C3E"/>
    <w:rsid w:val="00F735A2"/>
    <w:rsid w:val="00F771B4"/>
    <w:rsid w:val="00F80FD5"/>
    <w:rsid w:val="00F83559"/>
    <w:rsid w:val="00F856B2"/>
    <w:rsid w:val="00F85A2E"/>
    <w:rsid w:val="00F85C21"/>
    <w:rsid w:val="00F91FAB"/>
    <w:rsid w:val="00F92E3D"/>
    <w:rsid w:val="00F95A37"/>
    <w:rsid w:val="00F96453"/>
    <w:rsid w:val="00FA18FA"/>
    <w:rsid w:val="00FA3984"/>
    <w:rsid w:val="00FB0766"/>
    <w:rsid w:val="00FB1034"/>
    <w:rsid w:val="00FB1B35"/>
    <w:rsid w:val="00FB476E"/>
    <w:rsid w:val="00FC03A3"/>
    <w:rsid w:val="00FC05A1"/>
    <w:rsid w:val="00FC1DB4"/>
    <w:rsid w:val="00FC56D7"/>
    <w:rsid w:val="00FD22E1"/>
    <w:rsid w:val="00FD7CF3"/>
    <w:rsid w:val="00FE0532"/>
    <w:rsid w:val="00FE148C"/>
    <w:rsid w:val="00FE347D"/>
    <w:rsid w:val="00FE5D08"/>
    <w:rsid w:val="00FF241C"/>
    <w:rsid w:val="00FF3E70"/>
    <w:rsid w:val="00FF4088"/>
    <w:rsid w:val="00FF41F5"/>
    <w:rsid w:val="00FF6295"/>
    <w:rsid w:val="00FF7D9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79C36-63FE-4975-9C4D-7652D69F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76"/>
  </w:style>
  <w:style w:type="paragraph" w:styleId="Naslov3">
    <w:name w:val="heading 3"/>
    <w:basedOn w:val="Normal"/>
    <w:next w:val="Normal"/>
    <w:link w:val="Naslov3Char"/>
    <w:uiPriority w:val="9"/>
    <w:unhideWhenUsed/>
    <w:qFormat/>
    <w:rsid w:val="00A530D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rsid w:val="004D73F2"/>
    <w:pPr>
      <w:keepNext/>
      <w:keepLines/>
      <w:spacing w:before="240" w:after="60" w:line="240" w:lineRule="auto"/>
      <w:outlineLvl w:val="3"/>
    </w:pPr>
    <w:rPr>
      <w:rFonts w:ascii="Times New Roman" w:eastAsia="Times New Roman" w:hAnsi="Times New Roman" w:cs="Times New Roman"/>
      <w:b/>
      <w:color w:val="000000"/>
      <w:sz w:val="28"/>
      <w:szCs w:val="28"/>
      <w:lang w:eastAsia="hr-BA"/>
    </w:rPr>
  </w:style>
  <w:style w:type="paragraph" w:styleId="Naslov5">
    <w:name w:val="heading 5"/>
    <w:basedOn w:val="Normal"/>
    <w:next w:val="Normal"/>
    <w:link w:val="Naslov5Char"/>
    <w:unhideWhenUsed/>
    <w:qFormat/>
    <w:rsid w:val="00A530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77A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7A01"/>
  </w:style>
  <w:style w:type="paragraph" w:styleId="Podnoje">
    <w:name w:val="footer"/>
    <w:basedOn w:val="Normal"/>
    <w:link w:val="PodnojeChar"/>
    <w:uiPriority w:val="99"/>
    <w:unhideWhenUsed/>
    <w:rsid w:val="00877A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7A01"/>
  </w:style>
  <w:style w:type="character" w:customStyle="1" w:styleId="Naslov4Char">
    <w:name w:val="Naslov 4 Char"/>
    <w:basedOn w:val="Zadanifontodlomka"/>
    <w:link w:val="Naslov4"/>
    <w:rsid w:val="004D73F2"/>
    <w:rPr>
      <w:rFonts w:ascii="Times New Roman" w:eastAsia="Times New Roman" w:hAnsi="Times New Roman" w:cs="Times New Roman"/>
      <w:b/>
      <w:color w:val="000000"/>
      <w:sz w:val="28"/>
      <w:szCs w:val="28"/>
      <w:lang w:eastAsia="hr-BA"/>
    </w:rPr>
  </w:style>
  <w:style w:type="character" w:customStyle="1" w:styleId="Naslov3Char">
    <w:name w:val="Naslov 3 Char"/>
    <w:basedOn w:val="Zadanifontodlomka"/>
    <w:link w:val="Naslov3"/>
    <w:uiPriority w:val="9"/>
    <w:rsid w:val="00A530DE"/>
    <w:rPr>
      <w:rFonts w:asciiTheme="majorHAnsi" w:eastAsiaTheme="majorEastAsia" w:hAnsiTheme="majorHAnsi" w:cstheme="majorBidi"/>
      <w:b/>
      <w:bCs/>
      <w:color w:val="4F81BD" w:themeColor="accent1"/>
    </w:rPr>
  </w:style>
  <w:style w:type="character" w:customStyle="1" w:styleId="Naslov5Char">
    <w:name w:val="Naslov 5 Char"/>
    <w:basedOn w:val="Zadanifontodlomka"/>
    <w:link w:val="Naslov5"/>
    <w:rsid w:val="00A530DE"/>
    <w:rPr>
      <w:rFonts w:asciiTheme="majorHAnsi" w:eastAsiaTheme="majorEastAsia" w:hAnsiTheme="majorHAnsi" w:cstheme="majorBidi"/>
      <w:color w:val="243F60" w:themeColor="accent1" w:themeShade="7F"/>
    </w:rPr>
  </w:style>
  <w:style w:type="paragraph" w:styleId="Odlomakpopisa">
    <w:name w:val="List Paragraph"/>
    <w:basedOn w:val="Normal"/>
    <w:uiPriority w:val="34"/>
    <w:qFormat/>
    <w:rsid w:val="008F38FF"/>
    <w:pPr>
      <w:spacing w:after="0" w:line="240" w:lineRule="auto"/>
      <w:ind w:left="708"/>
    </w:pPr>
    <w:rPr>
      <w:rFonts w:ascii="Times New Roman" w:eastAsia="Times New Roman" w:hAnsi="Times New Roman" w:cs="Times New Roman"/>
      <w:sz w:val="24"/>
      <w:szCs w:val="24"/>
      <w:lang w:val="hr-HR" w:eastAsia="hr-HR"/>
    </w:rPr>
  </w:style>
  <w:style w:type="paragraph" w:customStyle="1" w:styleId="Default">
    <w:name w:val="Default"/>
    <w:rsid w:val="00884C24"/>
    <w:pPr>
      <w:autoSpaceDE w:val="0"/>
      <w:autoSpaceDN w:val="0"/>
      <w:adjustRightInd w:val="0"/>
      <w:spacing w:after="0" w:line="240" w:lineRule="auto"/>
    </w:pPr>
    <w:rPr>
      <w:rFonts w:ascii="Arial" w:eastAsia="Times New Roman" w:hAnsi="Arial" w:cs="Arial"/>
      <w:color w:val="000000"/>
      <w:sz w:val="24"/>
      <w:szCs w:val="24"/>
      <w:lang w:val="hr-HR" w:eastAsia="hr-HR"/>
    </w:rPr>
  </w:style>
  <w:style w:type="table" w:styleId="Reetkatablice">
    <w:name w:val="Table Grid"/>
    <w:basedOn w:val="Obinatablica"/>
    <w:uiPriority w:val="39"/>
    <w:rsid w:val="00884C24"/>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62DE9"/>
    <w:rPr>
      <w:color w:val="0000FF" w:themeColor="hyperlink"/>
      <w:u w:val="single"/>
    </w:rPr>
  </w:style>
  <w:style w:type="table" w:styleId="Svijetlipopis-Isticanje1">
    <w:name w:val="Light List Accent 1"/>
    <w:basedOn w:val="Obinatablica"/>
    <w:uiPriority w:val="61"/>
    <w:rsid w:val="00E47B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bojanipopis-Isticanje5">
    <w:name w:val="Colorful List Accent 5"/>
    <w:basedOn w:val="Obinatablica"/>
    <w:uiPriority w:val="72"/>
    <w:rsid w:val="0026209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Svijetlipopis-Isticanje2">
    <w:name w:val="Light List Accent 2"/>
    <w:basedOn w:val="Obinatablica"/>
    <w:uiPriority w:val="61"/>
    <w:rsid w:val="003D2B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ipopis-Isticanje4">
    <w:name w:val="Light List Accent 4"/>
    <w:basedOn w:val="Obinatablica"/>
    <w:uiPriority w:val="61"/>
    <w:rsid w:val="00560C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kstbalonia">
    <w:name w:val="Balloon Text"/>
    <w:basedOn w:val="Normal"/>
    <w:link w:val="TekstbaloniaChar"/>
    <w:uiPriority w:val="99"/>
    <w:semiHidden/>
    <w:unhideWhenUsed/>
    <w:rsid w:val="00F516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1612"/>
    <w:rPr>
      <w:rFonts w:ascii="Tahoma" w:hAnsi="Tahoma" w:cs="Tahoma"/>
      <w:sz w:val="16"/>
      <w:szCs w:val="16"/>
    </w:rPr>
  </w:style>
  <w:style w:type="table" w:styleId="Svijetlosjenanje-Isticanje5">
    <w:name w:val="Light Shading Accent 5"/>
    <w:basedOn w:val="Obinatablica"/>
    <w:uiPriority w:val="60"/>
    <w:rsid w:val="00174E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ijetlosjenanje-Isticanje1">
    <w:name w:val="Light Shading Accent 1"/>
    <w:basedOn w:val="Obinatablica"/>
    <w:uiPriority w:val="60"/>
    <w:rsid w:val="00174E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2">
    <w:name w:val="Light Shading Accent 2"/>
    <w:basedOn w:val="Obinatablica"/>
    <w:uiPriority w:val="60"/>
    <w:rsid w:val="00174E9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Obinatablica"/>
    <w:next w:val="Reetkatablice"/>
    <w:uiPriority w:val="39"/>
    <w:rsid w:val="00992AA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06063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3">
    <w:name w:val="Light Grid Accent 3"/>
    <w:basedOn w:val="Obinatablica"/>
    <w:uiPriority w:val="62"/>
    <w:rsid w:val="000606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3">
    <w:name w:val="Table Grid3"/>
    <w:basedOn w:val="Obinatablica"/>
    <w:next w:val="Reetkatablice"/>
    <w:uiPriority w:val="39"/>
    <w:rsid w:val="00EC5BA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2-Isticanje4">
    <w:name w:val="Medium Grid 2 Accent 4"/>
    <w:basedOn w:val="Obinatablica"/>
    <w:uiPriority w:val="68"/>
    <w:rsid w:val="00EC5B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vijetlareetka-Isticanje5">
    <w:name w:val="Light Grid Accent 5"/>
    <w:basedOn w:val="Obinatablica"/>
    <w:uiPriority w:val="62"/>
    <w:rsid w:val="00EC5B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rednjesjenanje1-Isticanje2">
    <w:name w:val="Medium Shading 1 Accent 2"/>
    <w:basedOn w:val="Obinatablica"/>
    <w:uiPriority w:val="63"/>
    <w:rsid w:val="00D4391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eGrid4">
    <w:name w:val="Table Grid4"/>
    <w:basedOn w:val="Obinatablica"/>
    <w:next w:val="Reetkatablice"/>
    <w:uiPriority w:val="39"/>
    <w:rsid w:val="00D4391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2">
    <w:name w:val="Light Grid Accent 2"/>
    <w:basedOn w:val="Obinatablica"/>
    <w:uiPriority w:val="62"/>
    <w:rsid w:val="00D4391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rednjipopis1-Isticanje6">
    <w:name w:val="Medium List 1 Accent 6"/>
    <w:basedOn w:val="Obinatablica"/>
    <w:uiPriority w:val="65"/>
    <w:rsid w:val="00E562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rednjareetka1-Isticanje6">
    <w:name w:val="Medium Grid 1 Accent 6"/>
    <w:basedOn w:val="Obinatablica"/>
    <w:uiPriority w:val="67"/>
    <w:rsid w:val="00A5474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rednjipopis2-Isticanje6">
    <w:name w:val="Medium List 2 Accent 6"/>
    <w:basedOn w:val="Obinatablica"/>
    <w:uiPriority w:val="66"/>
    <w:rsid w:val="00A54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1-Isticanje4">
    <w:name w:val="Medium Grid 1 Accent 4"/>
    <w:basedOn w:val="Obinatablica"/>
    <w:uiPriority w:val="67"/>
    <w:rsid w:val="00A5474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esjenanje1-Isticanje3">
    <w:name w:val="Medium Shading 1 Accent 3"/>
    <w:basedOn w:val="Obinatablica"/>
    <w:uiPriority w:val="63"/>
    <w:rsid w:val="000D501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rednjareetka1-Isticanje2">
    <w:name w:val="Medium Grid 1 Accent 2"/>
    <w:basedOn w:val="Obinatablica"/>
    <w:uiPriority w:val="67"/>
    <w:rsid w:val="000D501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esjenanje1-Isticanje6">
    <w:name w:val="Medium Shading 1 Accent 6"/>
    <w:basedOn w:val="Obinatablica"/>
    <w:uiPriority w:val="63"/>
    <w:rsid w:val="00D5750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vijetlareetka">
    <w:name w:val="Light Grid"/>
    <w:basedOn w:val="Obinatablica"/>
    <w:uiPriority w:val="62"/>
    <w:rsid w:val="00D5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ezproreda">
    <w:name w:val="No Spacing"/>
    <w:link w:val="BezproredaChar"/>
    <w:uiPriority w:val="1"/>
    <w:qFormat/>
    <w:rsid w:val="00040453"/>
    <w:pPr>
      <w:spacing w:after="0" w:line="240" w:lineRule="auto"/>
    </w:pPr>
    <w:rPr>
      <w:rFonts w:eastAsiaTheme="minorEastAsia"/>
      <w:lang w:val="en-US" w:eastAsia="ja-JP"/>
    </w:rPr>
  </w:style>
  <w:style w:type="character" w:customStyle="1" w:styleId="BezproredaChar">
    <w:name w:val="Bez proreda Char"/>
    <w:basedOn w:val="Zadanifontodlomka"/>
    <w:link w:val="Bezproreda"/>
    <w:uiPriority w:val="1"/>
    <w:rsid w:val="00040453"/>
    <w:rPr>
      <w:rFonts w:eastAsiaTheme="minorEastAsia"/>
      <w:lang w:val="en-US" w:eastAsia="ja-JP"/>
    </w:rPr>
  </w:style>
  <w:style w:type="table" w:styleId="Svijetlosjenanje-Isticanje6">
    <w:name w:val="Light Shading Accent 6"/>
    <w:basedOn w:val="Obinatablica"/>
    <w:uiPriority w:val="60"/>
    <w:rsid w:val="0004045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rednjareetka2">
    <w:name w:val="Medium Grid 2"/>
    <w:basedOn w:val="Obinatablica"/>
    <w:uiPriority w:val="68"/>
    <w:rsid w:val="003C03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esjenanje1">
    <w:name w:val="Medium Shading 1"/>
    <w:basedOn w:val="Obinatablica"/>
    <w:uiPriority w:val="63"/>
    <w:rsid w:val="00FE34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rsid w:val="003C52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ipopis-Isticanje6">
    <w:name w:val="Light List Accent 6"/>
    <w:basedOn w:val="Obinatablica"/>
    <w:uiPriority w:val="61"/>
    <w:rsid w:val="003D1D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rednjareetka-Isticanje6">
    <w:name w:val="Light Grid Accent 6"/>
    <w:basedOn w:val="Obinatablica"/>
    <w:uiPriority w:val="62"/>
    <w:rsid w:val="00867E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44117">
      <w:bodyDiv w:val="1"/>
      <w:marLeft w:val="0"/>
      <w:marRight w:val="0"/>
      <w:marTop w:val="0"/>
      <w:marBottom w:val="0"/>
      <w:divBdr>
        <w:top w:val="none" w:sz="0" w:space="0" w:color="auto"/>
        <w:left w:val="none" w:sz="0" w:space="0" w:color="auto"/>
        <w:bottom w:val="none" w:sz="0" w:space="0" w:color="auto"/>
        <w:right w:val="none" w:sz="0" w:space="0" w:color="auto"/>
      </w:divBdr>
    </w:div>
    <w:div w:id="1942948725">
      <w:bodyDiv w:val="1"/>
      <w:marLeft w:val="0"/>
      <w:marRight w:val="0"/>
      <w:marTop w:val="0"/>
      <w:marBottom w:val="0"/>
      <w:divBdr>
        <w:top w:val="none" w:sz="0" w:space="0" w:color="auto"/>
        <w:left w:val="none" w:sz="0" w:space="0" w:color="auto"/>
        <w:bottom w:val="none" w:sz="0" w:space="0" w:color="auto"/>
        <w:right w:val="none" w:sz="0" w:space="0" w:color="auto"/>
      </w:divBdr>
    </w:div>
    <w:div w:id="2019235224">
      <w:bodyDiv w:val="1"/>
      <w:marLeft w:val="0"/>
      <w:marRight w:val="0"/>
      <w:marTop w:val="0"/>
      <w:marBottom w:val="0"/>
      <w:divBdr>
        <w:top w:val="none" w:sz="0" w:space="0" w:color="auto"/>
        <w:left w:val="none" w:sz="0" w:space="0" w:color="auto"/>
        <w:bottom w:val="none" w:sz="0" w:space="0" w:color="auto"/>
        <w:right w:val="none" w:sz="0" w:space="0" w:color="auto"/>
      </w:divBdr>
    </w:div>
    <w:div w:id="2036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1142-182F-4534-A349-CF5A0FAF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18404</Words>
  <Characters>104904</Characters>
  <Application>Microsoft Office Word</Application>
  <DocSecurity>0</DocSecurity>
  <Lines>874</Lines>
  <Paragraphs>246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dc:creator>
  <cp:lastModifiedBy>Marijan</cp:lastModifiedBy>
  <cp:revision>3</cp:revision>
  <cp:lastPrinted>2017-09-27T08:54:00Z</cp:lastPrinted>
  <dcterms:created xsi:type="dcterms:W3CDTF">2017-10-09T10:15:00Z</dcterms:created>
  <dcterms:modified xsi:type="dcterms:W3CDTF">2017-10-09T10:15:00Z</dcterms:modified>
</cp:coreProperties>
</file>